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1809" w14:textId="77777777" w:rsidR="003321AD" w:rsidRPr="008A5EB1" w:rsidRDefault="003321AD" w:rsidP="003321AD">
      <w:pPr>
        <w:pStyle w:val="a7"/>
        <w:tabs>
          <w:tab w:val="left" w:pos="2410"/>
        </w:tabs>
        <w:ind w:right="-34"/>
        <w:rPr>
          <w:rFonts w:ascii="Franklin Gothic Book" w:hAnsi="Franklin Gothic Book"/>
          <w:sz w:val="23"/>
          <w:szCs w:val="23"/>
        </w:rPr>
      </w:pPr>
      <w:r w:rsidRPr="008A5EB1">
        <w:rPr>
          <w:rFonts w:ascii="Franklin Gothic Book" w:hAnsi="Franklin Gothic Book"/>
          <w:sz w:val="23"/>
          <w:szCs w:val="23"/>
        </w:rPr>
        <w:t xml:space="preserve">ДОГОВОР ОБ ОКАЗАНИИ УСЛУГ № </w:t>
      </w:r>
      <w:r w:rsidR="008810B7">
        <w:rPr>
          <w:rFonts w:ascii="Franklin Gothic Book" w:hAnsi="Franklin Gothic Book"/>
          <w:sz w:val="23"/>
          <w:szCs w:val="23"/>
        </w:rPr>
        <w:t>_______</w:t>
      </w:r>
    </w:p>
    <w:p w14:paraId="2381D18F" w14:textId="77777777" w:rsidR="003321AD" w:rsidRPr="008A5EB1" w:rsidRDefault="003321AD" w:rsidP="003321AD">
      <w:pPr>
        <w:pStyle w:val="a7"/>
        <w:tabs>
          <w:tab w:val="left" w:pos="2410"/>
        </w:tabs>
        <w:ind w:right="-34"/>
        <w:rPr>
          <w:rFonts w:ascii="Franklin Gothic Book" w:hAnsi="Franklin Gothic Book"/>
          <w:color w:val="999999"/>
          <w:sz w:val="23"/>
          <w:szCs w:val="23"/>
        </w:rPr>
      </w:pPr>
      <w:r w:rsidRPr="008A5EB1">
        <w:rPr>
          <w:rFonts w:ascii="Franklin Gothic Book" w:hAnsi="Franklin Gothic Book"/>
          <w:color w:val="999999"/>
          <w:sz w:val="23"/>
          <w:szCs w:val="23"/>
        </w:rPr>
        <w:t>(перевалка нефти)</w:t>
      </w:r>
    </w:p>
    <w:p w14:paraId="46512EF2" w14:textId="77777777" w:rsidR="00DF1FEA" w:rsidRPr="008A5EB1" w:rsidRDefault="00DF1FEA" w:rsidP="003321AD">
      <w:pPr>
        <w:ind w:right="-34"/>
        <w:jc w:val="both"/>
        <w:rPr>
          <w:rFonts w:ascii="Franklin Gothic Book" w:hAnsi="Franklin Gothic Book"/>
          <w:b/>
          <w:sz w:val="23"/>
          <w:szCs w:val="23"/>
        </w:rPr>
      </w:pPr>
    </w:p>
    <w:p w14:paraId="3382C525" w14:textId="77777777" w:rsidR="003321AD" w:rsidRDefault="00DF1FEA" w:rsidP="00D84C4E">
      <w:pPr>
        <w:tabs>
          <w:tab w:val="right" w:pos="9759"/>
        </w:tabs>
        <w:ind w:right="-34"/>
        <w:jc w:val="both"/>
        <w:rPr>
          <w:rFonts w:ascii="Franklin Gothic Book" w:hAnsi="Franklin Gothic Book"/>
          <w:b/>
          <w:sz w:val="23"/>
          <w:szCs w:val="23"/>
        </w:rPr>
      </w:pPr>
      <w:r w:rsidRPr="008A5EB1">
        <w:rPr>
          <w:rFonts w:ascii="Franklin Gothic Book" w:hAnsi="Franklin Gothic Book"/>
          <w:b/>
          <w:sz w:val="23"/>
          <w:szCs w:val="23"/>
        </w:rPr>
        <w:t>г. Приморск</w:t>
      </w:r>
      <w:r>
        <w:rPr>
          <w:rFonts w:ascii="Franklin Gothic Book" w:hAnsi="Franklin Gothic Book"/>
          <w:b/>
          <w:sz w:val="23"/>
          <w:szCs w:val="23"/>
        </w:rPr>
        <w:tab/>
      </w:r>
      <w:r w:rsidRPr="008A5EB1">
        <w:rPr>
          <w:rFonts w:ascii="Franklin Gothic Book" w:hAnsi="Franklin Gothic Book"/>
          <w:b/>
          <w:sz w:val="23"/>
          <w:szCs w:val="23"/>
        </w:rPr>
        <w:t>«</w:t>
      </w:r>
      <w:r w:rsidR="008810B7">
        <w:rPr>
          <w:rFonts w:ascii="Franklin Gothic Book" w:hAnsi="Franklin Gothic Book"/>
          <w:b/>
          <w:sz w:val="23"/>
          <w:szCs w:val="23"/>
        </w:rPr>
        <w:t>__</w:t>
      </w:r>
      <w:r w:rsidRPr="008A5EB1">
        <w:rPr>
          <w:rFonts w:ascii="Franklin Gothic Book" w:hAnsi="Franklin Gothic Book"/>
          <w:b/>
          <w:sz w:val="23"/>
          <w:szCs w:val="23"/>
        </w:rPr>
        <w:t xml:space="preserve">» </w:t>
      </w:r>
      <w:r w:rsidR="008810B7">
        <w:rPr>
          <w:rFonts w:ascii="Franklin Gothic Book" w:hAnsi="Franklin Gothic Book"/>
          <w:b/>
          <w:sz w:val="23"/>
          <w:szCs w:val="23"/>
        </w:rPr>
        <w:t>_________</w:t>
      </w:r>
      <w:r>
        <w:rPr>
          <w:rFonts w:ascii="Franklin Gothic Book" w:hAnsi="Franklin Gothic Book"/>
          <w:b/>
          <w:sz w:val="23"/>
          <w:szCs w:val="23"/>
        </w:rPr>
        <w:t xml:space="preserve"> </w:t>
      </w:r>
      <w:r w:rsidRPr="008A5EB1">
        <w:rPr>
          <w:rFonts w:ascii="Franklin Gothic Book" w:hAnsi="Franklin Gothic Book"/>
          <w:b/>
          <w:sz w:val="23"/>
          <w:szCs w:val="23"/>
        </w:rPr>
        <w:t>201</w:t>
      </w:r>
      <w:r w:rsidR="00BF7652">
        <w:rPr>
          <w:rFonts w:ascii="Franklin Gothic Book" w:hAnsi="Franklin Gothic Book"/>
          <w:b/>
          <w:sz w:val="23"/>
          <w:szCs w:val="23"/>
        </w:rPr>
        <w:t>7</w:t>
      </w:r>
      <w:r w:rsidRPr="008A5EB1">
        <w:rPr>
          <w:rFonts w:ascii="Franklin Gothic Book" w:hAnsi="Franklin Gothic Book"/>
          <w:b/>
          <w:sz w:val="23"/>
          <w:szCs w:val="23"/>
        </w:rPr>
        <w:t xml:space="preserve"> г.</w:t>
      </w:r>
    </w:p>
    <w:p w14:paraId="3AD1DE01" w14:textId="77777777" w:rsidR="00DF1FEA" w:rsidRDefault="00DF1FEA" w:rsidP="003321AD">
      <w:pPr>
        <w:ind w:right="-34"/>
        <w:jc w:val="both"/>
        <w:rPr>
          <w:rFonts w:ascii="Franklin Gothic Book" w:hAnsi="Franklin Gothic Book"/>
          <w:b/>
          <w:sz w:val="23"/>
          <w:szCs w:val="23"/>
        </w:rPr>
      </w:pPr>
    </w:p>
    <w:p w14:paraId="203EA3BB" w14:textId="77777777" w:rsidR="003321AD" w:rsidRPr="008A5EB1" w:rsidRDefault="003321AD" w:rsidP="003321AD">
      <w:pPr>
        <w:ind w:right="-34" w:firstLine="708"/>
        <w:jc w:val="both"/>
        <w:rPr>
          <w:rFonts w:ascii="Franklin Gothic Book" w:hAnsi="Franklin Gothic Book"/>
          <w:sz w:val="23"/>
          <w:szCs w:val="23"/>
        </w:rPr>
      </w:pPr>
      <w:r w:rsidRPr="00AE5A92">
        <w:rPr>
          <w:rFonts w:ascii="Franklin Gothic Book" w:hAnsi="Franklin Gothic Book"/>
          <w:sz w:val="23"/>
          <w:szCs w:val="23"/>
        </w:rPr>
        <w:t>Общество с ограниченной ответственностью «Приморский торгов</w:t>
      </w:r>
      <w:r w:rsidR="008810B7">
        <w:rPr>
          <w:rFonts w:ascii="Franklin Gothic Book" w:hAnsi="Franklin Gothic Book"/>
          <w:sz w:val="23"/>
          <w:szCs w:val="23"/>
        </w:rPr>
        <w:t>ый порт» (ООО «ПТП»), именуемое</w:t>
      </w:r>
      <w:r w:rsidRPr="00AE5A92">
        <w:rPr>
          <w:rFonts w:ascii="Franklin Gothic Book" w:hAnsi="Franklin Gothic Book"/>
          <w:sz w:val="23"/>
          <w:szCs w:val="23"/>
        </w:rPr>
        <w:t xml:space="preserve"> в дальнейшем «Исполнитель», в лице генерального директора Сергея Павловича </w:t>
      </w:r>
      <w:proofErr w:type="spellStart"/>
      <w:r w:rsidRPr="00AE5A92">
        <w:rPr>
          <w:rFonts w:ascii="Franklin Gothic Book" w:hAnsi="Franklin Gothic Book"/>
          <w:sz w:val="23"/>
          <w:szCs w:val="23"/>
        </w:rPr>
        <w:t>Шкурата</w:t>
      </w:r>
      <w:proofErr w:type="spellEnd"/>
      <w:r w:rsidRPr="00AE5A92">
        <w:rPr>
          <w:rFonts w:ascii="Franklin Gothic Book" w:hAnsi="Franklin Gothic Book"/>
          <w:sz w:val="23"/>
          <w:szCs w:val="23"/>
        </w:rPr>
        <w:t xml:space="preserve">, действующего на основании Устава, с одной стороны, и </w:t>
      </w:r>
      <w:r w:rsidR="008810B7" w:rsidRPr="00374B7E">
        <w:rPr>
          <w:rFonts w:ascii="Franklin Gothic Book" w:hAnsi="Franklin Gothic Book"/>
          <w:sz w:val="23"/>
          <w:szCs w:val="23"/>
          <w:highlight w:val="yellow"/>
        </w:rPr>
        <w:t>____________________</w:t>
      </w:r>
      <w:r w:rsidR="00FB3305" w:rsidRPr="00374B7E">
        <w:rPr>
          <w:rFonts w:ascii="Franklin Gothic Book" w:hAnsi="Franklin Gothic Book"/>
          <w:sz w:val="23"/>
          <w:szCs w:val="23"/>
          <w:highlight w:val="yellow"/>
        </w:rPr>
        <w:t xml:space="preserve"> (</w:t>
      </w:r>
      <w:r w:rsidR="008810B7" w:rsidRPr="00374B7E">
        <w:rPr>
          <w:rFonts w:ascii="Franklin Gothic Book" w:hAnsi="Franklin Gothic Book"/>
          <w:sz w:val="23"/>
          <w:szCs w:val="23"/>
          <w:highlight w:val="yellow"/>
        </w:rPr>
        <w:t>________________</w:t>
      </w:r>
      <w:r w:rsidR="00A06FF4" w:rsidRPr="00374B7E">
        <w:rPr>
          <w:rFonts w:ascii="Franklin Gothic Book" w:hAnsi="Franklin Gothic Book"/>
          <w:sz w:val="23"/>
          <w:szCs w:val="23"/>
          <w:highlight w:val="yellow"/>
        </w:rPr>
        <w:t>)</w:t>
      </w:r>
      <w:r w:rsidR="001E62D2" w:rsidRPr="00374B7E">
        <w:rPr>
          <w:rFonts w:ascii="Franklin Gothic Book" w:hAnsi="Franklin Gothic Book"/>
          <w:sz w:val="23"/>
          <w:szCs w:val="23"/>
          <w:highlight w:val="yellow"/>
        </w:rPr>
        <w:t>,</w:t>
      </w:r>
      <w:r w:rsidRPr="00AE5A92">
        <w:rPr>
          <w:rFonts w:ascii="Franklin Gothic Book" w:hAnsi="Franklin Gothic Book"/>
          <w:sz w:val="23"/>
          <w:szCs w:val="23"/>
        </w:rPr>
        <w:t xml:space="preserve"> именуемое в дальнейшем «Заказчик», в лице </w:t>
      </w:r>
      <w:r w:rsidR="008810B7" w:rsidRPr="00374B7E">
        <w:rPr>
          <w:rFonts w:ascii="Franklin Gothic Book" w:hAnsi="Franklin Gothic Book"/>
          <w:sz w:val="23"/>
          <w:szCs w:val="23"/>
          <w:highlight w:val="yellow"/>
        </w:rPr>
        <w:t>____________________</w:t>
      </w:r>
      <w:r w:rsidRPr="00AE5A92">
        <w:rPr>
          <w:rFonts w:ascii="Franklin Gothic Book" w:hAnsi="Franklin Gothic Book"/>
          <w:sz w:val="23"/>
          <w:szCs w:val="23"/>
        </w:rPr>
        <w:t>, действующего на основании</w:t>
      </w:r>
      <w:r w:rsidR="00FB3305">
        <w:rPr>
          <w:rFonts w:ascii="Franklin Gothic Book" w:hAnsi="Franklin Gothic Book"/>
          <w:sz w:val="23"/>
          <w:szCs w:val="23"/>
        </w:rPr>
        <w:t xml:space="preserve"> </w:t>
      </w:r>
      <w:r w:rsidR="008810B7" w:rsidRPr="00374B7E">
        <w:rPr>
          <w:rFonts w:ascii="Franklin Gothic Book" w:hAnsi="Franklin Gothic Book"/>
          <w:sz w:val="23"/>
          <w:szCs w:val="23"/>
          <w:highlight w:val="yellow"/>
        </w:rPr>
        <w:t>________________</w:t>
      </w:r>
      <w:r w:rsidRPr="00AE5A92">
        <w:rPr>
          <w:rFonts w:ascii="Franklin Gothic Book" w:hAnsi="Franklin Gothic Book"/>
          <w:sz w:val="23"/>
          <w:szCs w:val="23"/>
        </w:rPr>
        <w:t>, с другой стороны, именуемые в дальнейшем «Стороны», а по отдельности – «Сторона», заключили настоящий Договор об оказании услуг (далее по тексту – «Договор») о нижеследующем</w:t>
      </w:r>
      <w:r w:rsidRPr="008A5EB1">
        <w:rPr>
          <w:rFonts w:ascii="Franklin Gothic Book" w:hAnsi="Franklin Gothic Book"/>
          <w:sz w:val="23"/>
          <w:szCs w:val="23"/>
        </w:rPr>
        <w:t>:</w:t>
      </w:r>
    </w:p>
    <w:p w14:paraId="1E1C0ED5" w14:textId="77777777" w:rsidR="003321AD" w:rsidRPr="008A5EB1" w:rsidRDefault="003321AD" w:rsidP="003321AD">
      <w:pPr>
        <w:ind w:right="2778" w:firstLine="2268"/>
        <w:jc w:val="center"/>
        <w:rPr>
          <w:rFonts w:ascii="Franklin Gothic Book" w:hAnsi="Franklin Gothic Book"/>
          <w:b/>
          <w:bCs/>
          <w:sz w:val="23"/>
          <w:szCs w:val="23"/>
        </w:rPr>
      </w:pPr>
    </w:p>
    <w:p w14:paraId="3571C950" w14:textId="77777777" w:rsidR="003321AD" w:rsidRPr="008A5EB1" w:rsidRDefault="003321AD" w:rsidP="003321AD">
      <w:pPr>
        <w:ind w:right="2778" w:firstLine="2268"/>
        <w:jc w:val="center"/>
        <w:rPr>
          <w:rFonts w:ascii="Franklin Gothic Book" w:hAnsi="Franklin Gothic Book"/>
          <w:b/>
          <w:bCs/>
          <w:sz w:val="23"/>
          <w:szCs w:val="23"/>
        </w:rPr>
      </w:pPr>
      <w:r w:rsidRPr="008A5EB1">
        <w:rPr>
          <w:rFonts w:ascii="Franklin Gothic Book" w:hAnsi="Franklin Gothic Book"/>
          <w:b/>
          <w:bCs/>
          <w:sz w:val="23"/>
          <w:szCs w:val="23"/>
        </w:rPr>
        <w:t>ЗАЯВЛЕНИЯ И ЗАВЕРЕНИЯ</w:t>
      </w:r>
    </w:p>
    <w:p w14:paraId="6944C3EC" w14:textId="77777777" w:rsidR="003321AD" w:rsidRPr="008A5EB1" w:rsidRDefault="003321AD" w:rsidP="003321AD">
      <w:pPr>
        <w:shd w:val="clear" w:color="auto" w:fill="FFFFFF"/>
        <w:tabs>
          <w:tab w:val="left" w:pos="9781"/>
        </w:tabs>
        <w:spacing w:line="266" w:lineRule="exact"/>
        <w:ind w:right="-34" w:firstLine="425"/>
        <w:jc w:val="both"/>
        <w:rPr>
          <w:rFonts w:ascii="Franklin Gothic Book" w:hAnsi="Franklin Gothic Book"/>
          <w:b/>
          <w:sz w:val="23"/>
          <w:szCs w:val="23"/>
        </w:rPr>
      </w:pPr>
    </w:p>
    <w:p w14:paraId="0E1D27FA" w14:textId="77777777" w:rsidR="003321AD" w:rsidRPr="008A5EB1" w:rsidRDefault="003321AD" w:rsidP="003321AD">
      <w:pPr>
        <w:shd w:val="clear" w:color="auto" w:fill="FFFFFF"/>
        <w:spacing w:line="266" w:lineRule="exact"/>
        <w:ind w:right="-34" w:firstLine="426"/>
        <w:jc w:val="both"/>
        <w:rPr>
          <w:rFonts w:ascii="Franklin Gothic Book" w:hAnsi="Franklin Gothic Book"/>
          <w:sz w:val="23"/>
          <w:szCs w:val="23"/>
        </w:rPr>
      </w:pPr>
      <w:r w:rsidRPr="008A5EB1">
        <w:rPr>
          <w:rFonts w:ascii="Franklin Gothic Book" w:hAnsi="Franklin Gothic Book"/>
          <w:sz w:val="23"/>
          <w:szCs w:val="23"/>
        </w:rPr>
        <w:t>Каждая Сторона заверяет и гарантирует, что на дату подписания настоящего Договора:</w:t>
      </w:r>
    </w:p>
    <w:p w14:paraId="0F93633C" w14:textId="77777777" w:rsidR="003321AD" w:rsidRPr="008A5EB1" w:rsidRDefault="003321AD" w:rsidP="003321AD">
      <w:pPr>
        <w:widowControl w:val="0"/>
        <w:numPr>
          <w:ilvl w:val="0"/>
          <w:numId w:val="4"/>
        </w:numPr>
        <w:shd w:val="clear" w:color="auto" w:fill="FFFFFF"/>
        <w:tabs>
          <w:tab w:val="clear" w:pos="1146"/>
          <w:tab w:val="num" w:pos="0"/>
          <w:tab w:val="left" w:pos="426"/>
        </w:tabs>
        <w:suppressAutoHyphens w:val="0"/>
        <w:autoSpaceDE w:val="0"/>
        <w:autoSpaceDN w:val="0"/>
        <w:adjustRightInd w:val="0"/>
        <w:spacing w:line="266" w:lineRule="exact"/>
        <w:ind w:left="0" w:right="-34" w:firstLine="0"/>
        <w:jc w:val="both"/>
        <w:rPr>
          <w:rFonts w:ascii="Franklin Gothic Book" w:hAnsi="Franklin Gothic Book"/>
          <w:sz w:val="23"/>
          <w:szCs w:val="23"/>
        </w:rPr>
      </w:pPr>
      <w:r w:rsidRPr="008A5EB1">
        <w:rPr>
          <w:rFonts w:ascii="Franklin Gothic Book" w:hAnsi="Franklin Gothic Book"/>
          <w:sz w:val="23"/>
          <w:szCs w:val="23"/>
        </w:rPr>
        <w:t>данная Сторона должным образом учреждена, зарегистрирована, законно действует как юридическое лицо, осуществляет свою деятельность в соответствии с законодательством Российской Федерации, обладает правами и полномочиями юридического лица для осуществления своей хозяйственной деятельности и заключения настоящего Договора, отвечает надлежащим требованиям и/или обладает всеми необходимыми разрешениями и лицензиями для ведения своей деятельности.</w:t>
      </w:r>
    </w:p>
    <w:p w14:paraId="2452BE3B" w14:textId="77777777" w:rsidR="003321AD" w:rsidRPr="008A5EB1" w:rsidRDefault="003321AD" w:rsidP="003321AD">
      <w:pPr>
        <w:widowControl w:val="0"/>
        <w:numPr>
          <w:ilvl w:val="0"/>
          <w:numId w:val="4"/>
        </w:numPr>
        <w:shd w:val="clear" w:color="auto" w:fill="FFFFFF"/>
        <w:tabs>
          <w:tab w:val="clear" w:pos="1146"/>
          <w:tab w:val="num" w:pos="0"/>
          <w:tab w:val="left" w:pos="426"/>
        </w:tabs>
        <w:suppressAutoHyphens w:val="0"/>
        <w:autoSpaceDE w:val="0"/>
        <w:autoSpaceDN w:val="0"/>
        <w:adjustRightInd w:val="0"/>
        <w:spacing w:line="266" w:lineRule="exact"/>
        <w:ind w:left="0" w:right="-34" w:firstLine="0"/>
        <w:jc w:val="both"/>
        <w:rPr>
          <w:rFonts w:ascii="Franklin Gothic Book" w:hAnsi="Franklin Gothic Book"/>
          <w:sz w:val="23"/>
          <w:szCs w:val="23"/>
        </w:rPr>
      </w:pPr>
      <w:r w:rsidRPr="008A5EB1">
        <w:rPr>
          <w:rFonts w:ascii="Franklin Gothic Book" w:hAnsi="Franklin Gothic Book"/>
          <w:sz w:val="23"/>
          <w:szCs w:val="23"/>
        </w:rPr>
        <w:t>Лица, подписывающие настоящий Договор, имеют на это законные права и полномочия.</w:t>
      </w:r>
    </w:p>
    <w:p w14:paraId="15589136" w14:textId="77777777" w:rsidR="003321AD" w:rsidRPr="008A5EB1" w:rsidRDefault="003321AD" w:rsidP="003321AD">
      <w:pPr>
        <w:widowControl w:val="0"/>
        <w:numPr>
          <w:ilvl w:val="0"/>
          <w:numId w:val="4"/>
        </w:numPr>
        <w:shd w:val="clear" w:color="auto" w:fill="FFFFFF"/>
        <w:tabs>
          <w:tab w:val="clear" w:pos="1146"/>
          <w:tab w:val="num" w:pos="0"/>
          <w:tab w:val="left" w:pos="426"/>
        </w:tabs>
        <w:suppressAutoHyphens w:val="0"/>
        <w:autoSpaceDE w:val="0"/>
        <w:autoSpaceDN w:val="0"/>
        <w:adjustRightInd w:val="0"/>
        <w:spacing w:line="266" w:lineRule="exact"/>
        <w:ind w:left="0" w:right="-34" w:firstLine="0"/>
        <w:jc w:val="both"/>
        <w:rPr>
          <w:rFonts w:ascii="Franklin Gothic Book" w:hAnsi="Franklin Gothic Book"/>
          <w:sz w:val="23"/>
          <w:szCs w:val="23"/>
        </w:rPr>
      </w:pPr>
      <w:r w:rsidRPr="008A5EB1">
        <w:rPr>
          <w:rFonts w:ascii="Franklin Gothic Book" w:hAnsi="Franklin Gothic Book"/>
          <w:sz w:val="23"/>
          <w:szCs w:val="23"/>
        </w:rPr>
        <w:t>Стороны настоящим признают, что обеспечение соответствия действительности заверений и гарантий, изложенных в настоящем разделе, составляют обязательство Сторон по настоящему Договору. Неточность любых таких заверений и гарантий будет являться нарушением соответствующей Стороной своих обязательств по настоящему Договору.</w:t>
      </w:r>
    </w:p>
    <w:p w14:paraId="01C78BCE" w14:textId="77777777" w:rsidR="003321AD" w:rsidRPr="008A5EB1" w:rsidRDefault="003321AD" w:rsidP="003321AD">
      <w:pPr>
        <w:shd w:val="clear" w:color="auto" w:fill="FFFFFF"/>
        <w:spacing w:line="266" w:lineRule="exact"/>
        <w:ind w:right="-34" w:firstLine="426"/>
        <w:jc w:val="both"/>
        <w:rPr>
          <w:rFonts w:ascii="Franklin Gothic Book" w:hAnsi="Franklin Gothic Book"/>
          <w:b/>
          <w:sz w:val="23"/>
          <w:szCs w:val="23"/>
        </w:rPr>
      </w:pPr>
    </w:p>
    <w:p w14:paraId="5F4B0060" w14:textId="77777777" w:rsidR="003321AD" w:rsidRPr="008A5EB1" w:rsidRDefault="003321AD" w:rsidP="001E62D2">
      <w:pPr>
        <w:shd w:val="clear" w:color="auto" w:fill="FFFFFF"/>
        <w:spacing w:line="266" w:lineRule="exact"/>
        <w:jc w:val="center"/>
        <w:rPr>
          <w:rFonts w:ascii="Franklin Gothic Book" w:hAnsi="Franklin Gothic Book"/>
          <w:b/>
          <w:sz w:val="23"/>
          <w:szCs w:val="23"/>
        </w:rPr>
      </w:pPr>
      <w:r w:rsidRPr="008A5EB1">
        <w:rPr>
          <w:rFonts w:ascii="Franklin Gothic Book" w:hAnsi="Franklin Gothic Book"/>
          <w:b/>
          <w:sz w:val="23"/>
          <w:szCs w:val="23"/>
        </w:rPr>
        <w:t>ТЕРМИНЫ И ОПРЕДЕЛЕНИЯ</w:t>
      </w:r>
    </w:p>
    <w:p w14:paraId="5B5A58F7" w14:textId="77777777" w:rsidR="003321AD" w:rsidRPr="008A5EB1" w:rsidRDefault="003321AD" w:rsidP="003321AD">
      <w:pPr>
        <w:shd w:val="clear" w:color="auto" w:fill="FFFFFF"/>
        <w:spacing w:line="266" w:lineRule="exact"/>
        <w:ind w:right="-34" w:firstLine="426"/>
        <w:jc w:val="both"/>
        <w:rPr>
          <w:rFonts w:ascii="Franklin Gothic Book" w:hAnsi="Franklin Gothic Book"/>
          <w:b/>
          <w:sz w:val="23"/>
          <w:szCs w:val="23"/>
        </w:rPr>
      </w:pPr>
    </w:p>
    <w:p w14:paraId="3413D067" w14:textId="77777777" w:rsidR="003321AD" w:rsidRPr="008A5EB1" w:rsidRDefault="003321AD" w:rsidP="003321AD">
      <w:pPr>
        <w:shd w:val="clear" w:color="auto" w:fill="FFFFFF"/>
        <w:tabs>
          <w:tab w:val="left" w:pos="0"/>
        </w:tabs>
        <w:spacing w:line="266" w:lineRule="exact"/>
        <w:ind w:right="-12" w:firstLine="426"/>
        <w:jc w:val="both"/>
        <w:rPr>
          <w:rFonts w:ascii="Franklin Gothic Book" w:hAnsi="Franklin Gothic Book"/>
          <w:sz w:val="23"/>
          <w:szCs w:val="23"/>
        </w:rPr>
      </w:pPr>
      <w:r w:rsidRPr="003F6C09">
        <w:rPr>
          <w:rFonts w:ascii="Franklin Gothic Book" w:hAnsi="Franklin Gothic Book"/>
          <w:b/>
          <w:sz w:val="23"/>
          <w:szCs w:val="23"/>
        </w:rPr>
        <w:t>График подачи и расстановки тоннажа в по</w:t>
      </w:r>
      <w:r w:rsidR="008810B7" w:rsidRPr="003F6C09">
        <w:rPr>
          <w:rFonts w:ascii="Franklin Gothic Book" w:hAnsi="Franklin Gothic Book"/>
          <w:b/>
          <w:sz w:val="23"/>
          <w:szCs w:val="23"/>
        </w:rPr>
        <w:t xml:space="preserve">рту Приморск (далее по тексту - </w:t>
      </w:r>
      <w:r w:rsidRPr="003F6C09">
        <w:rPr>
          <w:rFonts w:ascii="Franklin Gothic Book" w:hAnsi="Franklin Gothic Book"/>
          <w:b/>
          <w:sz w:val="23"/>
          <w:szCs w:val="23"/>
        </w:rPr>
        <w:t>«ГРАФИК»)</w:t>
      </w:r>
      <w:r w:rsidRPr="003F6C09">
        <w:rPr>
          <w:rFonts w:ascii="Franklin Gothic Book" w:hAnsi="Franklin Gothic Book"/>
          <w:sz w:val="23"/>
          <w:szCs w:val="23"/>
        </w:rPr>
        <w:t xml:space="preserve"> – документ, устанавливающий очередность отгрузок танкеров в порту Приморск с разбивкой по датам подачи и отгрузки, количеству и ресурсам грузоотправителей, утвержденный вице-президентом </w:t>
      </w:r>
      <w:r w:rsidR="005C0763" w:rsidRPr="003F6C09">
        <w:rPr>
          <w:rFonts w:ascii="Franklin Gothic Book" w:hAnsi="Franklin Gothic Book"/>
          <w:sz w:val="23"/>
          <w:szCs w:val="23"/>
        </w:rPr>
        <w:t>ПАО</w:t>
      </w:r>
      <w:r w:rsidRPr="003F6C09">
        <w:rPr>
          <w:rFonts w:ascii="Franklin Gothic Book" w:hAnsi="Franklin Gothic Book"/>
          <w:sz w:val="23"/>
          <w:szCs w:val="23"/>
        </w:rPr>
        <w:t xml:space="preserve"> «Транснефть», разработанный </w:t>
      </w:r>
      <w:r w:rsidR="005C0763" w:rsidRPr="003F6C09">
        <w:rPr>
          <w:rFonts w:ascii="Franklin Gothic Book" w:hAnsi="Franklin Gothic Book"/>
          <w:sz w:val="23"/>
          <w:szCs w:val="23"/>
        </w:rPr>
        <w:t>ПАО</w:t>
      </w:r>
      <w:r w:rsidRPr="003F6C09">
        <w:rPr>
          <w:rFonts w:ascii="Franklin Gothic Book" w:hAnsi="Franklin Gothic Book"/>
          <w:sz w:val="23"/>
          <w:szCs w:val="23"/>
        </w:rPr>
        <w:t xml:space="preserve"> «Транснефть» совместно с представителем Заказчика (Приложение 1 к настоящему Договору).</w:t>
      </w:r>
    </w:p>
    <w:p w14:paraId="772EBCA2" w14:textId="77777777" w:rsidR="003321AD" w:rsidRPr="008A5EB1" w:rsidRDefault="003321AD" w:rsidP="003321AD">
      <w:pPr>
        <w:shd w:val="clear" w:color="auto" w:fill="FFFFFF"/>
        <w:tabs>
          <w:tab w:val="left" w:pos="0"/>
        </w:tabs>
        <w:spacing w:line="266" w:lineRule="exact"/>
        <w:ind w:right="-34" w:firstLine="426"/>
        <w:jc w:val="both"/>
        <w:rPr>
          <w:rFonts w:ascii="Franklin Gothic Book" w:hAnsi="Franklin Gothic Book"/>
          <w:sz w:val="23"/>
          <w:szCs w:val="23"/>
        </w:rPr>
      </w:pPr>
      <w:r w:rsidRPr="008A5EB1">
        <w:rPr>
          <w:rFonts w:ascii="Franklin Gothic Book" w:hAnsi="Franklin Gothic Book"/>
          <w:b/>
          <w:sz w:val="23"/>
          <w:szCs w:val="23"/>
        </w:rPr>
        <w:t xml:space="preserve">Годовая заявка на оказание Услуг перевалки </w:t>
      </w:r>
      <w:r w:rsidRPr="008A5EB1">
        <w:rPr>
          <w:rFonts w:ascii="Franklin Gothic Book" w:hAnsi="Franklin Gothic Book"/>
          <w:sz w:val="23"/>
          <w:szCs w:val="23"/>
        </w:rPr>
        <w:t>- официальное письмо Заказчика о планируемом к перевалке количестве нефти в следующем календарном году, оформленное на фирменном бланке Заказчика и подписанное уполномоч</w:t>
      </w:r>
      <w:r w:rsidR="005C483C">
        <w:rPr>
          <w:rFonts w:ascii="Franklin Gothic Book" w:hAnsi="Franklin Gothic Book"/>
          <w:sz w:val="23"/>
          <w:szCs w:val="23"/>
        </w:rPr>
        <w:t>енным представителем Заказчика.</w:t>
      </w:r>
    </w:p>
    <w:p w14:paraId="57077C0D" w14:textId="77777777" w:rsidR="003321AD" w:rsidRPr="008A5EB1" w:rsidRDefault="003321AD" w:rsidP="003321AD">
      <w:pPr>
        <w:shd w:val="clear" w:color="auto" w:fill="FFFFFF"/>
        <w:tabs>
          <w:tab w:val="left" w:pos="0"/>
        </w:tabs>
        <w:spacing w:line="266" w:lineRule="exact"/>
        <w:ind w:right="-34" w:firstLine="426"/>
        <w:jc w:val="both"/>
        <w:rPr>
          <w:rFonts w:ascii="Franklin Gothic Book" w:hAnsi="Franklin Gothic Book"/>
          <w:sz w:val="23"/>
          <w:szCs w:val="23"/>
        </w:rPr>
      </w:pPr>
      <w:r w:rsidRPr="008A5EB1">
        <w:rPr>
          <w:rFonts w:ascii="Franklin Gothic Book" w:hAnsi="Franklin Gothic Book"/>
          <w:b/>
          <w:sz w:val="23"/>
          <w:szCs w:val="23"/>
        </w:rPr>
        <w:t>Месячная заявка на оказание Услуг перевалки</w:t>
      </w:r>
      <w:r w:rsidRPr="008A5EB1">
        <w:rPr>
          <w:rFonts w:ascii="Franklin Gothic Book" w:hAnsi="Franklin Gothic Book"/>
          <w:sz w:val="23"/>
          <w:szCs w:val="23"/>
        </w:rPr>
        <w:t xml:space="preserve"> </w:t>
      </w:r>
      <w:proofErr w:type="gramStart"/>
      <w:r w:rsidRPr="008A5EB1">
        <w:rPr>
          <w:rFonts w:ascii="Franklin Gothic Book" w:hAnsi="Franklin Gothic Book"/>
          <w:sz w:val="23"/>
          <w:szCs w:val="23"/>
        </w:rPr>
        <w:t>-</w:t>
      </w:r>
      <w:r w:rsidRPr="008A5EB1">
        <w:rPr>
          <w:rFonts w:ascii="Franklin Gothic Book" w:hAnsi="Franklin Gothic Book"/>
          <w:b/>
          <w:sz w:val="23"/>
          <w:szCs w:val="23"/>
        </w:rPr>
        <w:t xml:space="preserve"> </w:t>
      </w:r>
      <w:r w:rsidRPr="008A5EB1">
        <w:rPr>
          <w:rFonts w:ascii="Franklin Gothic Book" w:hAnsi="Franklin Gothic Book"/>
          <w:sz w:val="23"/>
          <w:szCs w:val="23"/>
        </w:rPr>
        <w:t xml:space="preserve"> официальное</w:t>
      </w:r>
      <w:proofErr w:type="gramEnd"/>
      <w:r w:rsidRPr="008A5EB1">
        <w:rPr>
          <w:rFonts w:ascii="Franklin Gothic Book" w:hAnsi="Franklin Gothic Book"/>
          <w:sz w:val="23"/>
          <w:szCs w:val="23"/>
        </w:rPr>
        <w:t xml:space="preserve"> письмо Заказчика о планируемом к перевалке количестве нефти в следующем</w:t>
      </w:r>
      <w:r w:rsidR="000E4F76" w:rsidRPr="000E4F76">
        <w:rPr>
          <w:rFonts w:ascii="Franklin Gothic Book" w:hAnsi="Franklin Gothic Book"/>
          <w:sz w:val="23"/>
          <w:szCs w:val="23"/>
        </w:rPr>
        <w:t xml:space="preserve"> </w:t>
      </w:r>
      <w:r w:rsidR="000E4F76" w:rsidRPr="00FA599B">
        <w:rPr>
          <w:rFonts w:ascii="Franklin Gothic Book" w:hAnsi="Franklin Gothic Book"/>
          <w:sz w:val="23"/>
          <w:szCs w:val="23"/>
        </w:rPr>
        <w:t>календарном</w:t>
      </w:r>
      <w:r w:rsidRPr="008A5EB1">
        <w:rPr>
          <w:rFonts w:ascii="Franklin Gothic Book" w:hAnsi="Franklin Gothic Book"/>
          <w:sz w:val="23"/>
          <w:szCs w:val="23"/>
        </w:rPr>
        <w:t xml:space="preserve"> месяце, оформленное на фирменном бланке Заказчика и подписанное уполномоченным представителем Заказчика.</w:t>
      </w:r>
    </w:p>
    <w:p w14:paraId="552ED976" w14:textId="77777777" w:rsidR="003321AD" w:rsidRPr="008A5EB1" w:rsidRDefault="003321AD" w:rsidP="003321AD">
      <w:pPr>
        <w:tabs>
          <w:tab w:val="left" w:pos="0"/>
        </w:tabs>
        <w:suppressAutoHyphens w:val="0"/>
        <w:autoSpaceDE w:val="0"/>
        <w:autoSpaceDN w:val="0"/>
        <w:adjustRightInd w:val="0"/>
        <w:ind w:firstLine="426"/>
        <w:jc w:val="both"/>
        <w:rPr>
          <w:rFonts w:ascii="Franklin Gothic Book" w:hAnsi="Franklin Gothic Book" w:cs="FranklinGothic-Book"/>
          <w:sz w:val="23"/>
          <w:szCs w:val="23"/>
          <w:lang w:eastAsia="ru-RU"/>
        </w:rPr>
      </w:pPr>
      <w:r w:rsidRPr="008A5EB1">
        <w:rPr>
          <w:rFonts w:ascii="Franklin Gothic Book" w:hAnsi="Franklin Gothic Book" w:cs="FranklinGothic-Book"/>
          <w:b/>
          <w:sz w:val="23"/>
          <w:szCs w:val="23"/>
          <w:lang w:eastAsia="ru-RU"/>
        </w:rPr>
        <w:t>Масса брутто нефти</w:t>
      </w:r>
      <w:r w:rsidRPr="008A5EB1">
        <w:rPr>
          <w:rFonts w:ascii="Franklin Gothic Book" w:hAnsi="Franklin Gothic Book" w:cs="FranklinGothic-Book"/>
          <w:sz w:val="23"/>
          <w:szCs w:val="23"/>
          <w:lang w:eastAsia="ru-RU"/>
        </w:rPr>
        <w:t xml:space="preserve"> – общая масса нефти, включающая массу балласта (хлористые соли, вода, механические примеси), определенную в соответствии с ГОСТ Р 51858-2002 «Нефть. Общие технические условия».</w:t>
      </w:r>
    </w:p>
    <w:p w14:paraId="01595C70" w14:textId="77777777" w:rsidR="003321AD" w:rsidRPr="008A5EB1" w:rsidRDefault="003321AD" w:rsidP="003321AD">
      <w:pPr>
        <w:tabs>
          <w:tab w:val="left" w:pos="0"/>
        </w:tabs>
        <w:suppressAutoHyphens w:val="0"/>
        <w:autoSpaceDE w:val="0"/>
        <w:autoSpaceDN w:val="0"/>
        <w:adjustRightInd w:val="0"/>
        <w:ind w:firstLine="426"/>
        <w:jc w:val="both"/>
        <w:rPr>
          <w:rFonts w:ascii="Franklin Gothic Book" w:hAnsi="Franklin Gothic Book" w:cs="FranklinGothic-Book"/>
          <w:sz w:val="23"/>
          <w:szCs w:val="23"/>
          <w:lang w:eastAsia="ru-RU"/>
        </w:rPr>
      </w:pPr>
      <w:r w:rsidRPr="008A5EB1">
        <w:rPr>
          <w:rFonts w:ascii="Franklin Gothic Book" w:hAnsi="Franklin Gothic Book" w:cs="FranklinGothic-Book"/>
          <w:b/>
          <w:sz w:val="23"/>
          <w:szCs w:val="23"/>
          <w:lang w:eastAsia="ru-RU"/>
        </w:rPr>
        <w:t>Масса нетто нефти</w:t>
      </w:r>
      <w:r w:rsidRPr="008A5EB1">
        <w:rPr>
          <w:rFonts w:ascii="Franklin Gothic Book" w:hAnsi="Franklin Gothic Book" w:cs="FranklinGothic-Book"/>
          <w:sz w:val="23"/>
          <w:szCs w:val="23"/>
          <w:lang w:eastAsia="ru-RU"/>
        </w:rPr>
        <w:t xml:space="preserve"> – разность массы брутто нефти и массы балласта.</w:t>
      </w:r>
    </w:p>
    <w:p w14:paraId="5C3BDC9F" w14:textId="77777777" w:rsidR="001E62D2" w:rsidRDefault="003321AD" w:rsidP="000973C2">
      <w:pPr>
        <w:tabs>
          <w:tab w:val="left" w:pos="0"/>
        </w:tabs>
        <w:suppressAutoHyphens w:val="0"/>
        <w:autoSpaceDE w:val="0"/>
        <w:autoSpaceDN w:val="0"/>
        <w:adjustRightInd w:val="0"/>
        <w:ind w:firstLine="426"/>
        <w:jc w:val="both"/>
        <w:rPr>
          <w:rFonts w:ascii="Franklin Gothic Book" w:hAnsi="Franklin Gothic Book" w:cs="FranklinGothic-Book"/>
          <w:sz w:val="23"/>
          <w:szCs w:val="23"/>
          <w:lang w:eastAsia="ru-RU"/>
        </w:rPr>
      </w:pPr>
      <w:r w:rsidRPr="008A5EB1">
        <w:rPr>
          <w:rFonts w:ascii="Franklin Gothic Book" w:hAnsi="Franklin Gothic Book" w:cs="FranklinGothic-Book"/>
          <w:b/>
          <w:sz w:val="23"/>
          <w:szCs w:val="23"/>
          <w:lang w:eastAsia="ru-RU"/>
        </w:rPr>
        <w:t>Нефть</w:t>
      </w:r>
      <w:r w:rsidRPr="008A5EB1">
        <w:rPr>
          <w:rFonts w:ascii="Franklin Gothic Book" w:hAnsi="Franklin Gothic Book" w:cs="FranklinGothic-Book"/>
          <w:sz w:val="23"/>
          <w:szCs w:val="23"/>
          <w:lang w:eastAsia="ru-RU"/>
        </w:rPr>
        <w:t xml:space="preserve"> – жидкая природная ископаемая смесь углеводородов широкого физико-химического состава, соответствующая требованиям ГОСТ Р 51858-2002 «Нефть». Общие технические условия», отгружаемая в рамках настоящего Договора.</w:t>
      </w:r>
    </w:p>
    <w:p w14:paraId="7F8BB8D8" w14:textId="77777777" w:rsidR="003321AD" w:rsidRPr="008A5EB1" w:rsidRDefault="003321AD" w:rsidP="001E62D2">
      <w:pPr>
        <w:tabs>
          <w:tab w:val="left" w:pos="0"/>
        </w:tabs>
        <w:suppressAutoHyphens w:val="0"/>
        <w:autoSpaceDE w:val="0"/>
        <w:autoSpaceDN w:val="0"/>
        <w:adjustRightInd w:val="0"/>
        <w:ind w:firstLine="426"/>
        <w:jc w:val="both"/>
        <w:rPr>
          <w:rFonts w:ascii="Franklin Gothic Book" w:hAnsi="Franklin Gothic Book" w:cs="FranklinGothic-Book"/>
          <w:b/>
          <w:sz w:val="23"/>
          <w:szCs w:val="23"/>
          <w:lang w:eastAsia="ru-RU"/>
        </w:rPr>
      </w:pPr>
      <w:r w:rsidRPr="008A5EB1">
        <w:rPr>
          <w:rFonts w:ascii="Franklin Gothic Book" w:hAnsi="Franklin Gothic Book"/>
          <w:b/>
          <w:sz w:val="23"/>
          <w:szCs w:val="23"/>
        </w:rPr>
        <w:t>Перевалка</w:t>
      </w:r>
      <w:r w:rsidRPr="008A5EB1">
        <w:rPr>
          <w:rFonts w:ascii="Franklin Gothic Book" w:hAnsi="Franklin Gothic Book"/>
          <w:sz w:val="23"/>
          <w:szCs w:val="23"/>
        </w:rPr>
        <w:t xml:space="preserve"> – единый комплекс услуг по погрузке нефти Заказчика в танкеры, включающий в себя прием нефти от Заказчика, перемещение нефти от узла учета, погрузку нефти в танкер и иные производственные работы и услуги, определенные настоящим Договором.</w:t>
      </w:r>
    </w:p>
    <w:p w14:paraId="2E3F3027" w14:textId="77777777" w:rsidR="003321AD" w:rsidRPr="008A5EB1" w:rsidRDefault="003321AD" w:rsidP="001E62D2">
      <w:pPr>
        <w:shd w:val="clear" w:color="auto" w:fill="FFFFFF"/>
        <w:tabs>
          <w:tab w:val="left" w:pos="426"/>
        </w:tabs>
        <w:spacing w:line="266" w:lineRule="exact"/>
        <w:ind w:right="-34" w:firstLine="426"/>
        <w:jc w:val="both"/>
        <w:rPr>
          <w:rFonts w:ascii="Franklin Gothic Book" w:hAnsi="Franklin Gothic Book"/>
          <w:sz w:val="23"/>
          <w:szCs w:val="23"/>
        </w:rPr>
      </w:pPr>
      <w:r w:rsidRPr="008A5EB1">
        <w:rPr>
          <w:rFonts w:ascii="Franklin Gothic Book" w:hAnsi="Franklin Gothic Book" w:cs="FranklinGothic-Book"/>
          <w:b/>
          <w:sz w:val="23"/>
          <w:szCs w:val="23"/>
          <w:lang w:eastAsia="ru-RU"/>
        </w:rPr>
        <w:t>Паспорт качества нефти</w:t>
      </w:r>
      <w:r w:rsidRPr="008A5EB1">
        <w:rPr>
          <w:rFonts w:ascii="Franklin Gothic Book" w:hAnsi="Franklin Gothic Book" w:cs="FranklinGothic-Book"/>
          <w:sz w:val="23"/>
          <w:szCs w:val="23"/>
          <w:lang w:eastAsia="ru-RU"/>
        </w:rPr>
        <w:t xml:space="preserve"> – документ, в котором указываются результаты измерений показателей качества нефти, являющийся обязательным приложением к Акту приема-сдачи нефти.</w:t>
      </w:r>
    </w:p>
    <w:p w14:paraId="49272168" w14:textId="77777777" w:rsidR="003321AD" w:rsidRPr="008A5EB1" w:rsidRDefault="003321AD" w:rsidP="00577E1A">
      <w:pPr>
        <w:shd w:val="clear" w:color="auto" w:fill="FFFFFF"/>
        <w:spacing w:line="266" w:lineRule="exact"/>
        <w:ind w:right="-34" w:firstLine="426"/>
        <w:jc w:val="both"/>
        <w:rPr>
          <w:rFonts w:ascii="Franklin Gothic Book" w:hAnsi="Franklin Gothic Book"/>
          <w:b/>
          <w:sz w:val="23"/>
          <w:szCs w:val="23"/>
        </w:rPr>
      </w:pPr>
    </w:p>
    <w:p w14:paraId="7D39796E" w14:textId="77777777" w:rsidR="003321AD" w:rsidRPr="008A5EB1" w:rsidRDefault="003321AD" w:rsidP="003321AD">
      <w:pPr>
        <w:numPr>
          <w:ilvl w:val="0"/>
          <w:numId w:val="7"/>
        </w:numPr>
        <w:tabs>
          <w:tab w:val="clear" w:pos="900"/>
          <w:tab w:val="num" w:pos="540"/>
        </w:tabs>
        <w:ind w:left="0" w:right="-34" w:firstLine="0"/>
        <w:jc w:val="center"/>
        <w:rPr>
          <w:rFonts w:ascii="Franklin Gothic Book" w:hAnsi="Franklin Gothic Book"/>
          <w:sz w:val="23"/>
          <w:szCs w:val="23"/>
        </w:rPr>
      </w:pPr>
      <w:r w:rsidRPr="008A5EB1">
        <w:rPr>
          <w:rFonts w:ascii="Franklin Gothic Book" w:hAnsi="Franklin Gothic Book"/>
          <w:b/>
          <w:sz w:val="23"/>
          <w:szCs w:val="23"/>
        </w:rPr>
        <w:t>Предмет договора</w:t>
      </w:r>
    </w:p>
    <w:p w14:paraId="20F46B52" w14:textId="77777777" w:rsidR="003321AD" w:rsidRPr="00577E1A" w:rsidRDefault="003321AD" w:rsidP="00577E1A">
      <w:pPr>
        <w:shd w:val="clear" w:color="auto" w:fill="FFFFFF"/>
        <w:spacing w:line="266" w:lineRule="exact"/>
        <w:ind w:right="-34" w:firstLine="426"/>
        <w:jc w:val="both"/>
        <w:rPr>
          <w:rFonts w:ascii="Franklin Gothic Book" w:hAnsi="Franklin Gothic Book"/>
          <w:b/>
          <w:sz w:val="23"/>
          <w:szCs w:val="23"/>
        </w:rPr>
      </w:pPr>
    </w:p>
    <w:p w14:paraId="5BC5F417" w14:textId="77777777" w:rsidR="003321AD" w:rsidRPr="008A5EB1" w:rsidRDefault="003321AD" w:rsidP="00577E1A">
      <w:pPr>
        <w:numPr>
          <w:ilvl w:val="1"/>
          <w:numId w:val="10"/>
        </w:numPr>
        <w:ind w:left="567" w:right="-34" w:hanging="567"/>
        <w:jc w:val="both"/>
        <w:rPr>
          <w:rFonts w:ascii="Franklin Gothic Book" w:hAnsi="Franklin Gothic Book"/>
          <w:sz w:val="23"/>
          <w:szCs w:val="23"/>
        </w:rPr>
      </w:pPr>
      <w:r w:rsidRPr="008A5EB1">
        <w:rPr>
          <w:rFonts w:ascii="Franklin Gothic Book" w:hAnsi="Franklin Gothic Book"/>
          <w:sz w:val="23"/>
          <w:szCs w:val="23"/>
        </w:rPr>
        <w:t>В порядке и на условиях, определенных настоящим Договором, Исполнитель обязуется оказывать Заказчику услуги по перевалке нефти (далее – «Ресурсы») Заказчика на грузовых причалах №№ 1,2,3,4 морского порта Приморск в целях поставки Ресурсов на экспорт (далее по тексту – «Услуги перевалки»), а Заказчик обязан оплатить Услуги перевалки в порядке, сроки и на условиях, определенных настоящим Договором.</w:t>
      </w:r>
    </w:p>
    <w:p w14:paraId="54320540" w14:textId="77777777" w:rsidR="003321AD" w:rsidRPr="00577E1A" w:rsidRDefault="003321AD" w:rsidP="00F95342">
      <w:pPr>
        <w:shd w:val="clear" w:color="auto" w:fill="FFFFFF"/>
        <w:spacing w:line="266" w:lineRule="exact"/>
        <w:ind w:left="567" w:right="-34" w:firstLine="426"/>
        <w:jc w:val="both"/>
        <w:rPr>
          <w:rFonts w:ascii="Franklin Gothic Book" w:hAnsi="Franklin Gothic Book"/>
          <w:b/>
          <w:sz w:val="23"/>
          <w:szCs w:val="23"/>
        </w:rPr>
      </w:pPr>
    </w:p>
    <w:p w14:paraId="1E003B7F" w14:textId="77777777" w:rsidR="003321AD" w:rsidRPr="008A5EB1" w:rsidRDefault="003321AD" w:rsidP="00F95342">
      <w:pPr>
        <w:numPr>
          <w:ilvl w:val="0"/>
          <w:numId w:val="7"/>
        </w:numPr>
        <w:tabs>
          <w:tab w:val="clear" w:pos="900"/>
          <w:tab w:val="num" w:pos="1107"/>
        </w:tabs>
        <w:ind w:left="567" w:right="-34" w:firstLine="0"/>
        <w:jc w:val="center"/>
        <w:rPr>
          <w:rFonts w:ascii="Franklin Gothic Book" w:hAnsi="Franklin Gothic Book"/>
          <w:b/>
          <w:sz w:val="23"/>
          <w:szCs w:val="23"/>
        </w:rPr>
      </w:pPr>
      <w:r w:rsidRPr="008A5EB1">
        <w:rPr>
          <w:rFonts w:ascii="Franklin Gothic Book" w:hAnsi="Franklin Gothic Book"/>
          <w:b/>
          <w:sz w:val="23"/>
          <w:szCs w:val="23"/>
        </w:rPr>
        <w:t>Права и обязанности Исполнителя</w:t>
      </w:r>
    </w:p>
    <w:p w14:paraId="09F74969" w14:textId="77777777" w:rsidR="003321AD" w:rsidRPr="008A5EB1" w:rsidRDefault="003321AD" w:rsidP="00577E1A">
      <w:pPr>
        <w:shd w:val="clear" w:color="auto" w:fill="FFFFFF"/>
        <w:spacing w:line="266" w:lineRule="exact"/>
        <w:ind w:right="-34" w:firstLine="426"/>
        <w:jc w:val="both"/>
        <w:rPr>
          <w:rFonts w:ascii="Franklin Gothic Book" w:hAnsi="Franklin Gothic Book"/>
          <w:b/>
          <w:sz w:val="23"/>
          <w:szCs w:val="23"/>
        </w:rPr>
      </w:pPr>
    </w:p>
    <w:p w14:paraId="6EC8058D" w14:textId="77777777" w:rsidR="003321AD" w:rsidRPr="008A5EB1" w:rsidRDefault="003321AD" w:rsidP="00577E1A">
      <w:pPr>
        <w:numPr>
          <w:ilvl w:val="1"/>
          <w:numId w:val="8"/>
        </w:numPr>
        <w:tabs>
          <w:tab w:val="clear" w:pos="360"/>
        </w:tabs>
        <w:ind w:left="567" w:right="-34" w:hanging="567"/>
        <w:jc w:val="both"/>
        <w:rPr>
          <w:rFonts w:ascii="Franklin Gothic Book" w:hAnsi="Franklin Gothic Book"/>
          <w:b/>
          <w:sz w:val="23"/>
          <w:szCs w:val="23"/>
        </w:rPr>
      </w:pPr>
      <w:r w:rsidRPr="008A5EB1">
        <w:rPr>
          <w:rFonts w:ascii="Franklin Gothic Book" w:hAnsi="Franklin Gothic Book"/>
          <w:sz w:val="23"/>
          <w:szCs w:val="23"/>
        </w:rPr>
        <w:t>Исполнитель обязуется:</w:t>
      </w:r>
    </w:p>
    <w:p w14:paraId="0A89EC36" w14:textId="77777777" w:rsidR="003321AD" w:rsidRPr="008A5EB1" w:rsidRDefault="003321AD" w:rsidP="003321AD">
      <w:pPr>
        <w:numPr>
          <w:ilvl w:val="2"/>
          <w:numId w:val="8"/>
        </w:numPr>
        <w:tabs>
          <w:tab w:val="left" w:pos="0"/>
          <w:tab w:val="left" w:pos="900"/>
          <w:tab w:val="left" w:pos="1260"/>
        </w:tabs>
        <w:ind w:right="-34"/>
        <w:jc w:val="both"/>
        <w:rPr>
          <w:rFonts w:ascii="Franklin Gothic Book" w:hAnsi="Franklin Gothic Book"/>
          <w:b/>
          <w:sz w:val="23"/>
          <w:szCs w:val="23"/>
        </w:rPr>
      </w:pPr>
      <w:r w:rsidRPr="008A5EB1">
        <w:rPr>
          <w:rFonts w:ascii="Franklin Gothic Book" w:hAnsi="Franklin Gothic Book"/>
          <w:sz w:val="23"/>
          <w:szCs w:val="23"/>
        </w:rPr>
        <w:t>Оказывать Заказчику Услуги перевалки, включающие следующие операции:</w:t>
      </w:r>
    </w:p>
    <w:p w14:paraId="68377C00"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b/>
          <w:sz w:val="23"/>
          <w:szCs w:val="23"/>
        </w:rPr>
      </w:pPr>
      <w:r w:rsidRPr="008A5EB1">
        <w:rPr>
          <w:rFonts w:ascii="Franklin Gothic Book" w:hAnsi="Franklin Gothic Book"/>
          <w:snapToGrid w:val="0"/>
          <w:sz w:val="23"/>
          <w:szCs w:val="23"/>
        </w:rPr>
        <w:t>Обрабатывать запросы на подтверждение номинируемых Заказчиком танкеров до их захода в порт Приморск и в течение 24 (Двадцати четырех) часов с момента получения номинации предоставлять в письменной форме (факс или электронная почта) подтверждение возможности обработки судна при условии его соответствия требованиям международных конвенций, законодательству Российской Федерации в области мореплавания, требованиям</w:t>
      </w:r>
      <w:r w:rsidR="00E358BE">
        <w:rPr>
          <w:rFonts w:ascii="Franklin Gothic Book" w:hAnsi="Franklin Gothic Book"/>
          <w:snapToGrid w:val="0"/>
          <w:sz w:val="23"/>
          <w:szCs w:val="23"/>
        </w:rPr>
        <w:t xml:space="preserve"> Международного морского форума</w:t>
      </w:r>
      <w:r w:rsidRPr="008A5EB1">
        <w:rPr>
          <w:rFonts w:ascii="Franklin Gothic Book" w:hAnsi="Franklin Gothic Book"/>
          <w:snapToGrid w:val="0"/>
          <w:sz w:val="23"/>
          <w:szCs w:val="23"/>
        </w:rPr>
        <w:t xml:space="preserve"> нефтяных компаний (</w:t>
      </w:r>
      <w:r w:rsidRPr="008A5EB1">
        <w:rPr>
          <w:rFonts w:ascii="Franklin Gothic Book" w:hAnsi="Franklin Gothic Book"/>
          <w:snapToGrid w:val="0"/>
          <w:sz w:val="23"/>
          <w:szCs w:val="23"/>
          <w:lang w:val="en-US"/>
        </w:rPr>
        <w:t>OCIMF</w:t>
      </w:r>
      <w:r w:rsidRPr="008A5EB1">
        <w:rPr>
          <w:rFonts w:ascii="Franklin Gothic Book" w:hAnsi="Franklin Gothic Book"/>
          <w:snapToGrid w:val="0"/>
          <w:sz w:val="23"/>
          <w:szCs w:val="23"/>
        </w:rPr>
        <w:t xml:space="preserve">), а также «Обязательным постановлениям в морском порту Приморск», «Правилам и обычаям нефтеналивного терминала», другим внутренним нормативным документам, </w:t>
      </w:r>
      <w:r w:rsidR="00E358BE">
        <w:rPr>
          <w:rFonts w:ascii="Franklin Gothic Book" w:hAnsi="Franklin Gothic Book"/>
          <w:snapToGrid w:val="0"/>
          <w:sz w:val="23"/>
          <w:szCs w:val="23"/>
        </w:rPr>
        <w:t>копии которых, в части, относящ</w:t>
      </w:r>
      <w:r w:rsidRPr="008A5EB1">
        <w:rPr>
          <w:rFonts w:ascii="Franklin Gothic Book" w:hAnsi="Franklin Gothic Book"/>
          <w:snapToGrid w:val="0"/>
          <w:sz w:val="23"/>
          <w:szCs w:val="23"/>
        </w:rPr>
        <w:t>е</w:t>
      </w:r>
      <w:r w:rsidR="00E358BE">
        <w:rPr>
          <w:rFonts w:ascii="Franklin Gothic Book" w:hAnsi="Franklin Gothic Book"/>
          <w:snapToGrid w:val="0"/>
          <w:sz w:val="23"/>
          <w:szCs w:val="23"/>
        </w:rPr>
        <w:t>й</w:t>
      </w:r>
      <w:r w:rsidRPr="008A5EB1">
        <w:rPr>
          <w:rFonts w:ascii="Franklin Gothic Book" w:hAnsi="Franklin Gothic Book"/>
          <w:snapToGrid w:val="0"/>
          <w:sz w:val="23"/>
          <w:szCs w:val="23"/>
        </w:rPr>
        <w:t>ся к предмету настоящего Договора, должны своевременно предоставляться Исполнителем Заказчику по запросу Заказчика. В отдельных случаях, если для подтверждения танкера требуются дополнительные документы, информация, согласования государственных органов, Исполнитель письменно информирует Заказчика в течение 3 (Трех) часов с момента получения номинации от Заказчика</w:t>
      </w:r>
      <w:r w:rsidR="001E62D2">
        <w:rPr>
          <w:rFonts w:ascii="Franklin Gothic Book" w:hAnsi="Franklin Gothic Book"/>
          <w:snapToGrid w:val="0"/>
          <w:sz w:val="23"/>
          <w:szCs w:val="23"/>
        </w:rPr>
        <w:t>. Предоставление подтверждения/</w:t>
      </w:r>
      <w:r w:rsidRPr="008A5EB1">
        <w:rPr>
          <w:rFonts w:ascii="Franklin Gothic Book" w:hAnsi="Franklin Gothic Book"/>
          <w:snapToGrid w:val="0"/>
          <w:sz w:val="23"/>
          <w:szCs w:val="23"/>
        </w:rPr>
        <w:t xml:space="preserve">уведомления о </w:t>
      </w:r>
      <w:proofErr w:type="spellStart"/>
      <w:r w:rsidRPr="008A5EB1">
        <w:rPr>
          <w:rFonts w:ascii="Franklin Gothic Book" w:hAnsi="Franklin Gothic Book"/>
          <w:snapToGrid w:val="0"/>
          <w:sz w:val="23"/>
          <w:szCs w:val="23"/>
        </w:rPr>
        <w:t>неподтверждении</w:t>
      </w:r>
      <w:proofErr w:type="spellEnd"/>
      <w:r w:rsidRPr="008A5EB1">
        <w:rPr>
          <w:rFonts w:ascii="Franklin Gothic Book" w:hAnsi="Franklin Gothic Book"/>
          <w:snapToGrid w:val="0"/>
          <w:sz w:val="23"/>
          <w:szCs w:val="23"/>
        </w:rPr>
        <w:t xml:space="preserve"> танкеров в письменной форме осуществляется после получения от Заказчика необходимых документов, информации, согласований.</w:t>
      </w:r>
    </w:p>
    <w:p w14:paraId="339D0888"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napToGrid w:val="0"/>
          <w:sz w:val="23"/>
          <w:szCs w:val="23"/>
        </w:rPr>
        <w:t xml:space="preserve">В целях обеспечения безопасной стоянки и обработки танкеров, предоставлять Заказчику </w:t>
      </w:r>
      <w:r w:rsidRPr="008A5EB1">
        <w:rPr>
          <w:rFonts w:ascii="Franklin Gothic Book" w:hAnsi="Franklin Gothic Book"/>
          <w:sz w:val="23"/>
          <w:szCs w:val="23"/>
        </w:rPr>
        <w:t>гидротехнические сооружения, в том числе безопасный причал, и технологическое оборудование, пригодное для эксплуатации и имеющее все необ</w:t>
      </w:r>
      <w:r w:rsidR="00E358BE">
        <w:rPr>
          <w:rFonts w:ascii="Franklin Gothic Book" w:hAnsi="Franklin Gothic Book"/>
          <w:sz w:val="23"/>
          <w:szCs w:val="23"/>
        </w:rPr>
        <w:t>ходимые освидетельствования.</w:t>
      </w:r>
    </w:p>
    <w:p w14:paraId="2A5D1EE7"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b/>
          <w:sz w:val="23"/>
          <w:szCs w:val="23"/>
        </w:rPr>
      </w:pPr>
      <w:r w:rsidRPr="008A5EB1">
        <w:rPr>
          <w:rFonts w:ascii="Franklin Gothic Book" w:hAnsi="Franklin Gothic Book"/>
          <w:sz w:val="23"/>
          <w:szCs w:val="23"/>
        </w:rPr>
        <w:t>Обеспечивать планирование обработки танкеров Заказчика на ежедневной основе (исключая выходные и праздничные дни, установленные законодательством Российской Федерации). Планирование обработки танкеров на выходные и праздничные дни осуществляется в последний рабочий день, предшествующий выходному или праздничному дню.</w:t>
      </w:r>
    </w:p>
    <w:p w14:paraId="5177410F"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b/>
          <w:sz w:val="23"/>
          <w:szCs w:val="23"/>
        </w:rPr>
      </w:pPr>
      <w:r w:rsidRPr="008A5EB1">
        <w:rPr>
          <w:rFonts w:ascii="Franklin Gothic Book" w:hAnsi="Franklin Gothic Book"/>
          <w:sz w:val="23"/>
          <w:szCs w:val="23"/>
        </w:rPr>
        <w:t>Обеспечивать круглосуточное дежурство бригад матросов береговых на случай экстренной отшвартовки танкера от причала во время обработки танкера.</w:t>
      </w:r>
    </w:p>
    <w:p w14:paraId="6707BEAE"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b/>
          <w:sz w:val="23"/>
          <w:szCs w:val="23"/>
        </w:rPr>
      </w:pPr>
      <w:r w:rsidRPr="008A5EB1">
        <w:rPr>
          <w:rFonts w:ascii="Franklin Gothic Book" w:hAnsi="Franklin Gothic Book"/>
          <w:sz w:val="23"/>
          <w:szCs w:val="23"/>
        </w:rPr>
        <w:t xml:space="preserve">Производить </w:t>
      </w:r>
      <w:proofErr w:type="spellStart"/>
      <w:r w:rsidRPr="008A5EB1">
        <w:rPr>
          <w:rFonts w:ascii="Franklin Gothic Book" w:hAnsi="Franklin Gothic Book"/>
          <w:sz w:val="23"/>
          <w:szCs w:val="23"/>
        </w:rPr>
        <w:t>шланговку</w:t>
      </w:r>
      <w:proofErr w:type="spellEnd"/>
      <w:r w:rsidRPr="008A5EB1">
        <w:rPr>
          <w:rFonts w:ascii="Franklin Gothic Book" w:hAnsi="Franklin Gothic Book"/>
          <w:sz w:val="23"/>
          <w:szCs w:val="23"/>
        </w:rPr>
        <w:t>/</w:t>
      </w:r>
      <w:proofErr w:type="spellStart"/>
      <w:r w:rsidRPr="008A5EB1">
        <w:rPr>
          <w:rFonts w:ascii="Franklin Gothic Book" w:hAnsi="Franklin Gothic Book"/>
          <w:sz w:val="23"/>
          <w:szCs w:val="23"/>
        </w:rPr>
        <w:t>отшланговку</w:t>
      </w:r>
      <w:proofErr w:type="spellEnd"/>
      <w:r w:rsidRPr="008A5EB1">
        <w:rPr>
          <w:rFonts w:ascii="Franklin Gothic Book" w:hAnsi="Franklin Gothic Book"/>
          <w:sz w:val="23"/>
          <w:szCs w:val="23"/>
        </w:rPr>
        <w:t xml:space="preserve"> танкера к/от береговой магистрали и гидравлические испытания соединений перед началом грузовых операций.</w:t>
      </w:r>
    </w:p>
    <w:p w14:paraId="2F2AF812"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t>Производить осмотр и прием грузовых танков танкера совместно с представителем танкера и независимым инспектором, номинированным Заказчиком/ Покупателем/ Фрахтователем.</w:t>
      </w:r>
    </w:p>
    <w:p w14:paraId="1E7BA2BB"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t>Обеспечивать проверку танкеров в целях безопасного проведения грузовых операций и стоянки судна, в частности оформление, заполнение и подписание совместно с представителем танкера листа контроля безопасности на судне и</w:t>
      </w:r>
      <w:r w:rsidR="00E358BE">
        <w:rPr>
          <w:rFonts w:ascii="Franklin Gothic Book" w:hAnsi="Franklin Gothic Book"/>
          <w:sz w:val="23"/>
          <w:szCs w:val="23"/>
        </w:rPr>
        <w:t xml:space="preserve"> берегу при грузовых операциях.</w:t>
      </w:r>
    </w:p>
    <w:p w14:paraId="081EB1C2"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t xml:space="preserve">Обеспечивать круглосуточное дежурство аварийно-спасательной службы для проведения природоохранных мероприятий при подготовке танкера к грузовым операциям и во время грузовых операций, в том числе (но не ограничиваясь) </w:t>
      </w:r>
      <w:proofErr w:type="spellStart"/>
      <w:r w:rsidRPr="008A5EB1">
        <w:rPr>
          <w:rFonts w:ascii="Franklin Gothic Book" w:hAnsi="Franklin Gothic Book"/>
          <w:sz w:val="23"/>
          <w:szCs w:val="23"/>
        </w:rPr>
        <w:t>обоновку</w:t>
      </w:r>
      <w:proofErr w:type="spellEnd"/>
      <w:r w:rsidRPr="008A5EB1">
        <w:rPr>
          <w:rFonts w:ascii="Franklin Gothic Book" w:hAnsi="Franklin Gothic Book"/>
          <w:sz w:val="23"/>
          <w:szCs w:val="23"/>
        </w:rPr>
        <w:t>/</w:t>
      </w:r>
      <w:proofErr w:type="spellStart"/>
      <w:r w:rsidRPr="008A5EB1">
        <w:rPr>
          <w:rFonts w:ascii="Franklin Gothic Book" w:hAnsi="Franklin Gothic Book"/>
          <w:sz w:val="23"/>
          <w:szCs w:val="23"/>
        </w:rPr>
        <w:t>разбоновку</w:t>
      </w:r>
      <w:proofErr w:type="spellEnd"/>
      <w:r w:rsidRPr="008A5EB1">
        <w:rPr>
          <w:rFonts w:ascii="Franklin Gothic Book" w:hAnsi="Franklin Gothic Book"/>
          <w:sz w:val="23"/>
          <w:szCs w:val="23"/>
        </w:rPr>
        <w:t xml:space="preserve"> танкера, ведение экологического мониторинга в район</w:t>
      </w:r>
      <w:r w:rsidR="00011DB4">
        <w:rPr>
          <w:rFonts w:ascii="Franklin Gothic Book" w:hAnsi="Franklin Gothic Book"/>
          <w:sz w:val="23"/>
          <w:szCs w:val="23"/>
        </w:rPr>
        <w:t>е проведения грузовых операций.</w:t>
      </w:r>
    </w:p>
    <w:p w14:paraId="1C962071"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lastRenderedPageBreak/>
        <w:t>Обеспечивать наличие в достаточном количестве современных технических средств локализации и сбора нефти и нефтесодержащих продуктов в случае аварийных разливов при проведении грузовых операций как с поверхности акватории, так и с береговых объектов порта.</w:t>
      </w:r>
    </w:p>
    <w:p w14:paraId="46675509"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napToGrid w:val="0"/>
          <w:sz w:val="23"/>
          <w:szCs w:val="23"/>
        </w:rPr>
        <w:t>Обеспечивать перемещение Ресурсов Заказчика от узла учета и погрузку партий Ресурсов Заказчика в конкретные танкеры в соответствии с выданным Заказчиком или по его распоряжению поручениям</w:t>
      </w:r>
      <w:r w:rsidR="00E358BE">
        <w:rPr>
          <w:rFonts w:ascii="Franklin Gothic Book" w:hAnsi="Franklin Gothic Book"/>
          <w:snapToGrid w:val="0"/>
          <w:sz w:val="23"/>
          <w:szCs w:val="23"/>
        </w:rPr>
        <w:t xml:space="preserve"> на погрузку экспортных грузов.</w:t>
      </w:r>
    </w:p>
    <w:p w14:paraId="053606C6"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napToGrid w:val="0"/>
          <w:sz w:val="23"/>
          <w:szCs w:val="23"/>
        </w:rPr>
        <w:t>Вести учет грузовых и вспомогательных операций во время ст</w:t>
      </w:r>
      <w:r w:rsidR="00E358BE">
        <w:rPr>
          <w:rFonts w:ascii="Franklin Gothic Book" w:hAnsi="Franklin Gothic Book"/>
          <w:snapToGrid w:val="0"/>
          <w:sz w:val="23"/>
          <w:szCs w:val="23"/>
        </w:rPr>
        <w:t>оянки танкера в порту Приморск.</w:t>
      </w:r>
    </w:p>
    <w:p w14:paraId="04AE9EDE"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t>Обеспечивать сохранение количества и качества Ресурсов Заказчика в процессе оказания Услуг перевалки в пределах действующих в их отношении стандартов.</w:t>
      </w:r>
    </w:p>
    <w:p w14:paraId="3A116252"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b/>
          <w:sz w:val="23"/>
          <w:szCs w:val="23"/>
        </w:rPr>
      </w:pPr>
      <w:r w:rsidRPr="008A5EB1">
        <w:rPr>
          <w:rFonts w:ascii="Franklin Gothic Book" w:hAnsi="Franklin Gothic Book"/>
          <w:snapToGrid w:val="0"/>
          <w:sz w:val="23"/>
          <w:szCs w:val="23"/>
        </w:rPr>
        <w:t>Обеспечивать связь «берег-судно».</w:t>
      </w:r>
    </w:p>
    <w:p w14:paraId="47F5BC0E"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t>Вести учет Ресурсов Заказчика, в отношении которых были оказаны Услуги перевалки по настоящему Договору, по количеству (в тоннах, брутто и нетто).</w:t>
      </w:r>
    </w:p>
    <w:p w14:paraId="393C3DE0"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t xml:space="preserve">Осуществлять постоянный контроль над </w:t>
      </w:r>
      <w:proofErr w:type="spellStart"/>
      <w:r w:rsidRPr="008A5EB1">
        <w:rPr>
          <w:rFonts w:ascii="Franklin Gothic Book" w:hAnsi="Franklin Gothic Book"/>
          <w:sz w:val="23"/>
          <w:szCs w:val="23"/>
        </w:rPr>
        <w:t>метеообстановкой</w:t>
      </w:r>
      <w:proofErr w:type="spellEnd"/>
      <w:r w:rsidRPr="008A5EB1">
        <w:rPr>
          <w:rFonts w:ascii="Franklin Gothic Book" w:hAnsi="Franklin Gothic Book"/>
          <w:sz w:val="23"/>
          <w:szCs w:val="23"/>
        </w:rPr>
        <w:t xml:space="preserve"> и своевременно информировать Заказчика о возникновении задержек и (или) невозможности проведения грузовых работ.</w:t>
      </w:r>
    </w:p>
    <w:p w14:paraId="571E9D94" w14:textId="77777777" w:rsidR="003321AD" w:rsidRPr="008A5EB1"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z w:val="23"/>
          <w:szCs w:val="23"/>
        </w:rPr>
      </w:pPr>
      <w:r w:rsidRPr="008A5EB1">
        <w:rPr>
          <w:rFonts w:ascii="Franklin Gothic Book" w:hAnsi="Franklin Gothic Book"/>
          <w:sz w:val="23"/>
          <w:szCs w:val="23"/>
        </w:rPr>
        <w:t>Обеспечивать оформление «Акта приема-сдачи нефти» от Заказчика (представителя Заказчика) Исполнителю по форме Приложения № 2 к настоящему Договору.</w:t>
      </w:r>
    </w:p>
    <w:p w14:paraId="4C90237C" w14:textId="77777777" w:rsidR="003321AD" w:rsidRDefault="003321AD" w:rsidP="003321AD">
      <w:pPr>
        <w:numPr>
          <w:ilvl w:val="3"/>
          <w:numId w:val="8"/>
        </w:numPr>
        <w:tabs>
          <w:tab w:val="clear" w:pos="720"/>
          <w:tab w:val="left" w:pos="0"/>
          <w:tab w:val="num" w:pos="1080"/>
          <w:tab w:val="left" w:pos="1260"/>
        </w:tabs>
        <w:ind w:left="1080" w:right="-34" w:hanging="1080"/>
        <w:jc w:val="both"/>
        <w:rPr>
          <w:rFonts w:ascii="Franklin Gothic Book" w:hAnsi="Franklin Gothic Book"/>
          <w:snapToGrid w:val="0"/>
          <w:sz w:val="23"/>
          <w:szCs w:val="23"/>
        </w:rPr>
      </w:pPr>
      <w:r w:rsidRPr="008A5EB1">
        <w:rPr>
          <w:rFonts w:ascii="Franklin Gothic Book" w:hAnsi="Franklin Gothic Book"/>
          <w:snapToGrid w:val="0"/>
          <w:sz w:val="23"/>
          <w:szCs w:val="23"/>
        </w:rPr>
        <w:t>Обеспечивать информирование Заказчика, либо представителя Заказчика, в течение 24 (Двадцати четырех) часов с момента окончания грузовых операций, о количестве и качестве погруженных в танкер Ресурсов Заказчика, сроках, претензиях и других производственных вопросах.</w:t>
      </w:r>
    </w:p>
    <w:p w14:paraId="50AE3B64" w14:textId="77777777" w:rsidR="00BF7652" w:rsidRPr="008A5EB1" w:rsidRDefault="00BF7652" w:rsidP="00BF7652">
      <w:pPr>
        <w:numPr>
          <w:ilvl w:val="3"/>
          <w:numId w:val="8"/>
        </w:numPr>
        <w:tabs>
          <w:tab w:val="clear" w:pos="720"/>
          <w:tab w:val="left" w:pos="0"/>
          <w:tab w:val="num" w:pos="1080"/>
          <w:tab w:val="left" w:pos="1260"/>
        </w:tabs>
        <w:ind w:left="1080" w:right="-34" w:hanging="1080"/>
        <w:jc w:val="both"/>
        <w:rPr>
          <w:rFonts w:ascii="Franklin Gothic Book" w:hAnsi="Franklin Gothic Book"/>
          <w:snapToGrid w:val="0"/>
          <w:sz w:val="23"/>
          <w:szCs w:val="23"/>
        </w:rPr>
      </w:pPr>
      <w:r>
        <w:rPr>
          <w:rFonts w:ascii="Franklin Gothic Book" w:hAnsi="Franklin Gothic Book"/>
          <w:snapToGrid w:val="0"/>
          <w:sz w:val="23"/>
          <w:szCs w:val="23"/>
        </w:rPr>
        <w:t>Контролировать точную постановку танкера относительно стендеров.</w:t>
      </w:r>
    </w:p>
    <w:p w14:paraId="47294205" w14:textId="77777777" w:rsidR="003321AD" w:rsidRPr="00E358BE" w:rsidRDefault="003321AD" w:rsidP="003321AD">
      <w:pPr>
        <w:numPr>
          <w:ilvl w:val="2"/>
          <w:numId w:val="8"/>
        </w:numPr>
        <w:tabs>
          <w:tab w:val="left" w:pos="0"/>
        </w:tabs>
        <w:ind w:right="-34"/>
        <w:jc w:val="both"/>
        <w:rPr>
          <w:rFonts w:ascii="Franklin Gothic Book" w:hAnsi="Franklin Gothic Book"/>
          <w:sz w:val="23"/>
          <w:szCs w:val="23"/>
        </w:rPr>
      </w:pPr>
      <w:r w:rsidRPr="008A5EB1">
        <w:rPr>
          <w:rFonts w:ascii="Franklin Gothic Book" w:hAnsi="Franklin Gothic Book"/>
          <w:snapToGrid w:val="0"/>
          <w:sz w:val="23"/>
          <w:szCs w:val="23"/>
        </w:rPr>
        <w:t xml:space="preserve">Круглосуточно с электронного адреса </w:t>
      </w:r>
      <w:hyperlink r:id="rId8" w:history="1">
        <w:r w:rsidRPr="008A5EB1">
          <w:rPr>
            <w:rStyle w:val="a4"/>
            <w:rFonts w:ascii="Franklin Gothic Book" w:hAnsi="Franklin Gothic Book"/>
            <w:sz w:val="23"/>
            <w:szCs w:val="23"/>
          </w:rPr>
          <w:t>operations@ptport.ru</w:t>
        </w:r>
      </w:hyperlink>
      <w:r w:rsidRPr="008A5EB1">
        <w:rPr>
          <w:rFonts w:ascii="Franklin Gothic Book" w:hAnsi="Franklin Gothic Book"/>
          <w:snapToGrid w:val="0"/>
          <w:sz w:val="23"/>
          <w:szCs w:val="23"/>
        </w:rPr>
        <w:t xml:space="preserve"> отвечать на срочные оперативные запросы Заказчика, связанные с исполнением настоящего Договора, если эти запросы не требуют официального оформления (на фирменном бланке Исполнителя) и подписания представи</w:t>
      </w:r>
      <w:r w:rsidR="00E358BE">
        <w:rPr>
          <w:rFonts w:ascii="Franklin Gothic Book" w:hAnsi="Franklin Gothic Book"/>
          <w:snapToGrid w:val="0"/>
          <w:sz w:val="23"/>
          <w:szCs w:val="23"/>
        </w:rPr>
        <w:t xml:space="preserve">телем </w:t>
      </w:r>
      <w:r w:rsidR="00E358BE" w:rsidRPr="00E358BE">
        <w:rPr>
          <w:rFonts w:ascii="Franklin Gothic Book" w:hAnsi="Franklin Gothic Book"/>
          <w:snapToGrid w:val="0"/>
          <w:sz w:val="23"/>
          <w:szCs w:val="23"/>
        </w:rPr>
        <w:t>руководства Исполнителя.</w:t>
      </w:r>
    </w:p>
    <w:p w14:paraId="14D699BA" w14:textId="77777777" w:rsidR="003321AD" w:rsidRPr="00E358BE" w:rsidRDefault="003321AD" w:rsidP="003321AD">
      <w:pPr>
        <w:numPr>
          <w:ilvl w:val="2"/>
          <w:numId w:val="8"/>
        </w:numPr>
        <w:tabs>
          <w:tab w:val="left" w:pos="0"/>
          <w:tab w:val="left" w:pos="1260"/>
        </w:tabs>
        <w:ind w:right="-34"/>
        <w:jc w:val="both"/>
        <w:rPr>
          <w:rFonts w:ascii="Franklin Gothic Book" w:hAnsi="Franklin Gothic Book"/>
          <w:sz w:val="23"/>
          <w:szCs w:val="23"/>
        </w:rPr>
      </w:pPr>
      <w:r w:rsidRPr="008A5EB1">
        <w:rPr>
          <w:rFonts w:ascii="Franklin Gothic Book" w:hAnsi="Franklin Gothic Book"/>
          <w:sz w:val="23"/>
          <w:szCs w:val="23"/>
        </w:rPr>
        <w:t xml:space="preserve">В случае возникновения обстоятельств, препятствующих оказанию Услуг перевалки, незамедлительно, в письменной форме (по факсу или по электронной почте) сообщать об этом </w:t>
      </w:r>
      <w:r w:rsidRPr="00E358BE">
        <w:rPr>
          <w:rFonts w:ascii="Franklin Gothic Book" w:hAnsi="Franklin Gothic Book"/>
          <w:sz w:val="23"/>
          <w:szCs w:val="23"/>
        </w:rPr>
        <w:t>Заказчику.</w:t>
      </w:r>
    </w:p>
    <w:p w14:paraId="07D43B3B" w14:textId="77777777" w:rsidR="003321AD" w:rsidRPr="00B8401D" w:rsidRDefault="003321AD" w:rsidP="003321AD">
      <w:pPr>
        <w:numPr>
          <w:ilvl w:val="2"/>
          <w:numId w:val="8"/>
        </w:numPr>
        <w:tabs>
          <w:tab w:val="left" w:pos="0"/>
          <w:tab w:val="left" w:pos="1260"/>
        </w:tabs>
        <w:ind w:right="-34"/>
        <w:jc w:val="both"/>
        <w:rPr>
          <w:rFonts w:ascii="Franklin Gothic Book" w:hAnsi="Franklin Gothic Book"/>
          <w:sz w:val="23"/>
          <w:szCs w:val="23"/>
        </w:rPr>
      </w:pPr>
      <w:r w:rsidRPr="008A5EB1">
        <w:rPr>
          <w:rFonts w:ascii="Franklin Gothic Book" w:hAnsi="Franklin Gothic Book"/>
          <w:sz w:val="23"/>
          <w:szCs w:val="23"/>
        </w:rPr>
        <w:t xml:space="preserve">Своевременно уведомлять Заказчика (или представителя Заказчика)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повлечь за собой срыв </w:t>
      </w:r>
      <w:r w:rsidRPr="00B8401D">
        <w:rPr>
          <w:rFonts w:ascii="Franklin Gothic Book" w:hAnsi="Franklin Gothic Book"/>
          <w:sz w:val="23"/>
          <w:szCs w:val="23"/>
        </w:rPr>
        <w:t>ГРАФИКА.</w:t>
      </w:r>
    </w:p>
    <w:p w14:paraId="73F104EC" w14:textId="77777777" w:rsidR="003321AD" w:rsidRPr="00B8401D" w:rsidRDefault="003321AD" w:rsidP="003321AD">
      <w:pPr>
        <w:numPr>
          <w:ilvl w:val="2"/>
          <w:numId w:val="8"/>
        </w:numPr>
        <w:tabs>
          <w:tab w:val="left" w:pos="0"/>
          <w:tab w:val="left" w:pos="720"/>
          <w:tab w:val="left" w:pos="1260"/>
        </w:tabs>
        <w:ind w:right="-34"/>
        <w:jc w:val="both"/>
        <w:rPr>
          <w:rFonts w:ascii="Franklin Gothic Book" w:hAnsi="Franklin Gothic Book"/>
          <w:sz w:val="23"/>
          <w:szCs w:val="23"/>
        </w:rPr>
      </w:pPr>
      <w:r w:rsidRPr="008A5EB1">
        <w:rPr>
          <w:rFonts w:ascii="Franklin Gothic Book" w:hAnsi="Franklin Gothic Book"/>
          <w:sz w:val="23"/>
          <w:szCs w:val="23"/>
        </w:rPr>
        <w:t>Не менее чем за 10 (Десять) рабочих дней письменно уведомлять Заказчика об изменении стоимости оказания Услуг перевалки по настоящему Договору. При этом Исполнитель вместе с уведомлением направляет Заказчику проект дополнительного соглашения об изменении стоимости, определяющий ус</w:t>
      </w:r>
      <w:r w:rsidR="00B8401D">
        <w:rPr>
          <w:rFonts w:ascii="Franklin Gothic Book" w:hAnsi="Franklin Gothic Book"/>
          <w:sz w:val="23"/>
          <w:szCs w:val="23"/>
        </w:rPr>
        <w:t xml:space="preserve">ловия применения новой </w:t>
      </w:r>
      <w:r w:rsidR="00B8401D" w:rsidRPr="00B8401D">
        <w:rPr>
          <w:rFonts w:ascii="Franklin Gothic Book" w:hAnsi="Franklin Gothic Book"/>
          <w:sz w:val="23"/>
          <w:szCs w:val="23"/>
        </w:rPr>
        <w:t>ставки.</w:t>
      </w:r>
    </w:p>
    <w:p w14:paraId="0056BE4F" w14:textId="77777777" w:rsidR="001E62D2" w:rsidRPr="00B8401D" w:rsidRDefault="003321AD" w:rsidP="001E62D2">
      <w:pPr>
        <w:numPr>
          <w:ilvl w:val="2"/>
          <w:numId w:val="8"/>
        </w:numPr>
        <w:tabs>
          <w:tab w:val="left" w:pos="0"/>
          <w:tab w:val="left" w:pos="720"/>
          <w:tab w:val="left" w:pos="1260"/>
        </w:tabs>
        <w:ind w:right="-34"/>
        <w:jc w:val="both"/>
        <w:rPr>
          <w:rFonts w:ascii="Franklin Gothic Book" w:hAnsi="Franklin Gothic Book"/>
          <w:sz w:val="23"/>
          <w:szCs w:val="23"/>
        </w:rPr>
      </w:pPr>
      <w:r w:rsidRPr="008A5EB1">
        <w:rPr>
          <w:rFonts w:ascii="Franklin Gothic Book" w:hAnsi="Franklin Gothic Book"/>
          <w:sz w:val="23"/>
          <w:szCs w:val="23"/>
        </w:rPr>
        <w:t>Не позднее 3 (Трех) рабочих дней с даты оказания Услуг перевалки направлять Заказчику копию «Акта сдачи-приемки оказанных услуг» (по форме Приложения № 3 к настоящему Договору) на адрес электронной почты Заказчика</w:t>
      </w:r>
      <w:r w:rsidR="001E62D2">
        <w:rPr>
          <w:rFonts w:ascii="Franklin Gothic Book" w:hAnsi="Franklin Gothic Book"/>
          <w:sz w:val="23"/>
          <w:szCs w:val="23"/>
        </w:rPr>
        <w:t>:</w:t>
      </w:r>
      <w:r w:rsidR="001E62D2" w:rsidRPr="001E62D2">
        <w:rPr>
          <w:rFonts w:ascii="Franklin Gothic Book" w:hAnsi="Franklin Gothic Book"/>
          <w:sz w:val="23"/>
          <w:szCs w:val="23"/>
        </w:rPr>
        <w:t xml:space="preserve"> </w:t>
      </w:r>
      <w:r w:rsidR="00B8401D" w:rsidRPr="00374B7E">
        <w:rPr>
          <w:rFonts w:ascii="Franklin Gothic Book" w:hAnsi="Franklin Gothic Book"/>
          <w:color w:val="1F497D"/>
          <w:sz w:val="23"/>
          <w:szCs w:val="23"/>
          <w:highlight w:val="yellow"/>
          <w:lang w:eastAsia="ru-RU"/>
        </w:rPr>
        <w:t>______________</w:t>
      </w:r>
      <w:r w:rsidR="00FB3305" w:rsidRPr="00FB3305">
        <w:rPr>
          <w:rFonts w:ascii="Franklin Gothic Book" w:hAnsi="Franklin Gothic Book"/>
          <w:color w:val="1F497D"/>
          <w:sz w:val="23"/>
          <w:szCs w:val="23"/>
          <w:lang w:eastAsia="ru-RU"/>
        </w:rPr>
        <w:t xml:space="preserve"> </w:t>
      </w:r>
      <w:r w:rsidR="00FB3305" w:rsidRPr="00FB3305">
        <w:rPr>
          <w:rFonts w:ascii="Franklin Gothic Book" w:hAnsi="Franklin Gothic Book"/>
          <w:sz w:val="23"/>
          <w:szCs w:val="23"/>
        </w:rPr>
        <w:t xml:space="preserve">или по факсу: </w:t>
      </w:r>
      <w:r w:rsidR="00B8401D" w:rsidRPr="00374B7E">
        <w:rPr>
          <w:rFonts w:ascii="Franklin Gothic Book" w:hAnsi="Franklin Gothic Book"/>
          <w:sz w:val="23"/>
          <w:szCs w:val="23"/>
          <w:highlight w:val="yellow"/>
        </w:rPr>
        <w:t>_______________</w:t>
      </w:r>
      <w:r w:rsidR="00FB3305" w:rsidRPr="00FB3305">
        <w:rPr>
          <w:rFonts w:ascii="Franklin Gothic Book" w:hAnsi="Franklin Gothic Book"/>
          <w:sz w:val="23"/>
          <w:szCs w:val="23"/>
        </w:rPr>
        <w:t>.</w:t>
      </w:r>
    </w:p>
    <w:p w14:paraId="1ACF97D2" w14:textId="77777777" w:rsidR="003321AD" w:rsidRPr="008A5EB1" w:rsidRDefault="003321AD" w:rsidP="003321AD">
      <w:pPr>
        <w:numPr>
          <w:ilvl w:val="2"/>
          <w:numId w:val="8"/>
        </w:numPr>
        <w:tabs>
          <w:tab w:val="left" w:pos="0"/>
          <w:tab w:val="left" w:pos="1260"/>
        </w:tabs>
        <w:ind w:right="-34"/>
        <w:jc w:val="both"/>
        <w:rPr>
          <w:rFonts w:ascii="Franklin Gothic Book" w:hAnsi="Franklin Gothic Book"/>
          <w:b/>
          <w:sz w:val="23"/>
          <w:szCs w:val="23"/>
        </w:rPr>
      </w:pPr>
      <w:r w:rsidRPr="008A5EB1">
        <w:rPr>
          <w:rFonts w:ascii="Franklin Gothic Book" w:hAnsi="Franklin Gothic Book"/>
          <w:sz w:val="23"/>
          <w:szCs w:val="23"/>
        </w:rPr>
        <w:t>Не позднее 5 (Пяти) рабочих дней с даты оказания Услуг перевалки направлять Заказчику оригинал «Акта сдачи-приемки оказанных услуг» (по форме Приложе</w:t>
      </w:r>
      <w:r w:rsidR="001E62D2">
        <w:rPr>
          <w:rFonts w:ascii="Franklin Gothic Book" w:hAnsi="Franklin Gothic Book"/>
          <w:sz w:val="23"/>
          <w:szCs w:val="23"/>
        </w:rPr>
        <w:t>ния № 3 к настоящему Договору).</w:t>
      </w:r>
    </w:p>
    <w:p w14:paraId="290012D5" w14:textId="77777777" w:rsidR="003321AD" w:rsidRPr="008A5EB1" w:rsidRDefault="003321AD" w:rsidP="003321AD">
      <w:pPr>
        <w:widowControl w:val="0"/>
        <w:numPr>
          <w:ilvl w:val="2"/>
          <w:numId w:val="8"/>
        </w:numPr>
        <w:suppressAutoHyphens w:val="0"/>
        <w:autoSpaceDE w:val="0"/>
        <w:autoSpaceDN w:val="0"/>
        <w:adjustRightInd w:val="0"/>
        <w:ind w:right="-102"/>
        <w:jc w:val="both"/>
        <w:rPr>
          <w:rFonts w:ascii="Franklin Gothic Book" w:hAnsi="Franklin Gothic Book"/>
          <w:sz w:val="23"/>
          <w:szCs w:val="23"/>
        </w:rPr>
      </w:pPr>
      <w:r w:rsidRPr="008A5EB1">
        <w:rPr>
          <w:rFonts w:ascii="Franklin Gothic Book" w:hAnsi="Franklin Gothic Book"/>
          <w:sz w:val="23"/>
          <w:szCs w:val="23"/>
        </w:rPr>
        <w:t>Определять доверенностью, оформленной надлежащим образом, уполномоченное лицо для подписания «Акта приема-сдачи нефти» (по форме Приложения № 2 к настоящему Договору) и «Акта сдачи-приемки оказанных услуг (по форме Приложения № 3 к настоящему Договору) по доверенности.</w:t>
      </w:r>
    </w:p>
    <w:p w14:paraId="02DF3872" w14:textId="77777777" w:rsidR="003321AD" w:rsidRPr="008A5EB1" w:rsidRDefault="003321AD" w:rsidP="003321AD">
      <w:pPr>
        <w:widowControl w:val="0"/>
        <w:numPr>
          <w:ilvl w:val="2"/>
          <w:numId w:val="8"/>
        </w:numPr>
        <w:suppressAutoHyphens w:val="0"/>
        <w:autoSpaceDE w:val="0"/>
        <w:autoSpaceDN w:val="0"/>
        <w:adjustRightInd w:val="0"/>
        <w:ind w:right="-102"/>
        <w:jc w:val="both"/>
        <w:rPr>
          <w:rFonts w:ascii="Franklin Gothic Book" w:hAnsi="Franklin Gothic Book"/>
          <w:sz w:val="23"/>
          <w:szCs w:val="23"/>
        </w:rPr>
      </w:pPr>
      <w:r w:rsidRPr="008A5EB1">
        <w:rPr>
          <w:rFonts w:ascii="Franklin Gothic Book" w:hAnsi="Franklin Gothic Book"/>
          <w:sz w:val="23"/>
          <w:szCs w:val="23"/>
        </w:rPr>
        <w:t>До подписания «Акта приема-сдачи нефти» (по форме Приложения № 2 к настоящему Договору) или «Акта сдачи-приемки оказанных услуг» (по форме Приложения № 3 к настоящему Договору) по доверенности, направлять в адрес Заказчика заверенную уполномоченным представителем Исполнителя копию надлежащим образом оформленной доверенности.</w:t>
      </w:r>
    </w:p>
    <w:p w14:paraId="48851055" w14:textId="77777777" w:rsidR="003321AD" w:rsidRPr="008A5EB1" w:rsidRDefault="003321AD" w:rsidP="00B8401D">
      <w:pPr>
        <w:widowControl w:val="0"/>
        <w:numPr>
          <w:ilvl w:val="2"/>
          <w:numId w:val="8"/>
        </w:numPr>
        <w:tabs>
          <w:tab w:val="clear" w:pos="720"/>
          <w:tab w:val="num" w:pos="993"/>
        </w:tabs>
        <w:suppressAutoHyphens w:val="0"/>
        <w:autoSpaceDE w:val="0"/>
        <w:autoSpaceDN w:val="0"/>
        <w:adjustRightInd w:val="0"/>
        <w:ind w:right="-102"/>
        <w:jc w:val="both"/>
        <w:rPr>
          <w:rFonts w:ascii="Franklin Gothic Book" w:hAnsi="Franklin Gothic Book"/>
          <w:sz w:val="23"/>
          <w:szCs w:val="23"/>
        </w:rPr>
      </w:pPr>
      <w:r w:rsidRPr="008A5EB1">
        <w:rPr>
          <w:rFonts w:ascii="Franklin Gothic Book" w:hAnsi="Franklin Gothic Book"/>
          <w:sz w:val="23"/>
          <w:szCs w:val="23"/>
        </w:rPr>
        <w:lastRenderedPageBreak/>
        <w:t>Отвечать на официальные обращения Заказчика, в том числе обращения, связанные с подписанием или требующие подписания дополнительных соглашений к настоящему Договору, в течение 10 (Десяти) рабочих дней с даты получения сообщения.</w:t>
      </w:r>
    </w:p>
    <w:p w14:paraId="33D05916" w14:textId="77777777" w:rsidR="003321AD" w:rsidRPr="008A5EB1" w:rsidRDefault="003321AD" w:rsidP="003321AD">
      <w:pPr>
        <w:widowControl w:val="0"/>
        <w:numPr>
          <w:ilvl w:val="2"/>
          <w:numId w:val="8"/>
        </w:numPr>
        <w:tabs>
          <w:tab w:val="clear" w:pos="720"/>
          <w:tab w:val="left" w:pos="993"/>
        </w:tabs>
        <w:suppressAutoHyphens w:val="0"/>
        <w:autoSpaceDE w:val="0"/>
        <w:autoSpaceDN w:val="0"/>
        <w:adjustRightInd w:val="0"/>
        <w:ind w:right="-102"/>
        <w:jc w:val="both"/>
        <w:rPr>
          <w:rFonts w:ascii="Franklin Gothic Book" w:hAnsi="Franklin Gothic Book"/>
          <w:sz w:val="23"/>
          <w:szCs w:val="23"/>
        </w:rPr>
      </w:pPr>
      <w:r w:rsidRPr="008A5EB1">
        <w:rPr>
          <w:rFonts w:ascii="Franklin Gothic Book" w:hAnsi="Franklin Gothic Book"/>
          <w:sz w:val="23"/>
          <w:szCs w:val="23"/>
        </w:rPr>
        <w:t>Соблюдать конфиденциальность финансовой, коммерческой и прочей информации, полученной в результат</w:t>
      </w:r>
      <w:r w:rsidR="000973C2">
        <w:rPr>
          <w:rFonts w:ascii="Franklin Gothic Book" w:hAnsi="Franklin Gothic Book"/>
          <w:sz w:val="23"/>
          <w:szCs w:val="23"/>
        </w:rPr>
        <w:t>е действия настоящего Договора.</w:t>
      </w:r>
    </w:p>
    <w:p w14:paraId="5AF6610E" w14:textId="77777777" w:rsidR="003321AD" w:rsidRPr="008A5EB1" w:rsidRDefault="003321AD" w:rsidP="003321AD">
      <w:pPr>
        <w:pStyle w:val="31"/>
        <w:numPr>
          <w:ilvl w:val="1"/>
          <w:numId w:val="2"/>
        </w:numPr>
        <w:tabs>
          <w:tab w:val="clear" w:pos="840"/>
          <w:tab w:val="left" w:pos="0"/>
          <w:tab w:val="num" w:pos="540"/>
        </w:tabs>
        <w:ind w:left="0" w:right="-34" w:firstLine="0"/>
        <w:rPr>
          <w:rFonts w:ascii="Franklin Gothic Book" w:hAnsi="Franklin Gothic Book"/>
          <w:sz w:val="23"/>
          <w:szCs w:val="23"/>
        </w:rPr>
      </w:pPr>
      <w:r w:rsidRPr="008A5EB1">
        <w:rPr>
          <w:rFonts w:ascii="Franklin Gothic Book" w:hAnsi="Franklin Gothic Book"/>
          <w:sz w:val="23"/>
          <w:szCs w:val="23"/>
        </w:rPr>
        <w:t>Исполнитель имеет право:</w:t>
      </w:r>
    </w:p>
    <w:p w14:paraId="38F63B8A" w14:textId="77777777" w:rsidR="003321AD" w:rsidRPr="008A5EB1" w:rsidRDefault="003321AD" w:rsidP="003321AD">
      <w:pPr>
        <w:numPr>
          <w:ilvl w:val="2"/>
          <w:numId w:val="2"/>
        </w:numPr>
        <w:tabs>
          <w:tab w:val="clear" w:pos="840"/>
          <w:tab w:val="num" w:pos="720"/>
        </w:tabs>
        <w:ind w:left="720" w:right="-34" w:hanging="720"/>
        <w:jc w:val="both"/>
        <w:rPr>
          <w:rFonts w:ascii="Franklin Gothic Book" w:hAnsi="Franklin Gothic Book"/>
          <w:sz w:val="23"/>
          <w:szCs w:val="23"/>
        </w:rPr>
      </w:pPr>
      <w:r w:rsidRPr="008A5EB1">
        <w:rPr>
          <w:rFonts w:ascii="Franklin Gothic Book" w:hAnsi="Franklin Gothic Book"/>
          <w:sz w:val="23"/>
          <w:szCs w:val="23"/>
        </w:rPr>
        <w:t>Не оказывать Услуги перевалки Заказчику в случае нарушения Заказчиком сроков оплаты, начиная с месяца, следующего за месяцем просрочки оплаты. При этом Исполнитель предварительно письменно уведомляет Заказчика о факте нарушения сроков оплаты. Ответственности за простой танкеров в связи с неоплатой Заказчик</w:t>
      </w:r>
      <w:r w:rsidR="0044529D">
        <w:rPr>
          <w:rFonts w:ascii="Franklin Gothic Book" w:hAnsi="Franklin Gothic Book"/>
          <w:sz w:val="23"/>
          <w:szCs w:val="23"/>
        </w:rPr>
        <w:t>ом счетов Исполнитель не несет.</w:t>
      </w:r>
    </w:p>
    <w:p w14:paraId="5956F4B9" w14:textId="77777777" w:rsidR="003321AD" w:rsidRPr="008A5EB1" w:rsidRDefault="003321AD" w:rsidP="003321AD">
      <w:pPr>
        <w:numPr>
          <w:ilvl w:val="2"/>
          <w:numId w:val="3"/>
        </w:numPr>
        <w:tabs>
          <w:tab w:val="num" w:pos="0"/>
        </w:tabs>
        <w:suppressAutoHyphens w:val="0"/>
        <w:ind w:right="-34"/>
        <w:jc w:val="both"/>
        <w:rPr>
          <w:rFonts w:ascii="Franklin Gothic Book" w:hAnsi="Franklin Gothic Book"/>
          <w:sz w:val="23"/>
          <w:szCs w:val="23"/>
        </w:rPr>
      </w:pPr>
      <w:r w:rsidRPr="008A5EB1">
        <w:rPr>
          <w:rFonts w:ascii="Franklin Gothic Book" w:hAnsi="Franklin Gothic Book"/>
          <w:sz w:val="23"/>
          <w:szCs w:val="23"/>
        </w:rPr>
        <w:t>Не принимать номинируемые Заказчиком танкеры при условии несоблюдения Заказчиком пунктов 3.1.2.1, 3.1.2.4 и 3.1.2.18 настоящего Договора. При этом, Исполнитель уведомляет Заказчика (представителя Заказчика) об отказе в приеме танкера в течение 24 (Двадцати четырех) часов с момента получения запроса о согласовании приема танкера под обработку.</w:t>
      </w:r>
    </w:p>
    <w:p w14:paraId="77F74401" w14:textId="77777777" w:rsidR="003321AD" w:rsidRPr="008A5EB1" w:rsidRDefault="003321AD" w:rsidP="003321AD">
      <w:pPr>
        <w:numPr>
          <w:ilvl w:val="2"/>
          <w:numId w:val="3"/>
        </w:numPr>
        <w:tabs>
          <w:tab w:val="num" w:pos="0"/>
        </w:tabs>
        <w:suppressAutoHyphens w:val="0"/>
        <w:ind w:right="-34"/>
        <w:jc w:val="both"/>
        <w:rPr>
          <w:rFonts w:ascii="Franklin Gothic Book" w:hAnsi="Franklin Gothic Book"/>
          <w:sz w:val="23"/>
          <w:szCs w:val="23"/>
        </w:rPr>
      </w:pPr>
      <w:r w:rsidRPr="008A5EB1">
        <w:rPr>
          <w:rFonts w:ascii="Franklin Gothic Book" w:hAnsi="Franklin Gothic Book"/>
          <w:sz w:val="23"/>
          <w:szCs w:val="23"/>
        </w:rPr>
        <w:t>Являясь членом Международного морского форума нефтяных компаний (</w:t>
      </w:r>
      <w:r w:rsidRPr="008A5EB1">
        <w:rPr>
          <w:rFonts w:ascii="Franklin Gothic Book" w:hAnsi="Franklin Gothic Book"/>
          <w:sz w:val="23"/>
          <w:szCs w:val="23"/>
          <w:lang w:val="en-US"/>
        </w:rPr>
        <w:t>OCIMF</w:t>
      </w:r>
      <w:r w:rsidRPr="008A5EB1">
        <w:rPr>
          <w:rFonts w:ascii="Franklin Gothic Book" w:hAnsi="Franklin Gothic Book"/>
          <w:sz w:val="23"/>
          <w:szCs w:val="23"/>
        </w:rPr>
        <w:t>), во время стоянки танкеров Заказчика в порту Приморск, осуществлять на них инспекционные проверки в целях безопасного проведения грузовых операций и стоянки танкера у грузового причала.</w:t>
      </w:r>
    </w:p>
    <w:p w14:paraId="63F8E2A8" w14:textId="77777777" w:rsidR="003321AD" w:rsidRPr="008A5EB1" w:rsidRDefault="003321AD" w:rsidP="003321AD">
      <w:pPr>
        <w:numPr>
          <w:ilvl w:val="2"/>
          <w:numId w:val="3"/>
        </w:numPr>
        <w:tabs>
          <w:tab w:val="num" w:pos="0"/>
        </w:tabs>
        <w:suppressAutoHyphens w:val="0"/>
        <w:ind w:right="-34"/>
        <w:jc w:val="both"/>
        <w:rPr>
          <w:rFonts w:ascii="Franklin Gothic Book" w:hAnsi="Franklin Gothic Book"/>
          <w:sz w:val="23"/>
          <w:szCs w:val="23"/>
        </w:rPr>
      </w:pPr>
      <w:r w:rsidRPr="008A5EB1">
        <w:rPr>
          <w:rFonts w:ascii="Franklin Gothic Book" w:hAnsi="Franklin Gothic Book"/>
          <w:sz w:val="23"/>
          <w:szCs w:val="23"/>
        </w:rPr>
        <w:t>Привлекать к исполнению своих обязательств по настоящему Договору третьих лиц. В этом случае Исполнитель отвечает за действия третьих лиц как за свои собственные.</w:t>
      </w:r>
    </w:p>
    <w:p w14:paraId="5E1C3074" w14:textId="77777777" w:rsidR="003321AD" w:rsidRPr="008A5EB1" w:rsidRDefault="003321AD" w:rsidP="003321AD">
      <w:pPr>
        <w:numPr>
          <w:ilvl w:val="2"/>
          <w:numId w:val="3"/>
        </w:numPr>
        <w:tabs>
          <w:tab w:val="num" w:pos="0"/>
        </w:tabs>
        <w:suppressAutoHyphens w:val="0"/>
        <w:ind w:right="-34"/>
        <w:jc w:val="both"/>
        <w:rPr>
          <w:rFonts w:ascii="Franklin Gothic Book" w:hAnsi="Franklin Gothic Book"/>
          <w:sz w:val="23"/>
          <w:szCs w:val="23"/>
        </w:rPr>
      </w:pPr>
      <w:r w:rsidRPr="008A5EB1">
        <w:rPr>
          <w:rFonts w:ascii="Franklin Gothic Book" w:hAnsi="Franklin Gothic Book"/>
          <w:sz w:val="23"/>
          <w:szCs w:val="23"/>
        </w:rPr>
        <w:t>Запрашивать у Заказчика дополнительную информацию, необходимую для выполнения своих обязательств по настоящему Договору.</w:t>
      </w:r>
    </w:p>
    <w:p w14:paraId="7A7BC1C8" w14:textId="77777777" w:rsidR="003321AD" w:rsidRPr="008A5EB1" w:rsidRDefault="003321AD" w:rsidP="003321AD">
      <w:pPr>
        <w:numPr>
          <w:ilvl w:val="2"/>
          <w:numId w:val="3"/>
        </w:numPr>
        <w:tabs>
          <w:tab w:val="num" w:pos="0"/>
        </w:tabs>
        <w:suppressAutoHyphens w:val="0"/>
        <w:ind w:right="-34"/>
        <w:jc w:val="both"/>
        <w:rPr>
          <w:rFonts w:ascii="Franklin Gothic Book" w:hAnsi="Franklin Gothic Book"/>
          <w:sz w:val="23"/>
          <w:szCs w:val="23"/>
        </w:rPr>
      </w:pPr>
      <w:r w:rsidRPr="008A5EB1">
        <w:rPr>
          <w:rFonts w:ascii="Franklin Gothic Book" w:hAnsi="Franklin Gothic Book"/>
          <w:sz w:val="23"/>
          <w:szCs w:val="23"/>
        </w:rPr>
        <w:t>Получать оплату за оказанные Услуги перевалк</w:t>
      </w:r>
      <w:r w:rsidR="001E62D2">
        <w:rPr>
          <w:rFonts w:ascii="Franklin Gothic Book" w:hAnsi="Franklin Gothic Book"/>
          <w:sz w:val="23"/>
          <w:szCs w:val="23"/>
        </w:rPr>
        <w:t>и в рамках настоящего Договора.</w:t>
      </w:r>
    </w:p>
    <w:p w14:paraId="78C60838" w14:textId="77777777" w:rsidR="003321AD" w:rsidRPr="008A5EB1" w:rsidRDefault="003321AD" w:rsidP="003321AD">
      <w:pPr>
        <w:tabs>
          <w:tab w:val="left" w:pos="0"/>
        </w:tabs>
        <w:ind w:right="-34"/>
        <w:jc w:val="both"/>
        <w:rPr>
          <w:rFonts w:ascii="Franklin Gothic Book" w:hAnsi="Franklin Gothic Book"/>
          <w:sz w:val="23"/>
          <w:szCs w:val="23"/>
        </w:rPr>
      </w:pPr>
    </w:p>
    <w:p w14:paraId="60364234" w14:textId="77777777" w:rsidR="003321AD" w:rsidRPr="008A5EB1" w:rsidRDefault="003321AD" w:rsidP="003321AD">
      <w:pPr>
        <w:numPr>
          <w:ilvl w:val="0"/>
          <w:numId w:val="7"/>
        </w:numPr>
        <w:tabs>
          <w:tab w:val="clear" w:pos="900"/>
          <w:tab w:val="num" w:pos="540"/>
        </w:tabs>
        <w:ind w:left="0" w:right="-34" w:firstLine="0"/>
        <w:jc w:val="center"/>
        <w:rPr>
          <w:rFonts w:ascii="Franklin Gothic Book" w:hAnsi="Franklin Gothic Book"/>
          <w:b/>
          <w:sz w:val="23"/>
          <w:szCs w:val="23"/>
        </w:rPr>
      </w:pPr>
      <w:r w:rsidRPr="008A5EB1">
        <w:rPr>
          <w:rFonts w:ascii="Franklin Gothic Book" w:hAnsi="Franklin Gothic Book"/>
          <w:b/>
          <w:sz w:val="23"/>
          <w:szCs w:val="23"/>
        </w:rPr>
        <w:t>Права и обязанности Заказчика</w:t>
      </w:r>
    </w:p>
    <w:p w14:paraId="1C96BA75" w14:textId="77777777" w:rsidR="003321AD" w:rsidRPr="008A5EB1" w:rsidRDefault="003321AD" w:rsidP="003321AD">
      <w:pPr>
        <w:tabs>
          <w:tab w:val="left" w:pos="0"/>
        </w:tabs>
        <w:ind w:right="-34"/>
        <w:jc w:val="both"/>
        <w:rPr>
          <w:rFonts w:ascii="Franklin Gothic Book" w:hAnsi="Franklin Gothic Book"/>
          <w:sz w:val="23"/>
          <w:szCs w:val="23"/>
        </w:rPr>
      </w:pPr>
    </w:p>
    <w:p w14:paraId="5D7BCDC1" w14:textId="77777777" w:rsidR="003321AD" w:rsidRPr="008A5EB1" w:rsidRDefault="003321AD" w:rsidP="003321AD">
      <w:pPr>
        <w:numPr>
          <w:ilvl w:val="1"/>
          <w:numId w:val="5"/>
        </w:numPr>
        <w:tabs>
          <w:tab w:val="left" w:pos="0"/>
        </w:tabs>
        <w:ind w:right="-34"/>
        <w:jc w:val="both"/>
        <w:rPr>
          <w:rFonts w:ascii="Franklin Gothic Book" w:hAnsi="Franklin Gothic Book"/>
          <w:sz w:val="23"/>
          <w:szCs w:val="23"/>
        </w:rPr>
      </w:pPr>
      <w:r w:rsidRPr="008A5EB1">
        <w:rPr>
          <w:rFonts w:ascii="Franklin Gothic Book" w:hAnsi="Franklin Gothic Book"/>
          <w:sz w:val="23"/>
          <w:szCs w:val="23"/>
        </w:rPr>
        <w:t>Заказчик в соответствии с настоящим Договором обязуется:</w:t>
      </w:r>
    </w:p>
    <w:p w14:paraId="7191483E" w14:textId="77777777" w:rsidR="003321AD" w:rsidRPr="008A5EB1" w:rsidRDefault="002F7203" w:rsidP="003321AD">
      <w:pPr>
        <w:numPr>
          <w:ilvl w:val="2"/>
          <w:numId w:val="5"/>
        </w:numPr>
        <w:tabs>
          <w:tab w:val="left" w:pos="720"/>
          <w:tab w:val="left" w:pos="900"/>
        </w:tabs>
        <w:ind w:right="-34"/>
        <w:jc w:val="both"/>
        <w:rPr>
          <w:rFonts w:ascii="Franklin Gothic Book" w:hAnsi="Franklin Gothic Book"/>
          <w:sz w:val="23"/>
          <w:szCs w:val="23"/>
        </w:rPr>
      </w:pPr>
      <w:r>
        <w:rPr>
          <w:rFonts w:ascii="Franklin Gothic Book" w:hAnsi="Franklin Gothic Book"/>
          <w:sz w:val="23"/>
          <w:szCs w:val="23"/>
        </w:rPr>
        <w:t xml:space="preserve">В период с </w:t>
      </w:r>
      <w:r w:rsidR="00BF7652" w:rsidRPr="0026567B">
        <w:rPr>
          <w:rFonts w:ascii="Franklin Gothic Book" w:hAnsi="Franklin Gothic Book"/>
          <w:sz w:val="23"/>
          <w:szCs w:val="23"/>
          <w:highlight w:val="yellow"/>
        </w:rPr>
        <w:t>_</w:t>
      </w:r>
      <w:proofErr w:type="gramStart"/>
      <w:r w:rsidR="00BF7652" w:rsidRPr="0026567B">
        <w:rPr>
          <w:rFonts w:ascii="Franklin Gothic Book" w:hAnsi="Franklin Gothic Book"/>
          <w:sz w:val="23"/>
          <w:szCs w:val="23"/>
          <w:highlight w:val="yellow"/>
        </w:rPr>
        <w:t>_._</w:t>
      </w:r>
      <w:proofErr w:type="gramEnd"/>
      <w:r w:rsidR="00BF7652" w:rsidRPr="0026567B">
        <w:rPr>
          <w:rFonts w:ascii="Franklin Gothic Book" w:hAnsi="Franklin Gothic Book"/>
          <w:sz w:val="23"/>
          <w:szCs w:val="23"/>
          <w:highlight w:val="yellow"/>
        </w:rPr>
        <w:t>_</w:t>
      </w:r>
      <w:r w:rsidR="00BF7652">
        <w:rPr>
          <w:rFonts w:ascii="Franklin Gothic Book" w:hAnsi="Franklin Gothic Book"/>
          <w:sz w:val="23"/>
          <w:szCs w:val="23"/>
        </w:rPr>
        <w:t>.</w:t>
      </w:r>
      <w:r>
        <w:rPr>
          <w:rFonts w:ascii="Franklin Gothic Book" w:hAnsi="Franklin Gothic Book"/>
          <w:sz w:val="23"/>
          <w:szCs w:val="23"/>
        </w:rPr>
        <w:t>2</w:t>
      </w:r>
      <w:r w:rsidR="003321AD" w:rsidRPr="008A5EB1">
        <w:rPr>
          <w:rFonts w:ascii="Franklin Gothic Book" w:hAnsi="Franklin Gothic Book"/>
          <w:sz w:val="23"/>
          <w:szCs w:val="23"/>
        </w:rPr>
        <w:t>01</w:t>
      </w:r>
      <w:r w:rsidR="0044529D">
        <w:rPr>
          <w:rFonts w:ascii="Franklin Gothic Book" w:hAnsi="Franklin Gothic Book"/>
          <w:sz w:val="23"/>
          <w:szCs w:val="23"/>
        </w:rPr>
        <w:t>7г. по 31.12.2017</w:t>
      </w:r>
      <w:r w:rsidR="003321AD" w:rsidRPr="008A5EB1">
        <w:rPr>
          <w:rFonts w:ascii="Franklin Gothic Book" w:hAnsi="Franklin Gothic Book"/>
          <w:sz w:val="23"/>
          <w:szCs w:val="23"/>
        </w:rPr>
        <w:t xml:space="preserve">г. включительно осуществить перевалку Ресурсов через Исполнителя в количестве </w:t>
      </w:r>
      <w:r w:rsidR="00A02474" w:rsidRPr="00374B7E">
        <w:rPr>
          <w:rFonts w:ascii="Franklin Gothic Book" w:hAnsi="Franklin Gothic Book"/>
          <w:sz w:val="23"/>
          <w:szCs w:val="23"/>
          <w:highlight w:val="yellow"/>
        </w:rPr>
        <w:t>________</w:t>
      </w:r>
      <w:r w:rsidR="00AE5A92" w:rsidRPr="00374B7E">
        <w:rPr>
          <w:rFonts w:ascii="Franklin Gothic Book" w:hAnsi="Franklin Gothic Book"/>
          <w:sz w:val="23"/>
          <w:szCs w:val="23"/>
          <w:highlight w:val="yellow"/>
        </w:rPr>
        <w:t xml:space="preserve"> (</w:t>
      </w:r>
      <w:r w:rsidR="00A02474" w:rsidRPr="00374B7E">
        <w:rPr>
          <w:rFonts w:ascii="Franklin Gothic Book" w:hAnsi="Franklin Gothic Book"/>
          <w:sz w:val="23"/>
          <w:szCs w:val="23"/>
          <w:highlight w:val="yellow"/>
        </w:rPr>
        <w:t>________</w:t>
      </w:r>
      <w:r w:rsidR="00AE5A92" w:rsidRPr="00374B7E">
        <w:rPr>
          <w:rFonts w:ascii="Franklin Gothic Book" w:hAnsi="Franklin Gothic Book"/>
          <w:sz w:val="23"/>
          <w:szCs w:val="23"/>
          <w:highlight w:val="yellow"/>
        </w:rPr>
        <w:t>)</w:t>
      </w:r>
      <w:r w:rsidR="00AE5A92">
        <w:rPr>
          <w:rFonts w:ascii="Franklin Gothic Book" w:hAnsi="Franklin Gothic Book"/>
          <w:sz w:val="23"/>
          <w:szCs w:val="23"/>
        </w:rPr>
        <w:t xml:space="preserve"> </w:t>
      </w:r>
      <w:r w:rsidR="003321AD" w:rsidRPr="001E62D2">
        <w:rPr>
          <w:rFonts w:ascii="Franklin Gothic Book" w:hAnsi="Franklin Gothic Book"/>
          <w:sz w:val="23"/>
          <w:szCs w:val="23"/>
        </w:rPr>
        <w:t>тонн</w:t>
      </w:r>
      <w:r w:rsidR="003321AD" w:rsidRPr="008A5EB1">
        <w:rPr>
          <w:rFonts w:ascii="Franklin Gothic Book" w:hAnsi="Franklin Gothic Book"/>
          <w:sz w:val="23"/>
          <w:szCs w:val="23"/>
        </w:rPr>
        <w:t>. В случае изменения объема оказания Услуг перевалки Ресурсов Заказчика, указанного в настоящем пункте Договора, Заказчик обязуется уведомить об этом Исполнителя. После получения уведомления об изменении объема оказания Услуг Стороны подписывают дополнительное соглашение об увеличении/уменьшении объемов оказания Услуг перевалки по настоящему Договору.</w:t>
      </w:r>
    </w:p>
    <w:p w14:paraId="6D8D5846" w14:textId="77777777" w:rsidR="003321AD" w:rsidRPr="008A5EB1" w:rsidRDefault="003321AD" w:rsidP="003321AD">
      <w:pPr>
        <w:numPr>
          <w:ilvl w:val="2"/>
          <w:numId w:val="5"/>
        </w:numPr>
        <w:tabs>
          <w:tab w:val="left" w:pos="0"/>
        </w:tabs>
        <w:ind w:right="-34"/>
        <w:jc w:val="both"/>
        <w:rPr>
          <w:rFonts w:ascii="Franklin Gothic Book" w:hAnsi="Franklin Gothic Book"/>
          <w:sz w:val="23"/>
          <w:szCs w:val="23"/>
        </w:rPr>
      </w:pPr>
      <w:r w:rsidRPr="008A5EB1">
        <w:rPr>
          <w:rFonts w:ascii="Franklin Gothic Book" w:hAnsi="Franklin Gothic Book"/>
          <w:sz w:val="23"/>
          <w:szCs w:val="23"/>
        </w:rPr>
        <w:t>Осуществлять следующие действия:</w:t>
      </w:r>
    </w:p>
    <w:p w14:paraId="6280690B"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 xml:space="preserve">Не менее чем за 4 (Четверо) суток до планируемых дат оказания Услуг перевалки своих Ресурсов, согласовать в письменной форме (факс (813 78) 78-922 или электронная почта: </w:t>
      </w:r>
      <w:hyperlink r:id="rId9" w:history="1">
        <w:r w:rsidRPr="008A5EB1">
          <w:rPr>
            <w:rStyle w:val="a4"/>
            <w:rFonts w:ascii="Franklin Gothic Book" w:hAnsi="Franklin Gothic Book"/>
            <w:sz w:val="23"/>
            <w:szCs w:val="23"/>
          </w:rPr>
          <w:t>operations@ptport.ru</w:t>
        </w:r>
      </w:hyperlink>
      <w:r w:rsidRPr="008A5EB1">
        <w:rPr>
          <w:rFonts w:ascii="Franklin Gothic Book" w:hAnsi="Franklin Gothic Book"/>
          <w:sz w:val="23"/>
          <w:szCs w:val="23"/>
        </w:rPr>
        <w:t>) с Исполнителем приём танкера по ГР</w:t>
      </w:r>
      <w:r w:rsidR="00A02474">
        <w:rPr>
          <w:rFonts w:ascii="Franklin Gothic Book" w:hAnsi="Franklin Gothic Book"/>
          <w:sz w:val="23"/>
          <w:szCs w:val="23"/>
        </w:rPr>
        <w:t>АФИКУ на соответствующий месяц.</w:t>
      </w:r>
    </w:p>
    <w:p w14:paraId="734AAF53"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Обеспечивать предоставление информации о предполагаемом времени прибытия танкера в порт (</w:t>
      </w:r>
      <w:r w:rsidRPr="008A5EB1">
        <w:rPr>
          <w:rFonts w:ascii="Franklin Gothic Book" w:hAnsi="Franklin Gothic Book"/>
          <w:sz w:val="23"/>
          <w:szCs w:val="23"/>
          <w:lang w:val="en-US"/>
        </w:rPr>
        <w:t>ETA</w:t>
      </w:r>
      <w:r w:rsidRPr="008A5EB1">
        <w:rPr>
          <w:rFonts w:ascii="Franklin Gothic Book" w:hAnsi="Franklin Gothic Book"/>
          <w:sz w:val="23"/>
          <w:szCs w:val="23"/>
        </w:rPr>
        <w:t xml:space="preserve">- </w:t>
      </w:r>
      <w:r w:rsidRPr="008A5EB1">
        <w:rPr>
          <w:rFonts w:ascii="Franklin Gothic Book" w:hAnsi="Franklin Gothic Book"/>
          <w:sz w:val="23"/>
          <w:szCs w:val="23"/>
          <w:lang w:val="en-US"/>
        </w:rPr>
        <w:t>Estimated</w:t>
      </w:r>
      <w:r w:rsidRPr="008A5EB1">
        <w:rPr>
          <w:rFonts w:ascii="Franklin Gothic Book" w:hAnsi="Franklin Gothic Book"/>
          <w:sz w:val="23"/>
          <w:szCs w:val="23"/>
        </w:rPr>
        <w:t xml:space="preserve"> </w:t>
      </w:r>
      <w:r w:rsidRPr="008A5EB1">
        <w:rPr>
          <w:rFonts w:ascii="Franklin Gothic Book" w:hAnsi="Franklin Gothic Book"/>
          <w:sz w:val="23"/>
          <w:szCs w:val="23"/>
          <w:lang w:val="en-US"/>
        </w:rPr>
        <w:t>Time</w:t>
      </w:r>
      <w:r w:rsidRPr="008A5EB1">
        <w:rPr>
          <w:rFonts w:ascii="Franklin Gothic Book" w:hAnsi="Franklin Gothic Book"/>
          <w:sz w:val="23"/>
          <w:szCs w:val="23"/>
        </w:rPr>
        <w:t xml:space="preserve"> </w:t>
      </w:r>
      <w:r w:rsidRPr="008A5EB1">
        <w:rPr>
          <w:rFonts w:ascii="Franklin Gothic Book" w:hAnsi="Franklin Gothic Book"/>
          <w:sz w:val="23"/>
          <w:szCs w:val="23"/>
          <w:lang w:val="en-US"/>
        </w:rPr>
        <w:t>of</w:t>
      </w:r>
      <w:r w:rsidRPr="008A5EB1">
        <w:rPr>
          <w:rFonts w:ascii="Franklin Gothic Book" w:hAnsi="Franklin Gothic Book"/>
          <w:sz w:val="23"/>
          <w:szCs w:val="23"/>
        </w:rPr>
        <w:t xml:space="preserve"> </w:t>
      </w:r>
      <w:r w:rsidRPr="008A5EB1">
        <w:rPr>
          <w:rFonts w:ascii="Franklin Gothic Book" w:hAnsi="Franklin Gothic Book"/>
          <w:sz w:val="23"/>
          <w:szCs w:val="23"/>
          <w:lang w:val="en-US"/>
        </w:rPr>
        <w:t>Arrival</w:t>
      </w:r>
      <w:r w:rsidRPr="008A5EB1">
        <w:rPr>
          <w:rFonts w:ascii="Franklin Gothic Book" w:hAnsi="Franklin Gothic Book"/>
          <w:sz w:val="23"/>
          <w:szCs w:val="23"/>
        </w:rPr>
        <w:t xml:space="preserve">) за 72 (Семьдесят два), 48 (Сорок восемь), 24 (Двадцать четыре) и 12 (Двенадцать) часов по факсу (813 78) 78-922 или электронной почте: </w:t>
      </w:r>
      <w:hyperlink r:id="rId10" w:history="1">
        <w:r w:rsidRPr="008A5EB1">
          <w:rPr>
            <w:rStyle w:val="a4"/>
            <w:rFonts w:ascii="Franklin Gothic Book" w:hAnsi="Franklin Gothic Book"/>
            <w:sz w:val="23"/>
            <w:szCs w:val="23"/>
          </w:rPr>
          <w:t>operations@ptport.ru</w:t>
        </w:r>
      </w:hyperlink>
      <w:r w:rsidR="00A02474">
        <w:rPr>
          <w:rFonts w:ascii="Franklin Gothic Book" w:hAnsi="Franklin Gothic Book"/>
          <w:sz w:val="23"/>
          <w:szCs w:val="23"/>
        </w:rPr>
        <w:t>.</w:t>
      </w:r>
    </w:p>
    <w:p w14:paraId="1334E550"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 xml:space="preserve">При изменении времени подхода танкера в порт Приморск, указанного в последнем поданном нотисе, более чем на 2 (Два) часа, обеспечивать предоставление Исполнителю в письменной форме нового времени подхода танкера в порт по факсу (813 78) 78-922 или по электронной почте: </w:t>
      </w:r>
      <w:hyperlink r:id="rId11" w:history="1">
        <w:r w:rsidRPr="008A5EB1">
          <w:rPr>
            <w:rStyle w:val="a4"/>
            <w:rFonts w:ascii="Franklin Gothic Book" w:hAnsi="Franklin Gothic Book"/>
            <w:sz w:val="23"/>
            <w:szCs w:val="23"/>
          </w:rPr>
          <w:t>operations@ptport.ru</w:t>
        </w:r>
      </w:hyperlink>
      <w:r w:rsidRPr="008A5EB1">
        <w:rPr>
          <w:rFonts w:ascii="Franklin Gothic Book" w:hAnsi="Franklin Gothic Book"/>
          <w:sz w:val="23"/>
          <w:szCs w:val="23"/>
        </w:rPr>
        <w:t>.</w:t>
      </w:r>
    </w:p>
    <w:p w14:paraId="6F4DDFBD"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Обеспечить подачу танкеров, соответствующих требованиям международных конвенций, законодательству Российской Федерации в области мореплавания, рекомендациям Международного морского форума нефтяных компаний (</w:t>
      </w:r>
      <w:r w:rsidRPr="008A5EB1">
        <w:rPr>
          <w:rFonts w:ascii="Franklin Gothic Book" w:hAnsi="Franklin Gothic Book"/>
          <w:sz w:val="23"/>
          <w:szCs w:val="23"/>
          <w:lang w:val="en-US"/>
        </w:rPr>
        <w:t>OCIMF</w:t>
      </w:r>
      <w:r w:rsidRPr="008A5EB1">
        <w:rPr>
          <w:rFonts w:ascii="Franklin Gothic Book" w:hAnsi="Franklin Gothic Book"/>
          <w:sz w:val="23"/>
          <w:szCs w:val="23"/>
        </w:rPr>
        <w:t>), правилам и нормативным документам, действующим в порту Приморск.</w:t>
      </w:r>
    </w:p>
    <w:p w14:paraId="198D3FE9" w14:textId="77777777" w:rsidR="003321AD" w:rsidRPr="00B5305D"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B5305D">
        <w:rPr>
          <w:rFonts w:ascii="Franklin Gothic Book" w:hAnsi="Franklin Gothic Book"/>
          <w:sz w:val="23"/>
          <w:szCs w:val="23"/>
        </w:rPr>
        <w:t xml:space="preserve">Обеспечить подход танкера, номинированного Заказчиком, в порт Приморск не позднее даты, установленной в графе «дата подачи тоннажа» ГРАФИКА на соответствующий месяц. При опоздании танкера в дату подачи тоннажа, </w:t>
      </w:r>
      <w:r w:rsidRPr="00B5305D">
        <w:rPr>
          <w:rFonts w:ascii="Franklin Gothic Book" w:hAnsi="Franklin Gothic Book"/>
          <w:sz w:val="23"/>
          <w:szCs w:val="23"/>
        </w:rPr>
        <w:lastRenderedPageBreak/>
        <w:t>установленную ГРАФИКОМ, танкер о</w:t>
      </w:r>
      <w:r w:rsidR="001E62D2" w:rsidRPr="00B5305D">
        <w:rPr>
          <w:rFonts w:ascii="Franklin Gothic Book" w:hAnsi="Franklin Gothic Book"/>
          <w:sz w:val="23"/>
          <w:szCs w:val="23"/>
        </w:rPr>
        <w:t>брабатывается в соответствии с р</w:t>
      </w:r>
      <w:r w:rsidRPr="00B5305D">
        <w:rPr>
          <w:rFonts w:ascii="Franklin Gothic Book" w:hAnsi="Franklin Gothic Book"/>
          <w:sz w:val="23"/>
          <w:szCs w:val="23"/>
        </w:rPr>
        <w:t>егламент</w:t>
      </w:r>
      <w:r w:rsidR="001E62D2" w:rsidRPr="00B5305D">
        <w:rPr>
          <w:rFonts w:ascii="Franklin Gothic Book" w:hAnsi="Franklin Gothic Book"/>
          <w:sz w:val="23"/>
          <w:szCs w:val="23"/>
        </w:rPr>
        <w:t>ами, действующими</w:t>
      </w:r>
      <w:r w:rsidRPr="00B5305D">
        <w:rPr>
          <w:rFonts w:ascii="Franklin Gothic Book" w:hAnsi="Franklin Gothic Book"/>
          <w:sz w:val="23"/>
          <w:szCs w:val="23"/>
        </w:rPr>
        <w:t xml:space="preserve"> в порту Приморск.</w:t>
      </w:r>
    </w:p>
    <w:p w14:paraId="5AD996FF"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По письменному запросу Исполнителя предоставлять информацию об агентской/экспедиторской компании в письменной форме или по электронной почте</w:t>
      </w:r>
      <w:r w:rsidR="00A02474">
        <w:rPr>
          <w:rFonts w:ascii="Franklin Gothic Book" w:hAnsi="Franklin Gothic Book"/>
          <w:sz w:val="23"/>
          <w:szCs w:val="23"/>
        </w:rPr>
        <w:t>:</w:t>
      </w:r>
      <w:r w:rsidRPr="008A5EB1">
        <w:rPr>
          <w:rFonts w:ascii="Franklin Gothic Book" w:hAnsi="Franklin Gothic Book"/>
          <w:sz w:val="23"/>
          <w:szCs w:val="23"/>
        </w:rPr>
        <w:t xml:space="preserve"> </w:t>
      </w:r>
      <w:hyperlink r:id="rId12" w:history="1">
        <w:r w:rsidRPr="008A5EB1">
          <w:rPr>
            <w:rStyle w:val="a4"/>
            <w:rFonts w:ascii="Franklin Gothic Book" w:hAnsi="Franklin Gothic Book"/>
            <w:sz w:val="23"/>
            <w:szCs w:val="23"/>
          </w:rPr>
          <w:t>operations@ptport.ru</w:t>
        </w:r>
      </w:hyperlink>
      <w:r w:rsidR="00A02474">
        <w:rPr>
          <w:rFonts w:ascii="Franklin Gothic Book" w:hAnsi="Franklin Gothic Book"/>
          <w:sz w:val="23"/>
          <w:szCs w:val="23"/>
        </w:rPr>
        <w:t>.</w:t>
      </w:r>
    </w:p>
    <w:p w14:paraId="6882AE2B"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Обеспечить своевременное информирование своих контрагентов (Судовладельца/ Фрахтователя/ Покупателя и др.),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повлечь за собой срыв ГРАФИКА обраб</w:t>
      </w:r>
      <w:r w:rsidR="00A02474">
        <w:rPr>
          <w:rFonts w:ascii="Franklin Gothic Book" w:hAnsi="Franklin Gothic Book"/>
          <w:sz w:val="23"/>
          <w:szCs w:val="23"/>
        </w:rPr>
        <w:t>отки танкеров в порту Приморск.</w:t>
      </w:r>
    </w:p>
    <w:p w14:paraId="78609949"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Определять надлежащим образом (доверенностью с образцом подписи) своих уполномоченных представителей для подписания «Акта приема-сдачи нефти» (по форме Приложения № 2 к настоящему Договору) и «Акта сдачи-приемки оказанных услуг» (по форме Приложе</w:t>
      </w:r>
      <w:r w:rsidR="00A02474">
        <w:rPr>
          <w:rFonts w:ascii="Franklin Gothic Book" w:hAnsi="Franklin Gothic Book"/>
          <w:sz w:val="23"/>
          <w:szCs w:val="23"/>
        </w:rPr>
        <w:t>ния № 3 к настоящему Договору).</w:t>
      </w:r>
    </w:p>
    <w:p w14:paraId="2CE5746A"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До подписания «Акта приема-сдачи нефти» (по форме Приложения № 2 к настоящему Договору) или «Акта сдачи-приемки оказанных услуг» (по форме Приложения № 3 к настоящему Договору) по доверенности, направлять в адрес Исполнителя заверенную уполномоченным представителем Заказчика копию надлежащим образом оформленной доверенности.</w:t>
      </w:r>
    </w:p>
    <w:p w14:paraId="79AFD9C0"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В отдельных случаях, когда Исполнитель вынужден по независящим от него причинам (плохие погодные условия, ледовая обст</w:t>
      </w:r>
      <w:r w:rsidR="00A02474">
        <w:rPr>
          <w:rFonts w:ascii="Franklin Gothic Book" w:hAnsi="Franklin Gothic Book"/>
          <w:sz w:val="23"/>
          <w:szCs w:val="23"/>
        </w:rPr>
        <w:t>ановка, аварийные ситуации и т.</w:t>
      </w:r>
      <w:r w:rsidRPr="008A5EB1">
        <w:rPr>
          <w:rFonts w:ascii="Franklin Gothic Book" w:hAnsi="Franklin Gothic Book"/>
          <w:sz w:val="23"/>
          <w:szCs w:val="23"/>
        </w:rPr>
        <w:t>п.) определять порядок обработки танкеров, которые были поданы в порт позднее «даты</w:t>
      </w:r>
      <w:r w:rsidR="00A02474">
        <w:rPr>
          <w:rFonts w:ascii="Franklin Gothic Book" w:hAnsi="Franklin Gothic Book"/>
          <w:sz w:val="23"/>
          <w:szCs w:val="23"/>
        </w:rPr>
        <w:t xml:space="preserve"> подачи тоннажа», установленной</w:t>
      </w:r>
      <w:r w:rsidRPr="008A5EB1">
        <w:rPr>
          <w:rFonts w:ascii="Franklin Gothic Book" w:hAnsi="Franklin Gothic Book"/>
          <w:sz w:val="23"/>
          <w:szCs w:val="23"/>
        </w:rPr>
        <w:t xml:space="preserve"> ГРАФИКОМ, или поданы ранее «даты подачи тоннажа», установленной ГРАФИКОМ, Заказчик по запросу Исполнителя предоставляет информацию об условиях обработки судна (время подачи нотиса о готовности судна к погрузке, время начала/окончания сталийного времени, исключаемые периоды, ставка демереджа и т.д.). Данная информация подлежит использованию Исполнителем на условиях строгой конфиденциальности для защиты Исполнителем интересов Заказчика в части сокращения времени обработки танкера.</w:t>
      </w:r>
    </w:p>
    <w:p w14:paraId="6A419362"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Соблюдать и обеспечивать соблюдение своими представителями/контрагентами международных соглашений, законов Российской Федерации, а также всех правил и нормативных документов</w:t>
      </w:r>
      <w:r w:rsidR="00A02474">
        <w:rPr>
          <w:rFonts w:ascii="Franklin Gothic Book" w:hAnsi="Franklin Gothic Book"/>
          <w:sz w:val="23"/>
          <w:szCs w:val="23"/>
        </w:rPr>
        <w:t>, действующих в порту Приморск.</w:t>
      </w:r>
    </w:p>
    <w:p w14:paraId="70C00186"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Своевременно производить таможенное декларирование груза в таможенны</w:t>
      </w:r>
      <w:r w:rsidR="00A02474">
        <w:rPr>
          <w:rFonts w:ascii="Franklin Gothic Book" w:hAnsi="Franklin Gothic Book"/>
          <w:sz w:val="23"/>
          <w:szCs w:val="23"/>
        </w:rPr>
        <w:t>х органах Российской Федерации.</w:t>
      </w:r>
    </w:p>
    <w:p w14:paraId="1107533D"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Обеспечивать выдачу Исполнителю поручения на погрузку экспортных грузов с указанием иностранного порта выгрузки и наличием соответствующей печати таможенного органа Российской Федерации «Погрузка разрешена».</w:t>
      </w:r>
    </w:p>
    <w:p w14:paraId="611111D1"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 xml:space="preserve">Не позднее </w:t>
      </w:r>
      <w:r w:rsidRPr="002B2C26">
        <w:rPr>
          <w:rFonts w:ascii="Franklin Gothic Book" w:hAnsi="Franklin Gothic Book"/>
          <w:sz w:val="23"/>
          <w:szCs w:val="23"/>
        </w:rPr>
        <w:t>45 (Сорока пяти) дней</w:t>
      </w:r>
      <w:r w:rsidRPr="008A5EB1">
        <w:rPr>
          <w:rFonts w:ascii="Franklin Gothic Book" w:hAnsi="Franklin Gothic Book"/>
          <w:sz w:val="23"/>
          <w:szCs w:val="23"/>
        </w:rPr>
        <w:t>,</w:t>
      </w:r>
      <w:r w:rsidRPr="008A5EB1">
        <w:rPr>
          <w:rFonts w:ascii="Franklin Gothic Book" w:hAnsi="Franklin Gothic Book"/>
          <w:b/>
          <w:sz w:val="23"/>
          <w:szCs w:val="23"/>
        </w:rPr>
        <w:t xml:space="preserve"> </w:t>
      </w:r>
      <w:r w:rsidRPr="008A5EB1">
        <w:rPr>
          <w:rFonts w:ascii="Franklin Gothic Book" w:hAnsi="Franklin Gothic Book"/>
          <w:sz w:val="23"/>
          <w:szCs w:val="23"/>
        </w:rPr>
        <w:t>следующих за месяцем оказания Услуг перевалки, направить Исполнителю комплект документов, подтверждающих факт экспорта Ресурсов Заказчика, составляемый</w:t>
      </w:r>
      <w:r w:rsidR="00F52F7F">
        <w:rPr>
          <w:rFonts w:ascii="Franklin Gothic Book" w:hAnsi="Franklin Gothic Book"/>
          <w:sz w:val="23"/>
          <w:szCs w:val="23"/>
        </w:rPr>
        <w:t xml:space="preserve"> в соответствии с требованиями Н</w:t>
      </w:r>
      <w:r w:rsidRPr="008A5EB1">
        <w:rPr>
          <w:rFonts w:ascii="Franklin Gothic Book" w:hAnsi="Franklin Gothic Book"/>
          <w:sz w:val="23"/>
          <w:szCs w:val="23"/>
        </w:rPr>
        <w:t>алогового кодекса Российской Федерации: копию коносамента на перевозку экспортируемого товара, в котором в графе «Порт разгрузки» указано место, находящееся за пределами таможенной территории Российской Федерации; копию полной таможенной декларации с отметкой таможенного органа Российской Федерации, осуществившей выпуск товара в реж</w:t>
      </w:r>
      <w:r w:rsidR="00A02474">
        <w:rPr>
          <w:rFonts w:ascii="Franklin Gothic Book" w:hAnsi="Franklin Gothic Book"/>
          <w:sz w:val="23"/>
          <w:szCs w:val="23"/>
        </w:rPr>
        <w:t xml:space="preserve">име экспорта, «Товар вывезен». </w:t>
      </w:r>
      <w:r w:rsidRPr="008A5EB1">
        <w:rPr>
          <w:rFonts w:ascii="Franklin Gothic Book" w:hAnsi="Franklin Gothic Book"/>
          <w:sz w:val="23"/>
          <w:szCs w:val="23"/>
        </w:rPr>
        <w:t>Документы, подтверждающие факт экспорта Ресурсов Заказчика, должны быть оформлены в четко отпечатанном экземпляре и направляются сопроводительным письмом Заказчика с приложением реестра передаваемых документов.</w:t>
      </w:r>
    </w:p>
    <w:p w14:paraId="66E563C7" w14:textId="77777777" w:rsidR="003321AD" w:rsidRPr="008A5EB1" w:rsidRDefault="003321AD" w:rsidP="003321AD">
      <w:pPr>
        <w:tabs>
          <w:tab w:val="left" w:pos="0"/>
          <w:tab w:val="num" w:pos="1571"/>
        </w:tabs>
        <w:ind w:left="1276" w:right="-34"/>
        <w:jc w:val="both"/>
        <w:rPr>
          <w:rFonts w:ascii="Franklin Gothic Book" w:hAnsi="Franklin Gothic Book"/>
          <w:sz w:val="23"/>
          <w:szCs w:val="23"/>
        </w:rPr>
      </w:pPr>
      <w:r w:rsidRPr="008A5EB1">
        <w:rPr>
          <w:rFonts w:ascii="Franklin Gothic Book" w:hAnsi="Franklin Gothic Book"/>
          <w:sz w:val="23"/>
          <w:szCs w:val="23"/>
        </w:rPr>
        <w:t xml:space="preserve">В случае внесения изменений в законодательство Российской Федерации, а также в соответствии с законными и обоснованными запросами компетентных государственных органов Российской Федерации, в том числе налоговых, Исполнитель вправе требовать от Заказчика предоставления иных документов в установленные сроки. Заказчик вправе поручить предоставление указанных в данном пункте документов третьим лицам. В случае, если на момент наступления </w:t>
      </w:r>
      <w:r w:rsidRPr="008A5EB1">
        <w:rPr>
          <w:rFonts w:ascii="Franklin Gothic Book" w:hAnsi="Franklin Gothic Book"/>
          <w:sz w:val="23"/>
          <w:szCs w:val="23"/>
        </w:rPr>
        <w:lastRenderedPageBreak/>
        <w:t>срока, указанного в начале пункта 3.1.2.14 полная таможенная декларация Заказчиком не оформлена в виду того, что крайний срок ее оформления, установленный действующим законодательством Российской Федерации, не наступил, Заказчик передает Исполнителю копию полной таможенной декларации в течение 3 (Трех) рабочих дней с даты ее оформления.</w:t>
      </w:r>
    </w:p>
    <w:p w14:paraId="0931B5DE"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В срок до 01 (Первого) сентября текущего года направлять в адрес Исполнителя (</w:t>
      </w:r>
      <w:hyperlink r:id="rId13" w:history="1">
        <w:r w:rsidRPr="008A5EB1">
          <w:rPr>
            <w:rStyle w:val="a4"/>
            <w:rFonts w:ascii="Franklin Gothic Book" w:hAnsi="Franklin Gothic Book"/>
            <w:sz w:val="23"/>
            <w:szCs w:val="23"/>
            <w:lang w:val="en-US"/>
          </w:rPr>
          <w:t>commercial</w:t>
        </w:r>
        <w:r w:rsidRPr="008A5EB1">
          <w:rPr>
            <w:rStyle w:val="a4"/>
            <w:rFonts w:ascii="Franklin Gothic Book" w:hAnsi="Franklin Gothic Book"/>
            <w:sz w:val="23"/>
            <w:szCs w:val="23"/>
          </w:rPr>
          <w:t>@</w:t>
        </w:r>
        <w:r w:rsidRPr="008A5EB1">
          <w:rPr>
            <w:rStyle w:val="a4"/>
            <w:rFonts w:ascii="Franklin Gothic Book" w:hAnsi="Franklin Gothic Book"/>
            <w:sz w:val="23"/>
            <w:szCs w:val="23"/>
            <w:lang w:val="en-US"/>
          </w:rPr>
          <w:t>ptport</w:t>
        </w:r>
        <w:r w:rsidRPr="008A5EB1">
          <w:rPr>
            <w:rStyle w:val="a4"/>
            <w:rFonts w:ascii="Franklin Gothic Book" w:hAnsi="Franklin Gothic Book"/>
            <w:sz w:val="23"/>
            <w:szCs w:val="23"/>
          </w:rPr>
          <w:t>.</w:t>
        </w:r>
        <w:r w:rsidRPr="008A5EB1">
          <w:rPr>
            <w:rStyle w:val="a4"/>
            <w:rFonts w:ascii="Franklin Gothic Book" w:hAnsi="Franklin Gothic Book"/>
            <w:sz w:val="23"/>
            <w:szCs w:val="23"/>
            <w:lang w:val="en-US"/>
          </w:rPr>
          <w:t>ru</w:t>
        </w:r>
      </w:hyperlink>
      <w:r w:rsidRPr="008A5EB1">
        <w:rPr>
          <w:rFonts w:ascii="Franklin Gothic Book" w:hAnsi="Franklin Gothic Book"/>
          <w:sz w:val="23"/>
          <w:szCs w:val="23"/>
        </w:rPr>
        <w:t xml:space="preserve">, </w:t>
      </w:r>
      <w:hyperlink r:id="rId14" w:history="1">
        <w:r w:rsidRPr="008A5EB1">
          <w:rPr>
            <w:rStyle w:val="a4"/>
            <w:rFonts w:ascii="Franklin Gothic Book" w:hAnsi="Franklin Gothic Book"/>
            <w:sz w:val="23"/>
            <w:szCs w:val="23"/>
          </w:rPr>
          <w:t>ionov@ptport.ru</w:t>
        </w:r>
      </w:hyperlink>
      <w:r w:rsidRPr="008A5EB1">
        <w:rPr>
          <w:rFonts w:ascii="Franklin Gothic Book" w:hAnsi="Franklin Gothic Book"/>
          <w:sz w:val="23"/>
          <w:szCs w:val="23"/>
        </w:rPr>
        <w:t xml:space="preserve">, </w:t>
      </w:r>
      <w:hyperlink r:id="rId15" w:history="1">
        <w:r w:rsidRPr="008A5EB1">
          <w:rPr>
            <w:rStyle w:val="a4"/>
            <w:rFonts w:ascii="Franklin Gothic Book" w:hAnsi="Franklin Gothic Book"/>
            <w:sz w:val="23"/>
            <w:szCs w:val="23"/>
            <w:lang w:val="en-US"/>
          </w:rPr>
          <w:t>secretary</w:t>
        </w:r>
        <w:r w:rsidRPr="008A5EB1">
          <w:rPr>
            <w:rStyle w:val="a4"/>
            <w:rFonts w:ascii="Franklin Gothic Book" w:hAnsi="Franklin Gothic Book"/>
            <w:sz w:val="23"/>
            <w:szCs w:val="23"/>
          </w:rPr>
          <w:t>@</w:t>
        </w:r>
        <w:proofErr w:type="spellStart"/>
        <w:r w:rsidRPr="008A5EB1">
          <w:rPr>
            <w:rStyle w:val="a4"/>
            <w:rFonts w:ascii="Franklin Gothic Book" w:hAnsi="Franklin Gothic Book"/>
            <w:sz w:val="23"/>
            <w:szCs w:val="23"/>
            <w:lang w:val="en-US"/>
          </w:rPr>
          <w:t>ptport</w:t>
        </w:r>
        <w:proofErr w:type="spellEnd"/>
        <w:r w:rsidRPr="008A5EB1">
          <w:rPr>
            <w:rStyle w:val="a4"/>
            <w:rFonts w:ascii="Franklin Gothic Book" w:hAnsi="Franklin Gothic Book"/>
            <w:sz w:val="23"/>
            <w:szCs w:val="23"/>
          </w:rPr>
          <w:t>.</w:t>
        </w:r>
        <w:proofErr w:type="spellStart"/>
        <w:r w:rsidRPr="008A5EB1">
          <w:rPr>
            <w:rStyle w:val="a4"/>
            <w:rFonts w:ascii="Franklin Gothic Book" w:hAnsi="Franklin Gothic Book"/>
            <w:sz w:val="23"/>
            <w:szCs w:val="23"/>
            <w:lang w:val="en-US"/>
          </w:rPr>
          <w:t>ru</w:t>
        </w:r>
        <w:proofErr w:type="spellEnd"/>
      </w:hyperlink>
      <w:r w:rsidRPr="008A5EB1">
        <w:rPr>
          <w:rFonts w:ascii="Franklin Gothic Book" w:hAnsi="Franklin Gothic Book"/>
          <w:sz w:val="23"/>
          <w:szCs w:val="23"/>
        </w:rPr>
        <w:t>) годовую заявку на оказание Услуг перевалки Ресурсов через Исполнителя на следующий календарный год. Информация в заявке должна быть оформлена с помесячной разбивкой. Датой получения информации Исполнителем считается дата ее фактического получе</w:t>
      </w:r>
      <w:r w:rsidR="007944CF">
        <w:rPr>
          <w:rFonts w:ascii="Franklin Gothic Book" w:hAnsi="Franklin Gothic Book"/>
          <w:sz w:val="23"/>
          <w:szCs w:val="23"/>
        </w:rPr>
        <w:t>ния и регистрации Исполнителем.</w:t>
      </w:r>
    </w:p>
    <w:p w14:paraId="531AC0B1" w14:textId="77777777" w:rsidR="003321AD" w:rsidRPr="008A5EB1" w:rsidRDefault="003C365E" w:rsidP="003321AD">
      <w:pPr>
        <w:tabs>
          <w:tab w:val="left" w:pos="0"/>
          <w:tab w:val="num" w:pos="1571"/>
        </w:tabs>
        <w:ind w:left="1276" w:right="-34"/>
        <w:jc w:val="both"/>
        <w:rPr>
          <w:rFonts w:ascii="Franklin Gothic Book" w:hAnsi="Franklin Gothic Book"/>
          <w:sz w:val="23"/>
          <w:szCs w:val="23"/>
        </w:rPr>
      </w:pPr>
      <w:r>
        <w:rPr>
          <w:rFonts w:ascii="Franklin Gothic Book" w:hAnsi="Franklin Gothic Book"/>
          <w:sz w:val="23"/>
          <w:szCs w:val="23"/>
        </w:rPr>
        <w:t>В случае не</w:t>
      </w:r>
      <w:r w:rsidR="003321AD" w:rsidRPr="008A5EB1">
        <w:rPr>
          <w:rFonts w:ascii="Franklin Gothic Book" w:hAnsi="Franklin Gothic Book"/>
          <w:sz w:val="23"/>
          <w:szCs w:val="23"/>
        </w:rPr>
        <w:t>предоставления Заказчиком в установленный настоящим пунктом договора срок годовой заявки на оказание Услуг перевалки Ресурсов через Исполнителя на следующий календарный год с помесячной разбивкой, типовой договор об оказании услуг на следующий календарный год Заказчику не направляется до получения заявки.</w:t>
      </w:r>
    </w:p>
    <w:p w14:paraId="445F253C"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Предоставлять Исполнителю (</w:t>
      </w:r>
      <w:hyperlink r:id="rId16" w:history="1">
        <w:r w:rsidRPr="008A5EB1">
          <w:rPr>
            <w:rStyle w:val="a4"/>
            <w:rFonts w:ascii="Franklin Gothic Book" w:hAnsi="Franklin Gothic Book"/>
            <w:sz w:val="23"/>
            <w:szCs w:val="23"/>
            <w:lang w:val="en-US"/>
          </w:rPr>
          <w:t>commercial</w:t>
        </w:r>
        <w:r w:rsidRPr="008A5EB1">
          <w:rPr>
            <w:rStyle w:val="a4"/>
            <w:rFonts w:ascii="Franklin Gothic Book" w:hAnsi="Franklin Gothic Book"/>
            <w:sz w:val="23"/>
            <w:szCs w:val="23"/>
          </w:rPr>
          <w:t>@</w:t>
        </w:r>
        <w:r w:rsidRPr="008A5EB1">
          <w:rPr>
            <w:rStyle w:val="a4"/>
            <w:rFonts w:ascii="Franklin Gothic Book" w:hAnsi="Franklin Gothic Book"/>
            <w:sz w:val="23"/>
            <w:szCs w:val="23"/>
            <w:lang w:val="en-US"/>
          </w:rPr>
          <w:t>ptport</w:t>
        </w:r>
        <w:r w:rsidRPr="008A5EB1">
          <w:rPr>
            <w:rStyle w:val="a4"/>
            <w:rFonts w:ascii="Franklin Gothic Book" w:hAnsi="Franklin Gothic Book"/>
            <w:sz w:val="23"/>
            <w:szCs w:val="23"/>
          </w:rPr>
          <w:t>.</w:t>
        </w:r>
        <w:r w:rsidRPr="008A5EB1">
          <w:rPr>
            <w:rStyle w:val="a4"/>
            <w:rFonts w:ascii="Franklin Gothic Book" w:hAnsi="Franklin Gothic Book"/>
            <w:sz w:val="23"/>
            <w:szCs w:val="23"/>
            <w:lang w:val="en-US"/>
          </w:rPr>
          <w:t>ru</w:t>
        </w:r>
      </w:hyperlink>
      <w:r w:rsidRPr="008A5EB1">
        <w:rPr>
          <w:rFonts w:ascii="Franklin Gothic Book" w:hAnsi="Franklin Gothic Book"/>
          <w:sz w:val="23"/>
          <w:szCs w:val="23"/>
        </w:rPr>
        <w:t xml:space="preserve">, </w:t>
      </w:r>
      <w:hyperlink r:id="rId17" w:history="1">
        <w:r w:rsidRPr="008A5EB1">
          <w:rPr>
            <w:rStyle w:val="a4"/>
            <w:rFonts w:ascii="Franklin Gothic Book" w:hAnsi="Franklin Gothic Book"/>
            <w:sz w:val="23"/>
            <w:szCs w:val="23"/>
          </w:rPr>
          <w:t>ionov@ptport.ru</w:t>
        </w:r>
      </w:hyperlink>
      <w:r w:rsidRPr="008A5EB1">
        <w:rPr>
          <w:rFonts w:ascii="Franklin Gothic Book" w:hAnsi="Franklin Gothic Book"/>
          <w:sz w:val="23"/>
          <w:szCs w:val="23"/>
        </w:rPr>
        <w:t xml:space="preserve">, </w:t>
      </w:r>
      <w:hyperlink r:id="rId18" w:history="1">
        <w:r w:rsidRPr="008A5EB1">
          <w:rPr>
            <w:rStyle w:val="a4"/>
            <w:rFonts w:ascii="Franklin Gothic Book" w:hAnsi="Franklin Gothic Book"/>
            <w:sz w:val="23"/>
            <w:szCs w:val="23"/>
            <w:lang w:val="en-US"/>
          </w:rPr>
          <w:t>secretary</w:t>
        </w:r>
        <w:r w:rsidRPr="008A5EB1">
          <w:rPr>
            <w:rStyle w:val="a4"/>
            <w:rFonts w:ascii="Franklin Gothic Book" w:hAnsi="Franklin Gothic Book"/>
            <w:sz w:val="23"/>
            <w:szCs w:val="23"/>
          </w:rPr>
          <w:t>@</w:t>
        </w:r>
        <w:proofErr w:type="spellStart"/>
        <w:r w:rsidRPr="008A5EB1">
          <w:rPr>
            <w:rStyle w:val="a4"/>
            <w:rFonts w:ascii="Franklin Gothic Book" w:hAnsi="Franklin Gothic Book"/>
            <w:sz w:val="23"/>
            <w:szCs w:val="23"/>
            <w:lang w:val="en-US"/>
          </w:rPr>
          <w:t>ptport</w:t>
        </w:r>
        <w:proofErr w:type="spellEnd"/>
        <w:r w:rsidRPr="008A5EB1">
          <w:rPr>
            <w:rStyle w:val="a4"/>
            <w:rFonts w:ascii="Franklin Gothic Book" w:hAnsi="Franklin Gothic Book"/>
            <w:sz w:val="23"/>
            <w:szCs w:val="23"/>
          </w:rPr>
          <w:t>.</w:t>
        </w:r>
        <w:proofErr w:type="spellStart"/>
        <w:r w:rsidRPr="008A5EB1">
          <w:rPr>
            <w:rStyle w:val="a4"/>
            <w:rFonts w:ascii="Franklin Gothic Book" w:hAnsi="Franklin Gothic Book"/>
            <w:sz w:val="23"/>
            <w:szCs w:val="23"/>
            <w:lang w:val="en-US"/>
          </w:rPr>
          <w:t>ru</w:t>
        </w:r>
        <w:proofErr w:type="spellEnd"/>
      </w:hyperlink>
      <w:r w:rsidRPr="008A5EB1">
        <w:rPr>
          <w:rFonts w:ascii="Franklin Gothic Book" w:hAnsi="Franklin Gothic Book"/>
          <w:sz w:val="23"/>
          <w:szCs w:val="23"/>
        </w:rPr>
        <w:t>) месячную заявку на оказание Услуг перевалки с указанием планируемых объемов оказания Услуг перевалки Ресурсов Заказчика в следующем календарном месяце не позднее, чем до 27 (Двадцать седьмого) числа месяца, предшествующего месяцу оказания Услуг перевалки.</w:t>
      </w:r>
    </w:p>
    <w:p w14:paraId="11244DF6"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Отвечать на оперативные запросы Исполнителя и предоставлять необходимую информацию в течение 1 (Одного) рабочего дня с даты получения запроса по электронной почте, в том числе (но не ограничиваясь) информацию об актуальных месячных, квартальных, годовых объемах перевалки Ресурсов через Исполнителя, сроках подписания и предоставления документов, изменениях в ГРАФИКАХ.</w:t>
      </w:r>
    </w:p>
    <w:p w14:paraId="38CF7DB5" w14:textId="77777777" w:rsidR="003321AD" w:rsidRPr="008A5EB1" w:rsidRDefault="003321AD" w:rsidP="003321AD">
      <w:pPr>
        <w:numPr>
          <w:ilvl w:val="3"/>
          <w:numId w:val="5"/>
        </w:numPr>
        <w:tabs>
          <w:tab w:val="left" w:pos="0"/>
          <w:tab w:val="num" w:pos="1276"/>
        </w:tabs>
        <w:ind w:left="1276" w:right="-34" w:hanging="1134"/>
        <w:jc w:val="both"/>
        <w:rPr>
          <w:rFonts w:ascii="Franklin Gothic Book" w:hAnsi="Franklin Gothic Book"/>
          <w:sz w:val="23"/>
          <w:szCs w:val="23"/>
        </w:rPr>
      </w:pPr>
      <w:r w:rsidRPr="008A5EB1">
        <w:rPr>
          <w:rFonts w:ascii="Franklin Gothic Book" w:hAnsi="Franklin Gothic Book"/>
          <w:sz w:val="23"/>
          <w:szCs w:val="23"/>
        </w:rPr>
        <w:t>Обеспечить подачу танкеров, способных принимать груз с интенсивностью погрузки не менее 10</w:t>
      </w:r>
      <w:r w:rsidR="007944CF">
        <w:rPr>
          <w:rFonts w:ascii="Franklin Gothic Book" w:hAnsi="Franklin Gothic Book"/>
          <w:sz w:val="23"/>
          <w:szCs w:val="23"/>
        </w:rPr>
        <w:t> </w:t>
      </w:r>
      <w:r w:rsidRPr="008A5EB1">
        <w:rPr>
          <w:rFonts w:ascii="Franklin Gothic Book" w:hAnsi="Franklin Gothic Book"/>
          <w:sz w:val="23"/>
          <w:szCs w:val="23"/>
        </w:rPr>
        <w:t>000</w:t>
      </w:r>
      <w:r w:rsidR="007944CF">
        <w:rPr>
          <w:rFonts w:ascii="Franklin Gothic Book" w:hAnsi="Franklin Gothic Book"/>
          <w:sz w:val="23"/>
          <w:szCs w:val="23"/>
        </w:rPr>
        <w:t xml:space="preserve"> (Десяти тысяч) м³/час.</w:t>
      </w:r>
    </w:p>
    <w:p w14:paraId="0B164A18" w14:textId="77777777" w:rsidR="003321AD" w:rsidRPr="008A5EB1" w:rsidRDefault="003321AD" w:rsidP="003321AD">
      <w:pPr>
        <w:numPr>
          <w:ilvl w:val="2"/>
          <w:numId w:val="5"/>
        </w:numPr>
        <w:tabs>
          <w:tab w:val="left" w:pos="0"/>
        </w:tabs>
        <w:ind w:right="-34"/>
        <w:jc w:val="both"/>
        <w:rPr>
          <w:rFonts w:ascii="Franklin Gothic Book" w:hAnsi="Franklin Gothic Book"/>
          <w:sz w:val="23"/>
          <w:szCs w:val="23"/>
        </w:rPr>
      </w:pPr>
      <w:r w:rsidRPr="008A5EB1">
        <w:rPr>
          <w:rFonts w:ascii="Franklin Gothic Book" w:hAnsi="Franklin Gothic Book"/>
          <w:sz w:val="23"/>
          <w:szCs w:val="23"/>
        </w:rPr>
        <w:t>Принять и оплатить Исполнителю стоимость оказанных Услуг перевалки в размере и порядке, предусмотренными настоящим Договором.</w:t>
      </w:r>
    </w:p>
    <w:p w14:paraId="71253D2D" w14:textId="77777777" w:rsidR="003321AD" w:rsidRPr="008A5EB1" w:rsidRDefault="003321AD" w:rsidP="003321AD">
      <w:pPr>
        <w:numPr>
          <w:ilvl w:val="2"/>
          <w:numId w:val="5"/>
        </w:numPr>
        <w:tabs>
          <w:tab w:val="left" w:pos="0"/>
        </w:tabs>
        <w:ind w:right="-34"/>
        <w:jc w:val="both"/>
        <w:rPr>
          <w:rFonts w:ascii="Franklin Gothic Book" w:hAnsi="Franklin Gothic Book"/>
          <w:sz w:val="23"/>
          <w:szCs w:val="23"/>
        </w:rPr>
      </w:pPr>
      <w:r w:rsidRPr="008A5EB1">
        <w:rPr>
          <w:rFonts w:ascii="Franklin Gothic Book" w:hAnsi="Franklin Gothic Book"/>
          <w:sz w:val="23"/>
          <w:szCs w:val="23"/>
        </w:rPr>
        <w:t>Принять, подписать и направить Исполнителю подписанную со стороны Заказчика копию «Акта сдачи-приемки оказанных услуг» (по форме Приложения № 3 к настоящему Договору) в течение 3 (Трех) рабочих дней с даты получения копии «Акта сдачи-приемки оказанных услуг» (по форме Приложения № 3 к настоящему Договору) от Исполнителя.</w:t>
      </w:r>
    </w:p>
    <w:p w14:paraId="3CA8EBF9" w14:textId="77777777" w:rsidR="003321AD" w:rsidRPr="008A5EB1" w:rsidRDefault="003321AD" w:rsidP="003321AD">
      <w:pPr>
        <w:numPr>
          <w:ilvl w:val="2"/>
          <w:numId w:val="5"/>
        </w:numPr>
        <w:tabs>
          <w:tab w:val="left" w:pos="0"/>
        </w:tabs>
        <w:ind w:right="-34"/>
        <w:jc w:val="both"/>
        <w:rPr>
          <w:rFonts w:ascii="Franklin Gothic Book" w:hAnsi="Franklin Gothic Book"/>
          <w:sz w:val="23"/>
          <w:szCs w:val="23"/>
        </w:rPr>
      </w:pPr>
      <w:r w:rsidRPr="008A5EB1">
        <w:rPr>
          <w:rFonts w:ascii="Franklin Gothic Book" w:hAnsi="Franklin Gothic Book"/>
          <w:sz w:val="23"/>
          <w:szCs w:val="23"/>
        </w:rPr>
        <w:t xml:space="preserve">Принять, подписать и направить в адрес Исполнителя оригинал «Акта сдачи-приемки оказанных услуг» (по форме Приложения № 3 к настоящему Договору) не позднее 5 (Пяти) рабочих дней с даты его получения. В случае наличия к «Акту сдачи-приемки оказанных услуг» замечаний, направить мотивированный отказ от подписания «Акта сдачи-приемки оказанных услуг» (по форме Приложения № 3 к настоящему Договору) </w:t>
      </w:r>
      <w:proofErr w:type="gramStart"/>
      <w:r w:rsidRPr="008A5EB1">
        <w:rPr>
          <w:rFonts w:ascii="Franklin Gothic Book" w:hAnsi="Franklin Gothic Book"/>
          <w:sz w:val="23"/>
          <w:szCs w:val="23"/>
        </w:rPr>
        <w:t>в срок</w:t>
      </w:r>
      <w:proofErr w:type="gramEnd"/>
      <w:r w:rsidRPr="008A5EB1">
        <w:rPr>
          <w:rFonts w:ascii="Franklin Gothic Book" w:hAnsi="Franklin Gothic Book"/>
          <w:sz w:val="23"/>
          <w:szCs w:val="23"/>
        </w:rPr>
        <w:t xml:space="preserve"> не превышающий 3 (Три) рабочих дня после получения его копии. В случае, если Заказчик не направит в установленный настоящим пунктом Договора срок подписанный со своей стороны оригинал «Акта сдачи-приемки оказанных услуг» (по форме Приложения № 3 к настоящему Договору) и не представит официальный мотивированный отказ от подписания «Акта сдачи-приемки оказанных услуг» (по форме Приложе</w:t>
      </w:r>
      <w:r w:rsidR="007944CF">
        <w:rPr>
          <w:rFonts w:ascii="Franklin Gothic Book" w:hAnsi="Franklin Gothic Book"/>
          <w:sz w:val="23"/>
          <w:szCs w:val="23"/>
        </w:rPr>
        <w:t>ния № 3 к настоящему Договору),</w:t>
      </w:r>
      <w:r w:rsidRPr="008A5EB1">
        <w:rPr>
          <w:rFonts w:ascii="Franklin Gothic Book" w:hAnsi="Franklin Gothic Book"/>
          <w:sz w:val="23"/>
          <w:szCs w:val="23"/>
        </w:rPr>
        <w:t xml:space="preserve"> «Акт сдачи-приемки оказанных услуг»</w:t>
      </w:r>
      <w:r w:rsidR="003C365E" w:rsidRPr="003C365E">
        <w:rPr>
          <w:rFonts w:ascii="Franklin Gothic Book" w:hAnsi="Franklin Gothic Book"/>
          <w:sz w:val="23"/>
          <w:szCs w:val="23"/>
        </w:rPr>
        <w:t xml:space="preserve"> </w:t>
      </w:r>
      <w:r w:rsidR="003C365E" w:rsidRPr="008A5EB1">
        <w:rPr>
          <w:rFonts w:ascii="Franklin Gothic Book" w:hAnsi="Franklin Gothic Book"/>
          <w:sz w:val="23"/>
          <w:szCs w:val="23"/>
        </w:rPr>
        <w:t>(по форме Приложе</w:t>
      </w:r>
      <w:r w:rsidR="003C365E">
        <w:rPr>
          <w:rFonts w:ascii="Franklin Gothic Book" w:hAnsi="Franklin Gothic Book"/>
          <w:sz w:val="23"/>
          <w:szCs w:val="23"/>
        </w:rPr>
        <w:t>ния № 3 к настоящему Договору)</w:t>
      </w:r>
      <w:r w:rsidRPr="008A5EB1">
        <w:rPr>
          <w:rFonts w:ascii="Franklin Gothic Book" w:hAnsi="Franklin Gothic Book"/>
          <w:sz w:val="23"/>
          <w:szCs w:val="23"/>
        </w:rPr>
        <w:t xml:space="preserve"> считается принятым Заказчиком в редакции Исполнителя, оказанные Исполнителем Услуги перевалки считаются принятыми Заказчиком в полном объеме и должны быть оплачены Заказчиком в порядке, сроки и на условиях, определенными настоящим Договором, что не освобождает Заказчика от обязательства предоставить Исполнителю «Акт сдачи-приемки оказанных услуг» (по форме Приложения № 3 к настоящему Договору), подписанный в двустороннем порядке.</w:t>
      </w:r>
    </w:p>
    <w:p w14:paraId="3771766A" w14:textId="77777777" w:rsidR="003321AD" w:rsidRPr="008A5EB1" w:rsidRDefault="003321AD" w:rsidP="003321AD">
      <w:pPr>
        <w:widowControl w:val="0"/>
        <w:numPr>
          <w:ilvl w:val="2"/>
          <w:numId w:val="5"/>
        </w:numPr>
        <w:suppressAutoHyphens w:val="0"/>
        <w:autoSpaceDE w:val="0"/>
        <w:autoSpaceDN w:val="0"/>
        <w:adjustRightInd w:val="0"/>
        <w:ind w:right="-102"/>
        <w:jc w:val="both"/>
        <w:rPr>
          <w:rFonts w:ascii="Franklin Gothic Book" w:hAnsi="Franklin Gothic Book"/>
          <w:sz w:val="23"/>
          <w:szCs w:val="23"/>
        </w:rPr>
      </w:pPr>
      <w:r w:rsidRPr="008A5EB1">
        <w:rPr>
          <w:rFonts w:ascii="Franklin Gothic Book" w:hAnsi="Franklin Gothic Book"/>
          <w:sz w:val="23"/>
          <w:szCs w:val="23"/>
        </w:rPr>
        <w:t>Отвечать на официальные обращения Исполнителя, в том числе обращения, связанные с подписанием или требующие подписания дополнительных соглашений к настоящему Договору, в течение 10 (Десяти) рабочих дней с даты получения сообщения.</w:t>
      </w:r>
    </w:p>
    <w:p w14:paraId="16D89AE0" w14:textId="77777777" w:rsidR="003321AD" w:rsidRPr="008A5EB1" w:rsidRDefault="003321AD" w:rsidP="003321AD">
      <w:pPr>
        <w:widowControl w:val="0"/>
        <w:numPr>
          <w:ilvl w:val="2"/>
          <w:numId w:val="5"/>
        </w:numPr>
        <w:suppressAutoHyphens w:val="0"/>
        <w:autoSpaceDE w:val="0"/>
        <w:autoSpaceDN w:val="0"/>
        <w:adjustRightInd w:val="0"/>
        <w:ind w:right="-102"/>
        <w:jc w:val="both"/>
        <w:rPr>
          <w:rFonts w:ascii="Franklin Gothic Book" w:hAnsi="Franklin Gothic Book"/>
          <w:sz w:val="23"/>
          <w:szCs w:val="23"/>
        </w:rPr>
      </w:pPr>
      <w:r w:rsidRPr="008A5EB1">
        <w:rPr>
          <w:rFonts w:ascii="Franklin Gothic Book" w:hAnsi="Franklin Gothic Book"/>
          <w:sz w:val="23"/>
          <w:szCs w:val="23"/>
        </w:rPr>
        <w:t xml:space="preserve">Соблюдать конфиденциальность финансовой, коммерческой и прочей информации, </w:t>
      </w:r>
      <w:r w:rsidRPr="008A5EB1">
        <w:rPr>
          <w:rFonts w:ascii="Franklin Gothic Book" w:hAnsi="Franklin Gothic Book"/>
          <w:sz w:val="23"/>
          <w:szCs w:val="23"/>
        </w:rPr>
        <w:lastRenderedPageBreak/>
        <w:t>полученной в результате действия настоящего До</w:t>
      </w:r>
      <w:r w:rsidR="007944CF">
        <w:rPr>
          <w:rFonts w:ascii="Franklin Gothic Book" w:hAnsi="Franklin Gothic Book"/>
          <w:sz w:val="23"/>
          <w:szCs w:val="23"/>
        </w:rPr>
        <w:t>говора.</w:t>
      </w:r>
    </w:p>
    <w:p w14:paraId="0EBA391A" w14:textId="77777777" w:rsidR="003321AD" w:rsidRPr="008A5EB1" w:rsidRDefault="003321AD" w:rsidP="007944CF">
      <w:pPr>
        <w:numPr>
          <w:ilvl w:val="1"/>
          <w:numId w:val="5"/>
        </w:numPr>
        <w:tabs>
          <w:tab w:val="clear" w:pos="660"/>
          <w:tab w:val="left" w:pos="0"/>
          <w:tab w:val="num" w:pos="709"/>
        </w:tabs>
        <w:ind w:right="-34"/>
        <w:jc w:val="both"/>
        <w:rPr>
          <w:rFonts w:ascii="Franklin Gothic Book" w:hAnsi="Franklin Gothic Book"/>
          <w:sz w:val="23"/>
          <w:szCs w:val="23"/>
        </w:rPr>
      </w:pPr>
      <w:r w:rsidRPr="008A5EB1">
        <w:rPr>
          <w:rFonts w:ascii="Franklin Gothic Book" w:hAnsi="Franklin Gothic Book"/>
          <w:sz w:val="23"/>
          <w:szCs w:val="23"/>
        </w:rPr>
        <w:t>Заказчик имеет право:</w:t>
      </w:r>
    </w:p>
    <w:p w14:paraId="192D56FD" w14:textId="77777777" w:rsidR="003321AD" w:rsidRPr="002B2C26" w:rsidRDefault="003321AD" w:rsidP="003321AD">
      <w:pPr>
        <w:numPr>
          <w:ilvl w:val="2"/>
          <w:numId w:val="5"/>
        </w:numPr>
        <w:tabs>
          <w:tab w:val="left" w:pos="0"/>
        </w:tabs>
        <w:ind w:right="-34"/>
        <w:jc w:val="both"/>
        <w:rPr>
          <w:rFonts w:ascii="Franklin Gothic Book" w:hAnsi="Franklin Gothic Book"/>
          <w:sz w:val="23"/>
          <w:szCs w:val="23"/>
        </w:rPr>
      </w:pPr>
      <w:r w:rsidRPr="002B2C26">
        <w:rPr>
          <w:rFonts w:ascii="Franklin Gothic Book" w:hAnsi="Franklin Gothic Book"/>
          <w:sz w:val="23"/>
          <w:szCs w:val="23"/>
        </w:rPr>
        <w:t>Корректировать объем оказания Услуг перевалки, указанный в пункте 3.1.1 настоящего Договора, не менее, чем за 60 (Шестьдесят) дней до окончания действия настоящего Договора.</w:t>
      </w:r>
    </w:p>
    <w:p w14:paraId="7B6EF8C1" w14:textId="77777777" w:rsidR="000C403C" w:rsidRPr="008A5EB1" w:rsidRDefault="000C403C" w:rsidP="003321AD">
      <w:pPr>
        <w:tabs>
          <w:tab w:val="left" w:pos="0"/>
        </w:tabs>
        <w:ind w:right="-34"/>
        <w:jc w:val="both"/>
        <w:rPr>
          <w:rFonts w:ascii="Franklin Gothic Book" w:hAnsi="Franklin Gothic Book"/>
          <w:sz w:val="23"/>
          <w:szCs w:val="23"/>
        </w:rPr>
      </w:pPr>
    </w:p>
    <w:p w14:paraId="6B4A03F0" w14:textId="77777777" w:rsidR="003321AD" w:rsidRPr="008A5EB1" w:rsidRDefault="003321AD" w:rsidP="003321AD">
      <w:pPr>
        <w:numPr>
          <w:ilvl w:val="0"/>
          <w:numId w:val="5"/>
        </w:numPr>
        <w:tabs>
          <w:tab w:val="clear" w:pos="660"/>
          <w:tab w:val="num" w:pos="0"/>
        </w:tabs>
        <w:ind w:left="0" w:right="-34" w:firstLine="0"/>
        <w:jc w:val="center"/>
        <w:rPr>
          <w:rFonts w:ascii="Franklin Gothic Book" w:hAnsi="Franklin Gothic Book"/>
          <w:b/>
          <w:sz w:val="23"/>
          <w:szCs w:val="23"/>
        </w:rPr>
      </w:pPr>
      <w:r w:rsidRPr="008A5EB1">
        <w:rPr>
          <w:rFonts w:ascii="Franklin Gothic Book" w:hAnsi="Franklin Gothic Book"/>
          <w:b/>
          <w:sz w:val="23"/>
          <w:szCs w:val="23"/>
        </w:rPr>
        <w:t>Оплата услуг Исполнителя</w:t>
      </w:r>
    </w:p>
    <w:p w14:paraId="118609E6" w14:textId="77777777" w:rsidR="003321AD" w:rsidRPr="008A5EB1" w:rsidRDefault="003321AD" w:rsidP="003321AD">
      <w:pPr>
        <w:tabs>
          <w:tab w:val="left" w:pos="0"/>
        </w:tabs>
        <w:ind w:left="660" w:right="-34"/>
        <w:jc w:val="both"/>
        <w:rPr>
          <w:rFonts w:ascii="Franklin Gothic Book" w:hAnsi="Franklin Gothic Book"/>
          <w:b/>
          <w:sz w:val="23"/>
          <w:szCs w:val="23"/>
        </w:rPr>
      </w:pPr>
    </w:p>
    <w:p w14:paraId="5E366BD5" w14:textId="77777777" w:rsidR="003321AD" w:rsidRPr="008A5EB1" w:rsidRDefault="003321AD" w:rsidP="003321AD">
      <w:pPr>
        <w:pStyle w:val="31"/>
        <w:numPr>
          <w:ilvl w:val="1"/>
          <w:numId w:val="5"/>
        </w:numPr>
        <w:tabs>
          <w:tab w:val="left" w:pos="709"/>
          <w:tab w:val="left" w:pos="993"/>
        </w:tabs>
        <w:ind w:right="-34"/>
        <w:rPr>
          <w:rFonts w:ascii="Franklin Gothic Book" w:hAnsi="Franklin Gothic Book"/>
          <w:sz w:val="23"/>
          <w:szCs w:val="23"/>
        </w:rPr>
      </w:pPr>
      <w:r w:rsidRPr="008A5EB1">
        <w:rPr>
          <w:rFonts w:ascii="Franklin Gothic Book" w:hAnsi="Franklin Gothic Book"/>
          <w:sz w:val="23"/>
          <w:szCs w:val="23"/>
        </w:rPr>
        <w:t>Стоимость Услуг перевалки, оказываемых Исполнителем по настоящему Договору, составляет 2 (Два) доллара 25 центов США за одну тонну нефти брутто в российских рублях по курсу, установленному Центральным Банком РФ на дату коносамента, в соответствии с действующим на момент заключения договора законодательством облагается НДС по ставке 0 (Ноль) %. Количество Ресурсов Заказчика, в отношении которых были оказаны Услуги перевалки, определяется коносаментом. Общая стоимость Услуг перевалки за отчетный период определяется суммированием стоимости услуг по каждому коносаменту, рассчитанной путем умножения количества тонн Ресурсов Заказчика, отгруженных в соответствии с коносаментом, на стоимость Услуг перевалки за одну тонну (брутто) в рублевом эквиваленте, определенную в соответствии с требованиями п. 4.1 настоящего договора. При пересчете вышеуказанной стоимости Услуг перевалки за одну тонну нефти в рублевый эквивалент полученная стоимость округляется до двух десятичных знаков.</w:t>
      </w:r>
    </w:p>
    <w:p w14:paraId="68D3BBD1" w14:textId="77777777" w:rsidR="003321AD" w:rsidRPr="008A5EB1" w:rsidRDefault="003321AD" w:rsidP="003321AD">
      <w:pPr>
        <w:pStyle w:val="31"/>
        <w:numPr>
          <w:ilvl w:val="1"/>
          <w:numId w:val="5"/>
        </w:numPr>
        <w:tabs>
          <w:tab w:val="left" w:pos="709"/>
          <w:tab w:val="left" w:pos="993"/>
        </w:tabs>
        <w:ind w:right="-34"/>
        <w:rPr>
          <w:rFonts w:ascii="Franklin Gothic Book" w:hAnsi="Franklin Gothic Book"/>
          <w:sz w:val="23"/>
          <w:szCs w:val="23"/>
        </w:rPr>
      </w:pPr>
      <w:r w:rsidRPr="008A5EB1">
        <w:rPr>
          <w:rFonts w:ascii="Franklin Gothic Book" w:hAnsi="Franklin Gothic Book"/>
          <w:sz w:val="23"/>
          <w:szCs w:val="23"/>
        </w:rPr>
        <w:t>В случае изменения стоимости оказания Услуг перевалки и/или порядка ценообразования на Услуги перевалки, оказываемые по настоящему Договору, Заказчик будет уведомлен об этом в простой письменной форме не позднее чем за 10</w:t>
      </w:r>
      <w:r w:rsidRPr="008A5EB1">
        <w:rPr>
          <w:rFonts w:ascii="Franklin Gothic Book" w:hAnsi="Franklin Gothic Book"/>
          <w:b/>
          <w:sz w:val="23"/>
          <w:szCs w:val="23"/>
        </w:rPr>
        <w:t xml:space="preserve"> </w:t>
      </w:r>
      <w:r w:rsidRPr="008A5EB1">
        <w:rPr>
          <w:rFonts w:ascii="Franklin Gothic Book" w:hAnsi="Franklin Gothic Book"/>
          <w:sz w:val="23"/>
          <w:szCs w:val="23"/>
        </w:rPr>
        <w:t>(Десять) рабочих дней до даты вступления в силу указанных изменений.</w:t>
      </w:r>
    </w:p>
    <w:p w14:paraId="1DD94148" w14:textId="77777777" w:rsidR="003321AD" w:rsidRPr="008A5EB1" w:rsidRDefault="003321AD" w:rsidP="003321AD">
      <w:pPr>
        <w:pStyle w:val="31"/>
        <w:numPr>
          <w:ilvl w:val="1"/>
          <w:numId w:val="5"/>
        </w:numPr>
        <w:tabs>
          <w:tab w:val="left" w:pos="709"/>
          <w:tab w:val="left" w:pos="993"/>
        </w:tabs>
        <w:ind w:right="-34"/>
        <w:rPr>
          <w:rFonts w:ascii="Franklin Gothic Book" w:hAnsi="Franklin Gothic Book"/>
          <w:sz w:val="23"/>
          <w:szCs w:val="23"/>
        </w:rPr>
      </w:pPr>
      <w:r w:rsidRPr="008A5EB1">
        <w:rPr>
          <w:rFonts w:ascii="Franklin Gothic Book" w:hAnsi="Franklin Gothic Book"/>
          <w:sz w:val="23"/>
          <w:szCs w:val="23"/>
        </w:rPr>
        <w:t>В случае изменения стоимости оказания Услуг перевалки по настоящему Договору новая стоимость будет применяться по отношению к Ресурсам Заказчика, подписание коносамента по которым произошло после 00:00 часов по московскому времени суток, с ко</w:t>
      </w:r>
      <w:r w:rsidR="007357AA">
        <w:rPr>
          <w:rFonts w:ascii="Franklin Gothic Book" w:hAnsi="Franklin Gothic Book"/>
          <w:sz w:val="23"/>
          <w:szCs w:val="23"/>
        </w:rPr>
        <w:t>торых установлена новая ставка.</w:t>
      </w:r>
    </w:p>
    <w:p w14:paraId="32AA2067" w14:textId="77777777" w:rsidR="003321AD" w:rsidRPr="008A5EB1" w:rsidRDefault="003321AD" w:rsidP="003321AD">
      <w:pPr>
        <w:pStyle w:val="31"/>
        <w:numPr>
          <w:ilvl w:val="1"/>
          <w:numId w:val="5"/>
        </w:numPr>
        <w:tabs>
          <w:tab w:val="left" w:pos="709"/>
          <w:tab w:val="left" w:pos="993"/>
        </w:tabs>
        <w:ind w:right="-34"/>
        <w:rPr>
          <w:rFonts w:ascii="Franklin Gothic Book" w:hAnsi="Franklin Gothic Book"/>
          <w:sz w:val="23"/>
          <w:szCs w:val="23"/>
        </w:rPr>
      </w:pPr>
      <w:r w:rsidRPr="008A5EB1">
        <w:rPr>
          <w:rFonts w:ascii="Franklin Gothic Book" w:hAnsi="Franklin Gothic Book"/>
          <w:sz w:val="23"/>
          <w:szCs w:val="23"/>
        </w:rPr>
        <w:t xml:space="preserve">Отчетным периодом исполнения обязательств Исполнителя в рамках настоящего Договора является календарный месяц, отчетным месяцем – месяц, в котором были оказаны Услуги перевалки в соответствии с настоящим </w:t>
      </w:r>
      <w:r w:rsidRPr="007357AA">
        <w:rPr>
          <w:rFonts w:ascii="Franklin Gothic Book" w:hAnsi="Franklin Gothic Book"/>
          <w:sz w:val="23"/>
          <w:szCs w:val="23"/>
        </w:rPr>
        <w:t>Договором. Количество</w:t>
      </w:r>
      <w:r w:rsidRPr="008A5EB1">
        <w:rPr>
          <w:rFonts w:ascii="Franklin Gothic Book" w:hAnsi="Franklin Gothic Book"/>
          <w:sz w:val="23"/>
          <w:szCs w:val="23"/>
        </w:rPr>
        <w:t xml:space="preserve"> Ресурсов Заказчика, подлежащих перевалке в отчетном периоде, определяется месячной заявкой на оказание Услуг перевалки Ресурсов Заказчика на соответствующий календарный месяц. Даты подачи и отгрузки тоннажа Ресурсов Заказчика, а также размер танкерных партий определяются ГРАФИКОМ на соответствующий календарный месяц (месяц оказания Услуг перевалки).</w:t>
      </w:r>
      <w:r w:rsidRPr="008A5EB1">
        <w:rPr>
          <w:rFonts w:ascii="Franklin Gothic Book" w:hAnsi="Franklin Gothic Book"/>
          <w:b/>
          <w:sz w:val="23"/>
          <w:szCs w:val="23"/>
        </w:rPr>
        <w:t xml:space="preserve"> </w:t>
      </w:r>
      <w:r w:rsidRPr="008A5EB1">
        <w:rPr>
          <w:rFonts w:ascii="Franklin Gothic Book" w:hAnsi="Franklin Gothic Book"/>
          <w:sz w:val="23"/>
          <w:szCs w:val="23"/>
        </w:rPr>
        <w:t>Датой оказания Услуг перевалки</w:t>
      </w:r>
      <w:r w:rsidR="003C365E">
        <w:rPr>
          <w:rFonts w:ascii="Franklin Gothic Book" w:hAnsi="Franklin Gothic Book"/>
          <w:sz w:val="23"/>
          <w:szCs w:val="23"/>
        </w:rPr>
        <w:t xml:space="preserve"> за отчетный месяц</w:t>
      </w:r>
      <w:r w:rsidRPr="008A5EB1">
        <w:rPr>
          <w:rFonts w:ascii="Franklin Gothic Book" w:hAnsi="Franklin Gothic Book"/>
          <w:sz w:val="23"/>
          <w:szCs w:val="23"/>
        </w:rPr>
        <w:t xml:space="preserve"> по настоящему Договору является последнее число отчетного месяца. Подтверждением надлежащего исполнения Исполнителем своих обязательств по настоящему Договору является «Акт сдачи-приемки оказанных услуг» (по форме Приложе</w:t>
      </w:r>
      <w:r w:rsidR="007357AA">
        <w:rPr>
          <w:rFonts w:ascii="Franklin Gothic Book" w:hAnsi="Franklin Gothic Book"/>
          <w:sz w:val="23"/>
          <w:szCs w:val="23"/>
        </w:rPr>
        <w:t>ния № 3 к настоящему Договору).</w:t>
      </w:r>
      <w:r w:rsidR="003C365E">
        <w:rPr>
          <w:rFonts w:ascii="Franklin Gothic Book" w:hAnsi="Franklin Gothic Book"/>
          <w:sz w:val="23"/>
          <w:szCs w:val="23"/>
        </w:rPr>
        <w:t xml:space="preserve"> </w:t>
      </w:r>
      <w:r w:rsidR="003C365E" w:rsidRPr="002676F6">
        <w:rPr>
          <w:rFonts w:ascii="Franklin Gothic Book" w:hAnsi="Franklin Gothic Book"/>
          <w:sz w:val="23"/>
          <w:szCs w:val="23"/>
        </w:rPr>
        <w:t>«Акт сдачи-приемки оказанных услуг» оформляется в целом за отчетный период в разрезе партий Ресурсов Заказчика, оформленных коносаментами за отчетный период.</w:t>
      </w:r>
    </w:p>
    <w:p w14:paraId="43A9E091" w14:textId="77777777" w:rsidR="003C365E" w:rsidRPr="002676F6" w:rsidRDefault="003C365E" w:rsidP="003C365E">
      <w:pPr>
        <w:pStyle w:val="31"/>
        <w:numPr>
          <w:ilvl w:val="1"/>
          <w:numId w:val="5"/>
        </w:numPr>
        <w:tabs>
          <w:tab w:val="left" w:pos="709"/>
          <w:tab w:val="left" w:pos="993"/>
        </w:tabs>
        <w:ind w:right="-34"/>
        <w:rPr>
          <w:rFonts w:ascii="Franklin Gothic Book" w:hAnsi="Franklin Gothic Book"/>
          <w:sz w:val="23"/>
          <w:szCs w:val="23"/>
        </w:rPr>
      </w:pPr>
      <w:r w:rsidRPr="002676F6">
        <w:rPr>
          <w:rFonts w:ascii="Franklin Gothic Book" w:hAnsi="Franklin Gothic Book"/>
          <w:sz w:val="23"/>
          <w:szCs w:val="23"/>
        </w:rPr>
        <w:t>Заказчик обязан произвести 100% (Стопроцентную) оплату оказанных Услуг перевалки в течение 5 (Пяти) рабочих дней с даты коносамента на основании копий счета Исполнителя.</w:t>
      </w:r>
      <w:r w:rsidR="009E7951">
        <w:rPr>
          <w:rFonts w:ascii="Franklin Gothic Book" w:hAnsi="Franklin Gothic Book"/>
          <w:sz w:val="23"/>
          <w:szCs w:val="23"/>
        </w:rPr>
        <w:t xml:space="preserve"> Счет выставляется суммировано за коносаменты, оформленные за один день по одному танкеру.</w:t>
      </w:r>
      <w:r w:rsidRPr="002676F6">
        <w:rPr>
          <w:rFonts w:ascii="Franklin Gothic Book" w:hAnsi="Franklin Gothic Book"/>
          <w:sz w:val="23"/>
          <w:szCs w:val="23"/>
        </w:rPr>
        <w:t xml:space="preserve"> Копия счета на оплату должна быть направлена Исполнителем Заказчику на адрес электронной почты Заказчика: </w:t>
      </w:r>
      <w:r w:rsidRPr="009E7951">
        <w:rPr>
          <w:rFonts w:ascii="Franklin Gothic Book" w:hAnsi="Franklin Gothic Book"/>
          <w:sz w:val="23"/>
          <w:szCs w:val="23"/>
          <w:highlight w:val="yellow"/>
        </w:rPr>
        <w:t>________________</w:t>
      </w:r>
      <w:r>
        <w:rPr>
          <w:rFonts w:ascii="Franklin Gothic Book" w:hAnsi="Franklin Gothic Book"/>
          <w:sz w:val="23"/>
          <w:szCs w:val="23"/>
        </w:rPr>
        <w:t xml:space="preserve"> </w:t>
      </w:r>
      <w:r w:rsidRPr="002676F6">
        <w:rPr>
          <w:rFonts w:ascii="Franklin Gothic Book" w:hAnsi="Franklin Gothic Book"/>
          <w:sz w:val="23"/>
          <w:szCs w:val="23"/>
        </w:rPr>
        <w:t>не позднее 3 (Третьего) рабочего дня, следующего за датой коносамента, с последующей досылкой оригиналов.</w:t>
      </w:r>
    </w:p>
    <w:p w14:paraId="6718E9A6" w14:textId="77777777" w:rsidR="003C365E" w:rsidRPr="008A5EB1" w:rsidRDefault="003C365E" w:rsidP="003C365E">
      <w:pPr>
        <w:pStyle w:val="31"/>
        <w:numPr>
          <w:ilvl w:val="1"/>
          <w:numId w:val="5"/>
        </w:numPr>
        <w:tabs>
          <w:tab w:val="left" w:pos="709"/>
          <w:tab w:val="left" w:pos="993"/>
        </w:tabs>
        <w:ind w:right="-34"/>
        <w:rPr>
          <w:rFonts w:ascii="Franklin Gothic Book" w:hAnsi="Franklin Gothic Book"/>
          <w:sz w:val="23"/>
          <w:szCs w:val="23"/>
        </w:rPr>
      </w:pPr>
      <w:r w:rsidRPr="002676F6">
        <w:rPr>
          <w:rFonts w:ascii="Franklin Gothic Book" w:hAnsi="Franklin Gothic Book"/>
          <w:sz w:val="23"/>
          <w:szCs w:val="23"/>
        </w:rPr>
        <w:t xml:space="preserve">Копия «Акта сдачи-приемки оказанных услуг» (по форме Приложения № 3 к настоящему Договору) должна быть направлена Исполнителем на адрес электронной почты Заказчика: </w:t>
      </w:r>
      <w:hyperlink r:id="rId19" w:history="1">
        <w:r w:rsidRPr="009E7951">
          <w:rPr>
            <w:rFonts w:ascii="Franklin Gothic Book" w:hAnsi="Franklin Gothic Book"/>
            <w:sz w:val="23"/>
            <w:szCs w:val="23"/>
            <w:highlight w:val="yellow"/>
          </w:rPr>
          <w:t>______________</w:t>
        </w:r>
      </w:hyperlink>
      <w:r w:rsidRPr="002676F6">
        <w:rPr>
          <w:rFonts w:ascii="Franklin Gothic Book" w:hAnsi="Franklin Gothic Book"/>
          <w:sz w:val="23"/>
          <w:szCs w:val="23"/>
        </w:rPr>
        <w:t xml:space="preserve"> в течение 3 (Трех) рабочих дней с даты оказания Услуг перевалки.</w:t>
      </w:r>
    </w:p>
    <w:p w14:paraId="41C87061" w14:textId="77777777" w:rsidR="003C365E" w:rsidRPr="002676F6" w:rsidRDefault="003C365E" w:rsidP="003C365E">
      <w:pPr>
        <w:pStyle w:val="31"/>
        <w:numPr>
          <w:ilvl w:val="1"/>
          <w:numId w:val="5"/>
        </w:numPr>
        <w:tabs>
          <w:tab w:val="left" w:pos="709"/>
          <w:tab w:val="left" w:pos="993"/>
        </w:tabs>
        <w:ind w:right="-34"/>
        <w:rPr>
          <w:rFonts w:ascii="Franklin Gothic Book" w:hAnsi="Franklin Gothic Book"/>
          <w:sz w:val="23"/>
          <w:szCs w:val="23"/>
        </w:rPr>
      </w:pPr>
      <w:r w:rsidRPr="002676F6">
        <w:rPr>
          <w:rFonts w:ascii="Franklin Gothic Book" w:hAnsi="Franklin Gothic Book"/>
          <w:sz w:val="23"/>
          <w:szCs w:val="23"/>
        </w:rPr>
        <w:t>Оригиналы счетов на оплату, счета-фактуры и «Акта сдачи-приемки оказанных услуг» (по форме Приложения № 3 к настоящему Договору) должны быть направлены Заказчику не позднее 5 (Пяти) рабочих дней с даты оказания Услуг перевалки.</w:t>
      </w:r>
    </w:p>
    <w:p w14:paraId="418C025E" w14:textId="77777777" w:rsidR="003C365E" w:rsidRPr="00B5305D" w:rsidRDefault="003C365E" w:rsidP="003C365E">
      <w:pPr>
        <w:pStyle w:val="31"/>
        <w:numPr>
          <w:ilvl w:val="1"/>
          <w:numId w:val="5"/>
        </w:numPr>
        <w:tabs>
          <w:tab w:val="left" w:pos="709"/>
          <w:tab w:val="left" w:pos="993"/>
        </w:tabs>
        <w:ind w:right="-34"/>
        <w:rPr>
          <w:rFonts w:ascii="Franklin Gothic Book" w:hAnsi="Franklin Gothic Book"/>
          <w:sz w:val="23"/>
          <w:szCs w:val="23"/>
        </w:rPr>
      </w:pPr>
      <w:r w:rsidRPr="00B5305D">
        <w:rPr>
          <w:rFonts w:ascii="Franklin Gothic Book" w:hAnsi="Franklin Gothic Book"/>
          <w:sz w:val="23"/>
          <w:szCs w:val="23"/>
        </w:rPr>
        <w:lastRenderedPageBreak/>
        <w:t>Заказчик оплачивает оказываемые по настоящему договору Услуги перевалки путем перечисления денежных средств на расчетный счет Исполнителя, указанный в выставленном Исполнителем счете. Датой исполнения обязательств Заказчика по оплате Услуг перевалки признается дата поступления денежных средств в полном объеме на расчетный счет Исполнителя.</w:t>
      </w:r>
    </w:p>
    <w:p w14:paraId="3343B4C7" w14:textId="77777777" w:rsidR="003C365E" w:rsidRPr="008A5EB1" w:rsidRDefault="003C365E" w:rsidP="003C365E">
      <w:pPr>
        <w:pStyle w:val="31"/>
        <w:numPr>
          <w:ilvl w:val="1"/>
          <w:numId w:val="5"/>
        </w:numPr>
        <w:tabs>
          <w:tab w:val="left" w:pos="709"/>
          <w:tab w:val="left" w:pos="993"/>
        </w:tabs>
        <w:ind w:right="-34"/>
        <w:rPr>
          <w:rFonts w:ascii="Franklin Gothic Book" w:hAnsi="Franklin Gothic Book"/>
          <w:sz w:val="23"/>
          <w:szCs w:val="23"/>
        </w:rPr>
      </w:pPr>
      <w:r w:rsidRPr="008A5EB1">
        <w:rPr>
          <w:rFonts w:ascii="Franklin Gothic Book" w:hAnsi="Franklin Gothic Book"/>
          <w:sz w:val="23"/>
          <w:szCs w:val="23"/>
        </w:rPr>
        <w:t>Все услуги банка по переводу денежных средств Исполнителю оплачивает Заказчик.</w:t>
      </w:r>
    </w:p>
    <w:p w14:paraId="477B0DF5" w14:textId="77777777" w:rsidR="003C365E" w:rsidRPr="008A5EB1" w:rsidRDefault="003C365E" w:rsidP="003C365E">
      <w:pPr>
        <w:pStyle w:val="31"/>
        <w:numPr>
          <w:ilvl w:val="1"/>
          <w:numId w:val="5"/>
        </w:numPr>
        <w:tabs>
          <w:tab w:val="left" w:pos="709"/>
          <w:tab w:val="left" w:pos="993"/>
        </w:tabs>
        <w:ind w:right="-34"/>
        <w:rPr>
          <w:rFonts w:ascii="Franklin Gothic Book" w:hAnsi="Franklin Gothic Book"/>
          <w:sz w:val="23"/>
          <w:szCs w:val="23"/>
        </w:rPr>
      </w:pPr>
      <w:r w:rsidRPr="008A5EB1">
        <w:rPr>
          <w:rFonts w:ascii="Franklin Gothic Book" w:hAnsi="Franklin Gothic Book"/>
          <w:sz w:val="23"/>
          <w:szCs w:val="23"/>
        </w:rPr>
        <w:t>При изменении существующего на дату заключения Договора режима налогообложения по оказываемым в рамках настоящего Договора Услугам перевалки, а также введении дополнительных налогов и сборов на данные услуги, Стороны согласились с тем, что стоимость оказания Услуг перевалки, установленная в пункте 4.1. настоящего Договора, увеличится на величину данных налогов и сборов. При изменении существующего на дату заключения Договора режима налогообложения Стороны подписывают дополнительное соглашение к настоящему Договору, определяющее условия применения этих изменений.</w:t>
      </w:r>
    </w:p>
    <w:p w14:paraId="56D35DC6" w14:textId="77777777" w:rsidR="003321AD" w:rsidRPr="008A5EB1" w:rsidRDefault="003321AD" w:rsidP="003321AD">
      <w:pPr>
        <w:widowControl w:val="0"/>
        <w:shd w:val="clear" w:color="auto" w:fill="FFFFFF"/>
        <w:tabs>
          <w:tab w:val="left" w:pos="993"/>
        </w:tabs>
        <w:suppressAutoHyphens w:val="0"/>
        <w:autoSpaceDE w:val="0"/>
        <w:autoSpaceDN w:val="0"/>
        <w:adjustRightInd w:val="0"/>
        <w:ind w:right="-11" w:hanging="851"/>
        <w:jc w:val="both"/>
        <w:rPr>
          <w:rFonts w:ascii="Franklin Gothic Book" w:hAnsi="Franklin Gothic Book"/>
          <w:b/>
          <w:sz w:val="23"/>
          <w:szCs w:val="23"/>
        </w:rPr>
      </w:pPr>
    </w:p>
    <w:p w14:paraId="05C152BE" w14:textId="77777777" w:rsidR="003321AD" w:rsidRPr="008A5EB1" w:rsidRDefault="003321AD" w:rsidP="003321AD">
      <w:pPr>
        <w:numPr>
          <w:ilvl w:val="0"/>
          <w:numId w:val="5"/>
        </w:numPr>
        <w:tabs>
          <w:tab w:val="clear" w:pos="660"/>
          <w:tab w:val="num" w:pos="0"/>
        </w:tabs>
        <w:ind w:left="0" w:right="-34" w:firstLine="0"/>
        <w:jc w:val="center"/>
        <w:rPr>
          <w:rFonts w:ascii="Franklin Gothic Book" w:hAnsi="Franklin Gothic Book"/>
          <w:b/>
          <w:sz w:val="23"/>
          <w:szCs w:val="23"/>
        </w:rPr>
      </w:pPr>
      <w:r w:rsidRPr="008A5EB1">
        <w:rPr>
          <w:rFonts w:ascii="Franklin Gothic Book" w:hAnsi="Franklin Gothic Book"/>
          <w:b/>
          <w:sz w:val="23"/>
          <w:szCs w:val="23"/>
        </w:rPr>
        <w:t>Сверка расчетов</w:t>
      </w:r>
    </w:p>
    <w:p w14:paraId="64900662" w14:textId="77777777" w:rsidR="003321AD" w:rsidRPr="008A5EB1" w:rsidRDefault="003321AD" w:rsidP="003321AD">
      <w:pPr>
        <w:widowControl w:val="0"/>
        <w:shd w:val="clear" w:color="auto" w:fill="FFFFFF"/>
        <w:suppressAutoHyphens w:val="0"/>
        <w:autoSpaceDE w:val="0"/>
        <w:autoSpaceDN w:val="0"/>
        <w:adjustRightInd w:val="0"/>
        <w:ind w:right="-11"/>
        <w:jc w:val="both"/>
        <w:rPr>
          <w:rFonts w:ascii="Franklin Gothic Book" w:hAnsi="Franklin Gothic Book"/>
          <w:b/>
          <w:sz w:val="23"/>
          <w:szCs w:val="23"/>
        </w:rPr>
      </w:pPr>
    </w:p>
    <w:p w14:paraId="0451C2C2" w14:textId="77777777" w:rsidR="003321AD" w:rsidRPr="008A5EB1" w:rsidRDefault="003321AD" w:rsidP="003321AD">
      <w:pPr>
        <w:pStyle w:val="a7"/>
        <w:numPr>
          <w:ilvl w:val="1"/>
          <w:numId w:val="5"/>
        </w:numPr>
        <w:tabs>
          <w:tab w:val="left" w:pos="720"/>
          <w:tab w:val="left" w:pos="10792"/>
        </w:tabs>
        <w:ind w:right="-34"/>
        <w:jc w:val="both"/>
        <w:rPr>
          <w:rFonts w:ascii="Franklin Gothic Book" w:hAnsi="Franklin Gothic Book"/>
          <w:b w:val="0"/>
          <w:sz w:val="23"/>
          <w:szCs w:val="23"/>
        </w:rPr>
      </w:pPr>
      <w:r w:rsidRPr="008A5EB1">
        <w:rPr>
          <w:rFonts w:ascii="Franklin Gothic Book" w:hAnsi="Franklin Gothic Book"/>
          <w:b w:val="0"/>
          <w:sz w:val="23"/>
          <w:szCs w:val="23"/>
        </w:rPr>
        <w:t>По окончании отчётного периода (месяца)</w:t>
      </w:r>
      <w:r w:rsidR="00A24621">
        <w:rPr>
          <w:rFonts w:ascii="Franklin Gothic Book" w:hAnsi="Franklin Gothic Book"/>
          <w:b w:val="0"/>
          <w:sz w:val="23"/>
          <w:szCs w:val="23"/>
        </w:rPr>
        <w:t>,</w:t>
      </w:r>
      <w:r w:rsidRPr="008A5EB1">
        <w:rPr>
          <w:rFonts w:ascii="Franklin Gothic Book" w:hAnsi="Franklin Gothic Book"/>
          <w:b w:val="0"/>
          <w:sz w:val="23"/>
          <w:szCs w:val="23"/>
        </w:rPr>
        <w:t xml:space="preserve"> не позднее 10 (Десятого) рабочего дня месяца, следующего за отчетным, Сторонами производится сверка расчетов, о чем подписывается «Акт сверки взаимных расчетов» (по форме Приложения 4 к настоящему Договору). Исполнитель не позднее 5 (Пяти) рабочих дней месяца, следующего за отчетным, направляет Заказчику оригинал «Акта сверки взаимных расчетов» (по форме Приложения 4 к настоящему Договору) вместе с «Актом сдачи-приемки оказанных услуг» (по форме Приложения № 3 к настоящему Договору), подписанный со стороны Исполнителя. Заказчик рассматривает «Акт сверки взаимных расчетов» (по форме Приложения 4 к настоящему Договору) в течение 5 (Пяти) рабочих дней с даты его получения, подписывает и направляет его Исполнителю, либо в тот же срок направляет Исполнителю мотивированный отказ от подписания «Акта сверки взаимных расчетов» (по форме Приложения 4 к настоящему Договору) в письменной форме.</w:t>
      </w:r>
    </w:p>
    <w:p w14:paraId="4FA94832" w14:textId="77777777" w:rsidR="003321AD" w:rsidRPr="008A5EB1" w:rsidRDefault="003321AD" w:rsidP="003321AD">
      <w:pPr>
        <w:pStyle w:val="a7"/>
        <w:numPr>
          <w:ilvl w:val="1"/>
          <w:numId w:val="5"/>
        </w:numPr>
        <w:tabs>
          <w:tab w:val="left" w:pos="720"/>
          <w:tab w:val="left" w:pos="10792"/>
        </w:tabs>
        <w:ind w:right="-34"/>
        <w:jc w:val="both"/>
        <w:rPr>
          <w:rFonts w:ascii="Franklin Gothic Book" w:hAnsi="Franklin Gothic Book"/>
          <w:b w:val="0"/>
          <w:sz w:val="23"/>
          <w:szCs w:val="23"/>
        </w:rPr>
      </w:pPr>
      <w:r w:rsidRPr="008A5EB1">
        <w:rPr>
          <w:rFonts w:ascii="Franklin Gothic Book" w:hAnsi="Franklin Gothic Book"/>
          <w:b w:val="0"/>
          <w:sz w:val="23"/>
          <w:szCs w:val="23"/>
        </w:rPr>
        <w:t>В случае, если Заказчик не направит в установленный пунктом 5.1 настоящего Договора срок, подписанный со своей стороны «Акт сверки взаимных расчетов» (по форме Приложения 4 к настоящему Договору) и не представит официальный мотивированный отказ от подписания «Акта сверки взаимных расчетов» (по форме Приложения 4 к настоящему Договору), «Акт сверки взаимных расчетов» считается принятым Заказчиком в редакции Исполнителя, что не освобождает Заказчика от обязательства предоставить Исполнителю «Акт сверки взаимных расчетов» (по форме Приложения № 4 к настоящему Договору), подписанный в двустороннем порядке.</w:t>
      </w:r>
    </w:p>
    <w:p w14:paraId="2C437717" w14:textId="77777777" w:rsidR="003321AD" w:rsidRPr="008A5EB1" w:rsidRDefault="003321AD" w:rsidP="003321AD">
      <w:pPr>
        <w:pStyle w:val="a7"/>
        <w:tabs>
          <w:tab w:val="left" w:pos="720"/>
          <w:tab w:val="left" w:pos="10792"/>
        </w:tabs>
        <w:ind w:right="-34"/>
        <w:jc w:val="both"/>
        <w:rPr>
          <w:rFonts w:ascii="Franklin Gothic Book" w:hAnsi="Franklin Gothic Book"/>
          <w:sz w:val="23"/>
          <w:szCs w:val="23"/>
        </w:rPr>
      </w:pPr>
    </w:p>
    <w:p w14:paraId="333C676D" w14:textId="77777777" w:rsidR="003321AD" w:rsidRPr="008A5EB1" w:rsidRDefault="003321AD" w:rsidP="003321AD">
      <w:pPr>
        <w:numPr>
          <w:ilvl w:val="0"/>
          <w:numId w:val="5"/>
        </w:numPr>
        <w:tabs>
          <w:tab w:val="clear" w:pos="660"/>
          <w:tab w:val="num" w:pos="0"/>
        </w:tabs>
        <w:ind w:left="0" w:right="-34" w:firstLine="0"/>
        <w:jc w:val="center"/>
        <w:rPr>
          <w:rFonts w:ascii="Franklin Gothic Book" w:hAnsi="Franklin Gothic Book"/>
          <w:b/>
          <w:sz w:val="23"/>
          <w:szCs w:val="23"/>
        </w:rPr>
      </w:pPr>
      <w:r w:rsidRPr="008A5EB1">
        <w:rPr>
          <w:rFonts w:ascii="Franklin Gothic Book" w:hAnsi="Franklin Gothic Book"/>
          <w:b/>
          <w:sz w:val="23"/>
          <w:szCs w:val="23"/>
        </w:rPr>
        <w:t>Антикоррупционные условия</w:t>
      </w:r>
    </w:p>
    <w:p w14:paraId="2F5891AC" w14:textId="77777777" w:rsidR="003321AD" w:rsidRPr="008A5EB1" w:rsidRDefault="003321AD" w:rsidP="003321AD">
      <w:pPr>
        <w:pStyle w:val="a8"/>
        <w:ind w:hanging="567"/>
        <w:rPr>
          <w:rFonts w:ascii="Franklin Gothic Book" w:hAnsi="Franklin Gothic Book"/>
          <w:sz w:val="23"/>
          <w:szCs w:val="23"/>
        </w:rPr>
      </w:pPr>
    </w:p>
    <w:p w14:paraId="73D93B7D"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CC199A"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Под действиями работника, осуществляемыми в пользу стимулирующей его Стороны, понимаются:</w:t>
      </w:r>
    </w:p>
    <w:p w14:paraId="03FF1811" w14:textId="77777777" w:rsidR="003321AD" w:rsidRPr="008A5EB1" w:rsidRDefault="003321AD" w:rsidP="003321AD">
      <w:pPr>
        <w:pStyle w:val="a7"/>
        <w:numPr>
          <w:ilvl w:val="0"/>
          <w:numId w:val="6"/>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t>предоставление неоправданных преимуществ по сравнению с другими контрагентами;</w:t>
      </w:r>
    </w:p>
    <w:p w14:paraId="6C4B0609" w14:textId="77777777" w:rsidR="003321AD" w:rsidRPr="008A5EB1" w:rsidRDefault="003321AD" w:rsidP="003321AD">
      <w:pPr>
        <w:pStyle w:val="a7"/>
        <w:numPr>
          <w:ilvl w:val="0"/>
          <w:numId w:val="6"/>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lastRenderedPageBreak/>
        <w:t>предоставление каких-либо гарантий;</w:t>
      </w:r>
    </w:p>
    <w:p w14:paraId="15337A83" w14:textId="77777777" w:rsidR="003321AD" w:rsidRPr="008A5EB1" w:rsidRDefault="003321AD" w:rsidP="003321AD">
      <w:pPr>
        <w:pStyle w:val="a7"/>
        <w:numPr>
          <w:ilvl w:val="0"/>
          <w:numId w:val="6"/>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t>ускорение существующих процедур;</w:t>
      </w:r>
    </w:p>
    <w:p w14:paraId="72EFB526" w14:textId="77777777" w:rsidR="003321AD" w:rsidRPr="008A5EB1" w:rsidRDefault="003321AD" w:rsidP="003321AD">
      <w:pPr>
        <w:pStyle w:val="a7"/>
        <w:numPr>
          <w:ilvl w:val="0"/>
          <w:numId w:val="6"/>
        </w:numPr>
        <w:tabs>
          <w:tab w:val="left" w:pos="1134"/>
          <w:tab w:val="left" w:pos="1560"/>
          <w:tab w:val="left" w:pos="10792"/>
        </w:tabs>
        <w:ind w:left="660" w:firstLine="49"/>
        <w:jc w:val="both"/>
        <w:rPr>
          <w:rFonts w:ascii="Franklin Gothic Book" w:hAnsi="Franklin Gothic Book"/>
          <w:b w:val="0"/>
          <w:sz w:val="23"/>
          <w:szCs w:val="23"/>
        </w:rPr>
      </w:pPr>
      <w:r w:rsidRPr="008A5EB1">
        <w:rPr>
          <w:rFonts w:ascii="Franklin Gothic Book" w:hAnsi="Franklin Gothic Book"/>
          <w:b w:val="0"/>
          <w:sz w:val="23"/>
          <w:szCs w:val="23"/>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1057088"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w:t>
      </w:r>
      <w:r w:rsidR="00315460">
        <w:rPr>
          <w:rFonts w:ascii="Franklin Gothic Book" w:hAnsi="Franklin Gothic Book"/>
          <w:b w:val="0"/>
          <w:sz w:val="23"/>
          <w:szCs w:val="23"/>
        </w:rPr>
        <w:t>о быть направлено в течение 5 (П</w:t>
      </w:r>
      <w:r w:rsidRPr="008A5EB1">
        <w:rPr>
          <w:rFonts w:ascii="Franklin Gothic Book" w:hAnsi="Franklin Gothic Book"/>
          <w:b w:val="0"/>
          <w:sz w:val="23"/>
          <w:szCs w:val="23"/>
        </w:rPr>
        <w:t>яти) рабочих дней с даты направления письменного уведомления.</w:t>
      </w:r>
    </w:p>
    <w:p w14:paraId="78BB09D0"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A746CDF"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F8167AD"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42732852"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6DEAEC6" w14:textId="77777777" w:rsidR="003321AD" w:rsidRPr="008A5EB1" w:rsidRDefault="003321AD" w:rsidP="003321AD">
      <w:pPr>
        <w:pStyle w:val="a7"/>
        <w:numPr>
          <w:ilvl w:val="1"/>
          <w:numId w:val="5"/>
        </w:numPr>
        <w:tabs>
          <w:tab w:val="left" w:pos="2410"/>
          <w:tab w:val="left" w:pos="10792"/>
        </w:tabs>
        <w:jc w:val="both"/>
        <w:rPr>
          <w:rFonts w:ascii="Franklin Gothic Book" w:hAnsi="Franklin Gothic Book"/>
          <w:b w:val="0"/>
          <w:sz w:val="23"/>
          <w:szCs w:val="23"/>
        </w:rPr>
      </w:pPr>
      <w:r w:rsidRPr="008A5EB1">
        <w:rPr>
          <w:rFonts w:ascii="Franklin Gothic Book" w:hAnsi="Franklin Gothic Book"/>
          <w:b w:val="0"/>
          <w:sz w:val="23"/>
          <w:szCs w:val="23"/>
        </w:rPr>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7E3CBBB" w14:textId="77777777" w:rsidR="003321AD" w:rsidRPr="008A5EB1" w:rsidRDefault="003321AD" w:rsidP="003321AD">
      <w:pPr>
        <w:ind w:right="-34"/>
        <w:jc w:val="both"/>
        <w:rPr>
          <w:rFonts w:ascii="Franklin Gothic Book" w:hAnsi="Franklin Gothic Book"/>
          <w:sz w:val="23"/>
          <w:szCs w:val="23"/>
        </w:rPr>
      </w:pPr>
    </w:p>
    <w:p w14:paraId="390B8AB1" w14:textId="77777777" w:rsidR="00BF7652" w:rsidRPr="00CF24B9" w:rsidRDefault="00BF7652" w:rsidP="00BF7652">
      <w:pPr>
        <w:numPr>
          <w:ilvl w:val="0"/>
          <w:numId w:val="5"/>
        </w:numPr>
        <w:tabs>
          <w:tab w:val="clear" w:pos="660"/>
          <w:tab w:val="num" w:pos="0"/>
          <w:tab w:val="num" w:pos="540"/>
        </w:tabs>
        <w:ind w:left="0" w:right="-34" w:firstLine="0"/>
        <w:jc w:val="center"/>
        <w:rPr>
          <w:rFonts w:ascii="Franklin Gothic Book" w:hAnsi="Franklin Gothic Book"/>
          <w:b/>
          <w:sz w:val="23"/>
          <w:szCs w:val="23"/>
        </w:rPr>
      </w:pPr>
      <w:bookmarkStart w:id="0" w:name="bookmark9"/>
      <w:r w:rsidRPr="00CF24B9">
        <w:rPr>
          <w:rFonts w:ascii="Franklin Gothic Book" w:hAnsi="Franklin Gothic Book"/>
          <w:b/>
          <w:sz w:val="23"/>
          <w:szCs w:val="23"/>
        </w:rPr>
        <w:t>Конфиденциальность</w:t>
      </w:r>
      <w:bookmarkEnd w:id="0"/>
    </w:p>
    <w:p w14:paraId="0AD48644" w14:textId="77777777" w:rsidR="00BF7652" w:rsidRPr="00CF24B9" w:rsidRDefault="00BF7652" w:rsidP="00BF7652">
      <w:pPr>
        <w:pStyle w:val="afb"/>
        <w:suppressAutoHyphens/>
        <w:ind w:left="567" w:right="-34"/>
        <w:jc w:val="both"/>
        <w:rPr>
          <w:rFonts w:ascii="Franklin Gothic Book" w:eastAsia="Times New Roman" w:hAnsi="Franklin Gothic Book" w:cs="Times New Roman"/>
          <w:color w:val="auto"/>
          <w:sz w:val="23"/>
          <w:szCs w:val="23"/>
          <w:lang w:eastAsia="ar-SA"/>
        </w:rPr>
      </w:pPr>
    </w:p>
    <w:p w14:paraId="162F89A4" w14:textId="77777777" w:rsidR="00BF7652" w:rsidRPr="00CF24B9" w:rsidRDefault="00BF7652" w:rsidP="00BF7652">
      <w:pPr>
        <w:pStyle w:val="afb"/>
        <w:numPr>
          <w:ilvl w:val="0"/>
          <w:numId w:val="11"/>
        </w:numPr>
        <w:suppressAutoHyphens/>
        <w:ind w:left="567" w:right="-34" w:hanging="567"/>
        <w:jc w:val="both"/>
        <w:rPr>
          <w:rFonts w:ascii="Franklin Gothic Book" w:eastAsia="Times New Roman" w:hAnsi="Franklin Gothic Book" w:cs="Times New Roman"/>
          <w:color w:val="auto"/>
          <w:sz w:val="23"/>
          <w:szCs w:val="23"/>
          <w:lang w:eastAsia="ar-SA"/>
        </w:rPr>
      </w:pPr>
      <w:r w:rsidRPr="00CF24B9">
        <w:rPr>
          <w:rFonts w:ascii="Franklin Gothic Book" w:eastAsia="Times New Roman" w:hAnsi="Franklin Gothic Book" w:cs="Times New Roman"/>
          <w:color w:val="auto"/>
          <w:sz w:val="23"/>
          <w:szCs w:val="23"/>
          <w:lang w:eastAsia="ar-SA"/>
        </w:rPr>
        <w:t>Стороны обязуются обеспечить надлежащую охрану всей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действующего законодательства Российской Федерации или вступившим в законную силу судебным решением. Информация, запрашиваемая уполномоченными государственными органами в пределах их компетенции, может быть предоставлена только в случае, если обязанность по ее раскрытию прямо установлена действующим законодательством Российской Федерации.</w:t>
      </w:r>
    </w:p>
    <w:p w14:paraId="38C00F20" w14:textId="77777777" w:rsidR="00BF7652" w:rsidRPr="00CF24B9" w:rsidRDefault="00BF7652" w:rsidP="00BF7652">
      <w:pPr>
        <w:pStyle w:val="afb"/>
        <w:numPr>
          <w:ilvl w:val="0"/>
          <w:numId w:val="11"/>
        </w:numPr>
        <w:suppressAutoHyphens/>
        <w:ind w:left="567" w:right="-34" w:hanging="567"/>
        <w:jc w:val="both"/>
        <w:rPr>
          <w:rFonts w:ascii="Franklin Gothic Book" w:eastAsia="Times New Roman" w:hAnsi="Franklin Gothic Book" w:cs="Times New Roman"/>
          <w:color w:val="auto"/>
          <w:sz w:val="23"/>
          <w:szCs w:val="23"/>
          <w:lang w:eastAsia="ar-SA"/>
        </w:rPr>
      </w:pPr>
      <w:r w:rsidRPr="00CF24B9">
        <w:rPr>
          <w:rFonts w:ascii="Franklin Gothic Book" w:eastAsia="Times New Roman" w:hAnsi="Franklin Gothic Book" w:cs="Times New Roman"/>
          <w:color w:val="auto"/>
          <w:sz w:val="23"/>
          <w:szCs w:val="23"/>
          <w:lang w:eastAsia="ar-SA"/>
        </w:rPr>
        <w:t xml:space="preserve">Если одна из Сторон допустит разглашение (распространение) информации, полученной по Договору, с нарушением изложенных в данном разделе требований, она обязана возместить другой Стороне причиненные таким образом убытки (вызванные разглашением) в полном объеме, если Сторона, допустившая разглашение, не докажет, что разглашение </w:t>
      </w:r>
      <w:r w:rsidRPr="00CF24B9">
        <w:rPr>
          <w:rFonts w:ascii="Franklin Gothic Book" w:eastAsia="Times New Roman" w:hAnsi="Franklin Gothic Book" w:cs="Times New Roman"/>
          <w:color w:val="auto"/>
          <w:sz w:val="23"/>
          <w:szCs w:val="23"/>
          <w:lang w:eastAsia="ar-SA"/>
        </w:rPr>
        <w:lastRenderedPageBreak/>
        <w:t>(распространение)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w:t>
      </w:r>
    </w:p>
    <w:p w14:paraId="3B112175" w14:textId="77777777" w:rsidR="00BF7652" w:rsidRPr="00CF24B9" w:rsidRDefault="00BF7652" w:rsidP="00BF7652">
      <w:pPr>
        <w:pStyle w:val="afb"/>
        <w:numPr>
          <w:ilvl w:val="0"/>
          <w:numId w:val="11"/>
        </w:numPr>
        <w:suppressAutoHyphens/>
        <w:ind w:left="567" w:right="-34" w:hanging="567"/>
        <w:jc w:val="both"/>
        <w:rPr>
          <w:rFonts w:ascii="Franklin Gothic Book" w:eastAsia="Times New Roman" w:hAnsi="Franklin Gothic Book" w:cs="Times New Roman"/>
          <w:color w:val="auto"/>
          <w:sz w:val="23"/>
          <w:szCs w:val="23"/>
          <w:lang w:eastAsia="ar-SA"/>
        </w:rPr>
      </w:pPr>
      <w:r w:rsidRPr="00CF24B9">
        <w:rPr>
          <w:rFonts w:ascii="Franklin Gothic Book" w:eastAsia="Times New Roman" w:hAnsi="Franklin Gothic Book" w:cs="Times New Roman"/>
          <w:color w:val="auto"/>
          <w:sz w:val="23"/>
          <w:szCs w:val="23"/>
          <w:lang w:eastAsia="ar-SA"/>
        </w:rPr>
        <w:t>Стороны принимают все необходимые меры для того, чтобы их работники, контрагенты, правопреемники без предварительного письменного согласия другой Стороны не информировали третьих лиц об объемах поставок Товара, финансовом состоянии другой Стороны, а также не распространяли иную информацию, полученную Сторонами друг от друга в процессе исполнения договора.</w:t>
      </w:r>
    </w:p>
    <w:p w14:paraId="1B3D4F63" w14:textId="77777777" w:rsidR="00BF7652" w:rsidRDefault="00BF7652" w:rsidP="00BF7652">
      <w:pPr>
        <w:pStyle w:val="afb"/>
        <w:numPr>
          <w:ilvl w:val="0"/>
          <w:numId w:val="11"/>
        </w:numPr>
        <w:suppressAutoHyphens/>
        <w:ind w:left="567" w:right="-34" w:hanging="567"/>
        <w:jc w:val="both"/>
        <w:rPr>
          <w:rFonts w:ascii="Franklin Gothic Book" w:eastAsia="Times New Roman" w:hAnsi="Franklin Gothic Book" w:cs="Times New Roman"/>
          <w:color w:val="auto"/>
          <w:sz w:val="23"/>
          <w:szCs w:val="23"/>
          <w:lang w:eastAsia="ar-SA"/>
        </w:rPr>
      </w:pPr>
      <w:r w:rsidRPr="00CF24B9">
        <w:rPr>
          <w:rFonts w:ascii="Franklin Gothic Book" w:eastAsia="Times New Roman" w:hAnsi="Franklin Gothic Book" w:cs="Times New Roman"/>
          <w:color w:val="auto"/>
          <w:sz w:val="23"/>
          <w:szCs w:val="23"/>
          <w:lang w:eastAsia="ar-SA"/>
        </w:rPr>
        <w:t>Сторона договора должна быть незамедлительно уведомлена о факте распространения информации, полученной по договору, и мерах, принятых для недопущения её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14:paraId="1A1B4031" w14:textId="77777777" w:rsidR="00BF7652" w:rsidRDefault="00BF7652" w:rsidP="00BF7652">
      <w:pPr>
        <w:pStyle w:val="afb"/>
        <w:suppressAutoHyphens/>
        <w:ind w:left="567" w:right="-34"/>
        <w:jc w:val="both"/>
        <w:rPr>
          <w:rFonts w:ascii="Franklin Gothic Book" w:eastAsia="Times New Roman" w:hAnsi="Franklin Gothic Book" w:cs="Times New Roman"/>
          <w:color w:val="auto"/>
          <w:sz w:val="23"/>
          <w:szCs w:val="23"/>
          <w:lang w:eastAsia="ar-SA"/>
        </w:rPr>
      </w:pPr>
    </w:p>
    <w:p w14:paraId="227A4642" w14:textId="77777777" w:rsidR="003321AD" w:rsidRPr="008A5EB1" w:rsidRDefault="003321AD" w:rsidP="003321AD">
      <w:pPr>
        <w:numPr>
          <w:ilvl w:val="0"/>
          <w:numId w:val="5"/>
        </w:numPr>
        <w:tabs>
          <w:tab w:val="clear" w:pos="660"/>
          <w:tab w:val="num" w:pos="0"/>
        </w:tabs>
        <w:ind w:left="0" w:right="-34" w:firstLine="0"/>
        <w:jc w:val="center"/>
        <w:rPr>
          <w:rFonts w:ascii="Franklin Gothic Book" w:hAnsi="Franklin Gothic Book"/>
          <w:b/>
          <w:sz w:val="23"/>
          <w:szCs w:val="23"/>
        </w:rPr>
      </w:pPr>
      <w:r w:rsidRPr="008A5EB1">
        <w:rPr>
          <w:rFonts w:ascii="Franklin Gothic Book" w:hAnsi="Franklin Gothic Book"/>
          <w:b/>
          <w:sz w:val="23"/>
          <w:szCs w:val="23"/>
        </w:rPr>
        <w:t>Ответственность Сторон</w:t>
      </w:r>
    </w:p>
    <w:p w14:paraId="47E61D21" w14:textId="77777777" w:rsidR="003321AD" w:rsidRPr="00BF7652" w:rsidRDefault="003321AD" w:rsidP="00BF7652">
      <w:pPr>
        <w:pStyle w:val="afb"/>
        <w:suppressAutoHyphens/>
        <w:ind w:left="567" w:right="-34"/>
        <w:jc w:val="both"/>
        <w:rPr>
          <w:rFonts w:ascii="Franklin Gothic Book" w:eastAsia="Times New Roman" w:hAnsi="Franklin Gothic Book" w:cs="Times New Roman"/>
          <w:color w:val="auto"/>
          <w:sz w:val="23"/>
          <w:szCs w:val="23"/>
          <w:lang w:eastAsia="ar-SA"/>
        </w:rPr>
      </w:pPr>
    </w:p>
    <w:p w14:paraId="61F85BF2"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В случае неисполнения или ненадлежащего исполнения Сторонами всех принятых на себя обязательств по настоящему Договору Стороны несут ответственность в порядке, предусмотренном действующим гражданским законодательством Российской Федерации.</w:t>
      </w:r>
    </w:p>
    <w:p w14:paraId="0FEC2E68"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В с</w:t>
      </w:r>
      <w:r w:rsidR="002E5368">
        <w:rPr>
          <w:rFonts w:ascii="Franklin Gothic Book" w:hAnsi="Franklin Gothic Book"/>
          <w:sz w:val="23"/>
          <w:szCs w:val="23"/>
        </w:rPr>
        <w:t xml:space="preserve">лучае, если за период с </w:t>
      </w:r>
      <w:r w:rsidR="00BF7652" w:rsidRPr="00BF7652">
        <w:rPr>
          <w:rFonts w:ascii="Franklin Gothic Book" w:hAnsi="Franklin Gothic Book"/>
          <w:sz w:val="23"/>
          <w:szCs w:val="23"/>
          <w:highlight w:val="yellow"/>
        </w:rPr>
        <w:t>__</w:t>
      </w:r>
      <w:r w:rsidR="000973C2" w:rsidRPr="00BF7652">
        <w:rPr>
          <w:rFonts w:ascii="Franklin Gothic Book" w:hAnsi="Franklin Gothic Book"/>
          <w:sz w:val="23"/>
          <w:szCs w:val="23"/>
          <w:highlight w:val="yellow"/>
        </w:rPr>
        <w:t>.</w:t>
      </w:r>
      <w:r w:rsidR="00BF7652" w:rsidRPr="00BF7652">
        <w:rPr>
          <w:rFonts w:ascii="Franklin Gothic Book" w:hAnsi="Franklin Gothic Book"/>
          <w:sz w:val="23"/>
          <w:szCs w:val="23"/>
          <w:highlight w:val="yellow"/>
        </w:rPr>
        <w:t>__</w:t>
      </w:r>
      <w:r w:rsidRPr="00B5305D">
        <w:rPr>
          <w:rFonts w:ascii="Franklin Gothic Book" w:hAnsi="Franklin Gothic Book"/>
          <w:sz w:val="23"/>
          <w:szCs w:val="23"/>
        </w:rPr>
        <w:t>.201</w:t>
      </w:r>
      <w:r w:rsidR="00315460">
        <w:rPr>
          <w:rFonts w:ascii="Franklin Gothic Book" w:hAnsi="Franklin Gothic Book"/>
          <w:sz w:val="23"/>
          <w:szCs w:val="23"/>
        </w:rPr>
        <w:t>7</w:t>
      </w:r>
      <w:r w:rsidR="002E5368" w:rsidRPr="00B5305D">
        <w:rPr>
          <w:rFonts w:ascii="Franklin Gothic Book" w:hAnsi="Franklin Gothic Book"/>
          <w:sz w:val="23"/>
          <w:szCs w:val="23"/>
        </w:rPr>
        <w:t>г.</w:t>
      </w:r>
      <w:r w:rsidR="002E5368">
        <w:rPr>
          <w:rFonts w:ascii="Franklin Gothic Book" w:hAnsi="Franklin Gothic Book"/>
          <w:sz w:val="23"/>
          <w:szCs w:val="23"/>
        </w:rPr>
        <w:t xml:space="preserve"> по </w:t>
      </w:r>
      <w:r w:rsidR="002E5368" w:rsidRPr="00B5305D">
        <w:rPr>
          <w:rFonts w:ascii="Franklin Gothic Book" w:hAnsi="Franklin Gothic Book"/>
          <w:sz w:val="23"/>
          <w:szCs w:val="23"/>
        </w:rPr>
        <w:t>31.12.201</w:t>
      </w:r>
      <w:r w:rsidR="00315460">
        <w:rPr>
          <w:rFonts w:ascii="Franklin Gothic Book" w:hAnsi="Franklin Gothic Book"/>
          <w:sz w:val="23"/>
          <w:szCs w:val="23"/>
        </w:rPr>
        <w:t>7</w:t>
      </w:r>
      <w:r w:rsidRPr="00B5305D">
        <w:rPr>
          <w:rFonts w:ascii="Franklin Gothic Book" w:hAnsi="Franklin Gothic Book"/>
          <w:sz w:val="23"/>
          <w:szCs w:val="23"/>
        </w:rPr>
        <w:t>г.</w:t>
      </w:r>
      <w:r w:rsidRPr="008A5EB1">
        <w:rPr>
          <w:rFonts w:ascii="Franklin Gothic Book" w:hAnsi="Franklin Gothic Book"/>
          <w:sz w:val="23"/>
          <w:szCs w:val="23"/>
        </w:rPr>
        <w:t xml:space="preserve"> включительно фактический объем оказанных Услуг перевалки Ресурсов Заказчика через Исполнителя составит менее 95 (Девяносто пяти) % объема, указанного в пункте 3.1.1 настоящего Договора, Заказчик уплачивает Исполнителю неустойку за невыполнение годового объема перевалки в течение 5 (Пяти) рабочих дней с даты получения копии счета на оплату неустойки от Исполнителя (с последующей отправкой оригинала). Оригинал счета на оплату неустойки направляется Заказчику в течение 3 (Трех) рабочих дней с даты отправки его копии. Неустойка составляет 10 (Десять) % от действующей по настоящему Договору стоимости оказания Услуг перевалки в российских рублях по курсу, установленному Центральным Банком РФ на дату выставления счета, за каждую брутто тонну Ресурсов сверх 5 (Пяти) % от количества, указанного в п. 3.1.1, перевалка которых не осуществилась. При исчислении величины объема, равного 95 (Девяносто пяти) % от объема, указанного в п. 3.1.1, результат округляется до </w:t>
      </w:r>
      <w:proofErr w:type="gramStart"/>
      <w:r w:rsidRPr="008A5EB1">
        <w:rPr>
          <w:rFonts w:ascii="Franklin Gothic Book" w:hAnsi="Franklin Gothic Book"/>
          <w:sz w:val="23"/>
          <w:szCs w:val="23"/>
        </w:rPr>
        <w:t>трех тысячных</w:t>
      </w:r>
      <w:proofErr w:type="gramEnd"/>
      <w:r w:rsidRPr="008A5EB1">
        <w:rPr>
          <w:rFonts w:ascii="Franklin Gothic Book" w:hAnsi="Franklin Gothic Book"/>
          <w:sz w:val="23"/>
          <w:szCs w:val="23"/>
        </w:rPr>
        <w:t xml:space="preserve"> знаков.</w:t>
      </w:r>
    </w:p>
    <w:p w14:paraId="72BCF6F0" w14:textId="77777777" w:rsidR="003321AD" w:rsidRPr="008A5EB1" w:rsidRDefault="003321AD" w:rsidP="003321AD">
      <w:pPr>
        <w:widowControl w:val="0"/>
        <w:numPr>
          <w:ilvl w:val="1"/>
          <w:numId w:val="9"/>
        </w:numPr>
        <w:shd w:val="clear" w:color="auto" w:fill="FFFFFF"/>
        <w:suppressAutoHyphens w:val="0"/>
        <w:autoSpaceDE w:val="0"/>
        <w:autoSpaceDN w:val="0"/>
        <w:adjustRightInd w:val="0"/>
        <w:ind w:left="567" w:right="-34" w:hanging="567"/>
        <w:jc w:val="both"/>
        <w:rPr>
          <w:rFonts w:ascii="Franklin Gothic Book" w:hAnsi="Franklin Gothic Book"/>
          <w:sz w:val="23"/>
          <w:szCs w:val="23"/>
        </w:rPr>
      </w:pPr>
      <w:r w:rsidRPr="008A5EB1">
        <w:rPr>
          <w:rFonts w:ascii="Franklin Gothic Book" w:hAnsi="Franklin Gothic Book"/>
          <w:sz w:val="23"/>
          <w:szCs w:val="23"/>
        </w:rPr>
        <w:t>В случае просрочки любого из платежей (авансового или окончательного) Заказчик уплачивает по требованию Исполнителя пени из расчета 0,3 % (Ноль целых три десятых процента) от суммы задолженности за каждый день просрочки. Оплата производится на расчетный счет Исполнителя в срок не позднее 5 (Пяти) рабочих дней на основании копии счета на оплату пени, выставленного Исполнителем, с последующей досылкой оригинала счета. Оригинал счета на оплату пени направляется Заказчику в течение 3 (Трех) рабочих дней с даты отправки его копии. В случае несвоевременного поступления денежных средств на расчетный счет Исполнителя по причине технической неисправности в информационной системе банка Исполнителя, или иным причинам, связанными с некачественным выполнением своих обязательств банком Исполнителя перед Исполнителем, при наличии копии платежного поручения с отметкой в банке Заказчика о списании денежных средств с расчетного счета Заказчика, пе</w:t>
      </w:r>
      <w:r w:rsidR="002E5368">
        <w:rPr>
          <w:rFonts w:ascii="Franklin Gothic Book" w:hAnsi="Franklin Gothic Book"/>
          <w:sz w:val="23"/>
          <w:szCs w:val="23"/>
        </w:rPr>
        <w:t>ни Заказчику не начисляются.</w:t>
      </w:r>
    </w:p>
    <w:p w14:paraId="565A4701"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 xml:space="preserve">В случае нарушения Заказчиком срока предоставления документов, указанных в 3.1.2.14 настоящего Договора, подтверждающих факт экспорта Ресурсов, Исполнитель вправе выставить Заказчику </w:t>
      </w:r>
      <w:r w:rsidR="0018528C">
        <w:rPr>
          <w:rFonts w:ascii="Franklin Gothic Book" w:hAnsi="Franklin Gothic Book"/>
          <w:sz w:val="23"/>
          <w:szCs w:val="23"/>
        </w:rPr>
        <w:t>штраф в размере 0,1 % (Ноль целых</w:t>
      </w:r>
      <w:r w:rsidRPr="008A5EB1">
        <w:rPr>
          <w:rFonts w:ascii="Franklin Gothic Book" w:hAnsi="Franklin Gothic Book"/>
          <w:sz w:val="23"/>
          <w:szCs w:val="23"/>
        </w:rPr>
        <w:t xml:space="preserve"> одной десятой процента) от стоимости оказанных Услуг перевалки, по которым </w:t>
      </w:r>
      <w:r w:rsidR="00315460">
        <w:rPr>
          <w:rFonts w:ascii="Franklin Gothic Book" w:hAnsi="Franklin Gothic Book"/>
          <w:sz w:val="23"/>
          <w:szCs w:val="23"/>
        </w:rPr>
        <w:t>не были представлены документы.</w:t>
      </w:r>
    </w:p>
    <w:p w14:paraId="6062C7E7"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 xml:space="preserve">В случае, если документы, указанные в пункте 3.1.2.14 настоящего Договора, не будут предоставлены Исполнителю в течение </w:t>
      </w:r>
      <w:r w:rsidRPr="002B2C26">
        <w:rPr>
          <w:rFonts w:ascii="Franklin Gothic Book" w:hAnsi="Franklin Gothic Book"/>
          <w:sz w:val="23"/>
          <w:szCs w:val="23"/>
        </w:rPr>
        <w:t>180 (Ста восьмидесяти) календарных</w:t>
      </w:r>
      <w:r w:rsidRPr="008A5EB1">
        <w:rPr>
          <w:rFonts w:ascii="Franklin Gothic Book" w:hAnsi="Franklin Gothic Book"/>
          <w:sz w:val="23"/>
          <w:szCs w:val="23"/>
        </w:rPr>
        <w:t xml:space="preserve"> дней со дня фактического оказания Услуг перевалки, Заказчик уплачивает Исполнителю сумму, равную сумме НДС, начисленной со стоимости оказанных Заказчику Услуг перевалки, по которым не представлены документы, и</w:t>
      </w:r>
      <w:r w:rsidR="007066DE">
        <w:rPr>
          <w:rFonts w:ascii="Franklin Gothic Book" w:hAnsi="Franklin Gothic Book"/>
          <w:sz w:val="23"/>
          <w:szCs w:val="23"/>
        </w:rPr>
        <w:t xml:space="preserve"> сумму пени, которую</w:t>
      </w:r>
      <w:r w:rsidRPr="008A5EB1">
        <w:rPr>
          <w:rFonts w:ascii="Franklin Gothic Book" w:hAnsi="Franklin Gothic Book"/>
          <w:sz w:val="23"/>
          <w:szCs w:val="23"/>
        </w:rPr>
        <w:t xml:space="preserve"> Исполнитель должен будет уплатить за несвоевременные расчеты с бюджетом, а также сумму штрафов, если они будут </w:t>
      </w:r>
      <w:r w:rsidRPr="008A5EB1">
        <w:rPr>
          <w:rFonts w:ascii="Franklin Gothic Book" w:hAnsi="Franklin Gothic Book"/>
          <w:sz w:val="23"/>
          <w:szCs w:val="23"/>
        </w:rPr>
        <w:lastRenderedPageBreak/>
        <w:t>предъявлены соответствующими органами. Оплата Заказчиком сумм НДС, пени и штрафов, начисленных налоговыми органами Исполнителю, производится по предоставлению Исполнителем копий документов, подтверждающих понесенные им затраты, при условии их документального подтверждения</w:t>
      </w:r>
      <w:r w:rsidR="0018528C">
        <w:rPr>
          <w:rFonts w:ascii="Franklin Gothic Book" w:hAnsi="Franklin Gothic Book"/>
          <w:sz w:val="23"/>
          <w:szCs w:val="23"/>
        </w:rPr>
        <w:t xml:space="preserve">, </w:t>
      </w:r>
      <w:r w:rsidR="0018528C" w:rsidRPr="00180B7E">
        <w:rPr>
          <w:rFonts w:ascii="Franklin Gothic Book" w:hAnsi="Franklin Gothic Book"/>
          <w:sz w:val="23"/>
          <w:szCs w:val="23"/>
        </w:rPr>
        <w:t>а также копии вступившего в законную силу решения налогового органа о доначислении возмещаемых НДС, пени и штрафов</w:t>
      </w:r>
      <w:r w:rsidRPr="008A5EB1">
        <w:rPr>
          <w:rFonts w:ascii="Franklin Gothic Book" w:hAnsi="Franklin Gothic Book"/>
          <w:sz w:val="23"/>
          <w:szCs w:val="23"/>
        </w:rPr>
        <w:t>. При последующем предоставлении Исполнителю документов, указанных в пункте 3.1.2.14 настоящего Договора, уплаченная сумма, равная сумме НДС, начисленной на стоимость оказанных Услуг перевалки, должна быть перечислена Заказчику не позднее 10 (Десяти) рабочих дней со дня возврата налога налоговым органом на расчетный счет Исполнителя и/или зачета ее в счет налоговых платежей Исполнителя.</w:t>
      </w:r>
    </w:p>
    <w:p w14:paraId="489BE141" w14:textId="77777777" w:rsidR="003321AD" w:rsidRPr="0057122E" w:rsidRDefault="003321AD" w:rsidP="003321AD">
      <w:pPr>
        <w:numPr>
          <w:ilvl w:val="1"/>
          <w:numId w:val="9"/>
        </w:numPr>
        <w:ind w:left="567" w:right="-34" w:hanging="567"/>
        <w:jc w:val="both"/>
        <w:rPr>
          <w:rFonts w:ascii="Franklin Gothic Book" w:hAnsi="Franklin Gothic Book"/>
          <w:sz w:val="23"/>
          <w:szCs w:val="23"/>
        </w:rPr>
      </w:pPr>
      <w:r w:rsidRPr="0057122E">
        <w:rPr>
          <w:rFonts w:ascii="Franklin Gothic Book" w:hAnsi="Franklin Gothic Book"/>
          <w:sz w:val="23"/>
          <w:szCs w:val="23"/>
        </w:rPr>
        <w:t>Заказчик компенсирует Исполнителю в порядке регресса все штрафы и неустойки, предъявленные Исполнителю в связи с неисполнением Заказчиком своих обязательств по настоящему Договору, при предъявлении Исполните</w:t>
      </w:r>
      <w:r w:rsidR="000973C2" w:rsidRPr="0057122E">
        <w:rPr>
          <w:rFonts w:ascii="Franklin Gothic Book" w:hAnsi="Franklin Gothic Book"/>
          <w:sz w:val="23"/>
          <w:szCs w:val="23"/>
        </w:rPr>
        <w:t>лем подтверждающих документов.</w:t>
      </w:r>
    </w:p>
    <w:p w14:paraId="1F1D4984"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Исполнитель компенсирует Заказчику в порядке регресса все штрафы и неустойки, предъявленные Заказчику в связи с неисполнением Исполнителем своих обязательств по настоящему Договору, при предъявлении Заказчиком подтверждающих документов.</w:t>
      </w:r>
    </w:p>
    <w:p w14:paraId="419A0AB2"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Суммы штрафных санкций, предъявленных одной Стороной другой Стороне за нарушение условий настоящего Договора, считаются признанными (в соответствующей части) с даты полного или частичного письменного признания требования (претензии). В случае неудовлетворения другой Стороной претензии в добровольном порядке и отказе от уплаты сумм штрафа, такие штрафы подлежа</w:t>
      </w:r>
      <w:r w:rsidR="0057122E">
        <w:rPr>
          <w:rFonts w:ascii="Franklin Gothic Book" w:hAnsi="Franklin Gothic Book"/>
          <w:sz w:val="23"/>
          <w:szCs w:val="23"/>
        </w:rPr>
        <w:t>т взысканию в судебном порядке.</w:t>
      </w:r>
    </w:p>
    <w:p w14:paraId="4D991BEA"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Исполнитель не несет ответственность перед Заказчиком за неисполнение своих обязательств, если невозможность их надлежащего исполнения возникла в результате полного или частичного неисполнения Заказчиком условий настоящего Договора, в том числе (но не ограничиваясь) при не поступлении или несвоевременном поступлении денежных средств на счет Исполнителя в соответствии с условиями Договора.</w:t>
      </w:r>
    </w:p>
    <w:p w14:paraId="05D0C444"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Исполнитель возмещает Заказчику расходы и убытки по сверхнормативному простою танкера, включая задержку постановки танкера под погрузку, задержку при погрузке, задержку при отходе погруженного танкера, произошедшие по вине Исполнителя, а также все убытки, связанные с такими задержками и/или, которые явились следствием таких задержек, которые будут выставлены Заказчику третьими лицами/ сторонами.</w:t>
      </w:r>
    </w:p>
    <w:p w14:paraId="35061987"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 xml:space="preserve">Заказчик возмещает Исполнителю расходы и убытки, связанные с несвоевременной подачей танкера под погрузку, задержку танкера под погрузкой, задержку при отходе погруженного танкера, произошедшие по вине Заказчика, а также все убытки, связанные с такими задержками и/или, которые явились следствием таких задержек, которые будут выставлены Исполнителю третьими лицами/ сторонами, в том числе убытки, связанные с несвоевременной обработкой танкеров владельцев других </w:t>
      </w:r>
      <w:proofErr w:type="spellStart"/>
      <w:r w:rsidRPr="008A5EB1">
        <w:rPr>
          <w:rFonts w:ascii="Franklin Gothic Book" w:hAnsi="Franklin Gothic Book"/>
          <w:sz w:val="23"/>
          <w:szCs w:val="23"/>
        </w:rPr>
        <w:t>графиковых</w:t>
      </w:r>
      <w:proofErr w:type="spellEnd"/>
      <w:r w:rsidRPr="008A5EB1">
        <w:rPr>
          <w:rFonts w:ascii="Franklin Gothic Book" w:hAnsi="Franklin Gothic Book"/>
          <w:sz w:val="23"/>
          <w:szCs w:val="23"/>
        </w:rPr>
        <w:t xml:space="preserve"> позиций.</w:t>
      </w:r>
    </w:p>
    <w:p w14:paraId="460E2C0E" w14:textId="77777777" w:rsidR="003321AD" w:rsidRPr="008A5EB1"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Сторона, нарушившая условия Договора, изложенные в пунктах 2.1.1</w:t>
      </w:r>
      <w:r w:rsidR="0018528C">
        <w:rPr>
          <w:rFonts w:ascii="Franklin Gothic Book" w:hAnsi="Franklin Gothic Book"/>
          <w:sz w:val="23"/>
          <w:szCs w:val="23"/>
        </w:rPr>
        <w:t>1.</w:t>
      </w:r>
      <w:r w:rsidRPr="008A5EB1">
        <w:rPr>
          <w:rFonts w:ascii="Franklin Gothic Book" w:hAnsi="Franklin Gothic Book"/>
          <w:sz w:val="23"/>
          <w:szCs w:val="23"/>
        </w:rPr>
        <w:t xml:space="preserve"> и 3.1.7</w:t>
      </w:r>
      <w:r w:rsidR="0018528C">
        <w:rPr>
          <w:rFonts w:ascii="Franklin Gothic Book" w:hAnsi="Franklin Gothic Book"/>
          <w:sz w:val="23"/>
          <w:szCs w:val="23"/>
        </w:rPr>
        <w:t>.</w:t>
      </w:r>
      <w:r w:rsidRPr="008A5EB1">
        <w:rPr>
          <w:rFonts w:ascii="Franklin Gothic Book" w:hAnsi="Franklin Gothic Book"/>
          <w:sz w:val="23"/>
          <w:szCs w:val="23"/>
        </w:rPr>
        <w:t>, возмещает пострадавшей Стороне убытки, причиненные ее действиями.</w:t>
      </w:r>
    </w:p>
    <w:p w14:paraId="28BCF106" w14:textId="77777777" w:rsidR="003321AD" w:rsidRDefault="003321AD" w:rsidP="003321AD">
      <w:pPr>
        <w:numPr>
          <w:ilvl w:val="1"/>
          <w:numId w:val="9"/>
        </w:numPr>
        <w:ind w:left="567" w:right="-34" w:hanging="567"/>
        <w:jc w:val="both"/>
        <w:rPr>
          <w:rFonts w:ascii="Franklin Gothic Book" w:hAnsi="Franklin Gothic Book"/>
          <w:sz w:val="23"/>
          <w:szCs w:val="23"/>
        </w:rPr>
      </w:pPr>
      <w:r w:rsidRPr="008A5EB1">
        <w:rPr>
          <w:rFonts w:ascii="Franklin Gothic Book" w:hAnsi="Franklin Gothic Book"/>
          <w:sz w:val="23"/>
          <w:szCs w:val="23"/>
        </w:rPr>
        <w:t xml:space="preserve">Споры, вытекающие из неисполнения/ненадлежащего исполнения обязательств по настоящему Договору, предусмотренные пунктами </w:t>
      </w:r>
      <w:r w:rsidR="0018528C">
        <w:rPr>
          <w:rFonts w:ascii="Franklin Gothic Book" w:hAnsi="Franklin Gothic Book"/>
          <w:sz w:val="23"/>
          <w:szCs w:val="23"/>
        </w:rPr>
        <w:t>8</w:t>
      </w:r>
      <w:r w:rsidRPr="008A5EB1">
        <w:rPr>
          <w:rFonts w:ascii="Franklin Gothic Book" w:hAnsi="Franklin Gothic Book"/>
          <w:sz w:val="23"/>
          <w:szCs w:val="23"/>
        </w:rPr>
        <w:t>.4</w:t>
      </w:r>
      <w:r w:rsidR="0018528C">
        <w:rPr>
          <w:rFonts w:ascii="Franklin Gothic Book" w:hAnsi="Franklin Gothic Book"/>
          <w:sz w:val="23"/>
          <w:szCs w:val="23"/>
        </w:rPr>
        <w:t>.</w:t>
      </w:r>
      <w:r w:rsidRPr="008A5EB1">
        <w:rPr>
          <w:rFonts w:ascii="Franklin Gothic Book" w:hAnsi="Franklin Gothic Book"/>
          <w:sz w:val="23"/>
          <w:szCs w:val="23"/>
        </w:rPr>
        <w:t xml:space="preserve">, </w:t>
      </w:r>
      <w:r w:rsidR="0018528C">
        <w:rPr>
          <w:rFonts w:ascii="Franklin Gothic Book" w:hAnsi="Franklin Gothic Book"/>
          <w:sz w:val="23"/>
          <w:szCs w:val="23"/>
        </w:rPr>
        <w:t>8</w:t>
      </w:r>
      <w:r w:rsidRPr="008A5EB1">
        <w:rPr>
          <w:rFonts w:ascii="Franklin Gothic Book" w:hAnsi="Franklin Gothic Book"/>
          <w:sz w:val="23"/>
          <w:szCs w:val="23"/>
        </w:rPr>
        <w:t>.5</w:t>
      </w:r>
      <w:r w:rsidR="0018528C">
        <w:rPr>
          <w:rFonts w:ascii="Franklin Gothic Book" w:hAnsi="Franklin Gothic Book"/>
          <w:sz w:val="23"/>
          <w:szCs w:val="23"/>
        </w:rPr>
        <w:t>.</w:t>
      </w:r>
      <w:r w:rsidRPr="008A5EB1">
        <w:rPr>
          <w:rFonts w:ascii="Franklin Gothic Book" w:hAnsi="Franklin Gothic Book"/>
          <w:sz w:val="23"/>
          <w:szCs w:val="23"/>
        </w:rPr>
        <w:t xml:space="preserve">, </w:t>
      </w:r>
      <w:r w:rsidR="0018528C">
        <w:rPr>
          <w:rFonts w:ascii="Franklin Gothic Book" w:hAnsi="Franklin Gothic Book"/>
          <w:sz w:val="23"/>
          <w:szCs w:val="23"/>
        </w:rPr>
        <w:t>8</w:t>
      </w:r>
      <w:r w:rsidRPr="008A5EB1">
        <w:rPr>
          <w:rFonts w:ascii="Franklin Gothic Book" w:hAnsi="Franklin Gothic Book"/>
          <w:sz w:val="23"/>
          <w:szCs w:val="23"/>
        </w:rPr>
        <w:t>.6</w:t>
      </w:r>
      <w:r w:rsidR="0018528C">
        <w:rPr>
          <w:rFonts w:ascii="Franklin Gothic Book" w:hAnsi="Franklin Gothic Book"/>
          <w:sz w:val="23"/>
          <w:szCs w:val="23"/>
        </w:rPr>
        <w:t>.</w:t>
      </w:r>
      <w:r w:rsidRPr="008A5EB1">
        <w:rPr>
          <w:rFonts w:ascii="Franklin Gothic Book" w:hAnsi="Franklin Gothic Book"/>
          <w:sz w:val="23"/>
          <w:szCs w:val="23"/>
        </w:rPr>
        <w:t xml:space="preserve">, </w:t>
      </w:r>
      <w:r w:rsidR="0018528C">
        <w:rPr>
          <w:rFonts w:ascii="Franklin Gothic Book" w:hAnsi="Franklin Gothic Book"/>
          <w:sz w:val="23"/>
          <w:szCs w:val="23"/>
        </w:rPr>
        <w:t>8</w:t>
      </w:r>
      <w:r w:rsidRPr="008A5EB1">
        <w:rPr>
          <w:rFonts w:ascii="Franklin Gothic Book" w:hAnsi="Franklin Gothic Book"/>
          <w:sz w:val="23"/>
          <w:szCs w:val="23"/>
        </w:rPr>
        <w:t>.7</w:t>
      </w:r>
      <w:r w:rsidR="0018528C">
        <w:rPr>
          <w:rFonts w:ascii="Franklin Gothic Book" w:hAnsi="Franklin Gothic Book"/>
          <w:sz w:val="23"/>
          <w:szCs w:val="23"/>
        </w:rPr>
        <w:t>.</w:t>
      </w:r>
      <w:r w:rsidRPr="008A5EB1">
        <w:rPr>
          <w:rFonts w:ascii="Franklin Gothic Book" w:hAnsi="Franklin Gothic Book"/>
          <w:sz w:val="23"/>
          <w:szCs w:val="23"/>
        </w:rPr>
        <w:t xml:space="preserve">, </w:t>
      </w:r>
      <w:r w:rsidR="0018528C">
        <w:rPr>
          <w:rFonts w:ascii="Franklin Gothic Book" w:hAnsi="Franklin Gothic Book"/>
          <w:sz w:val="23"/>
          <w:szCs w:val="23"/>
        </w:rPr>
        <w:t>8</w:t>
      </w:r>
      <w:r w:rsidRPr="008A5EB1">
        <w:rPr>
          <w:rFonts w:ascii="Franklin Gothic Book" w:hAnsi="Franklin Gothic Book"/>
          <w:sz w:val="23"/>
          <w:szCs w:val="23"/>
        </w:rPr>
        <w:t>.8</w:t>
      </w:r>
      <w:r w:rsidR="0018528C">
        <w:rPr>
          <w:rFonts w:ascii="Franklin Gothic Book" w:hAnsi="Franklin Gothic Book"/>
          <w:sz w:val="23"/>
          <w:szCs w:val="23"/>
        </w:rPr>
        <w:t>.</w:t>
      </w:r>
      <w:r w:rsidRPr="008A5EB1">
        <w:rPr>
          <w:rFonts w:ascii="Franklin Gothic Book" w:hAnsi="Franklin Gothic Book"/>
          <w:sz w:val="23"/>
          <w:szCs w:val="23"/>
        </w:rPr>
        <w:t xml:space="preserve">, </w:t>
      </w:r>
      <w:r w:rsidR="0018528C">
        <w:rPr>
          <w:rFonts w:ascii="Franklin Gothic Book" w:hAnsi="Franklin Gothic Book"/>
          <w:sz w:val="23"/>
          <w:szCs w:val="23"/>
        </w:rPr>
        <w:t>8</w:t>
      </w:r>
      <w:r w:rsidRPr="008A5EB1">
        <w:rPr>
          <w:rFonts w:ascii="Franklin Gothic Book" w:hAnsi="Franklin Gothic Book"/>
          <w:sz w:val="23"/>
          <w:szCs w:val="23"/>
        </w:rPr>
        <w:t>.9</w:t>
      </w:r>
      <w:r w:rsidR="0018528C">
        <w:rPr>
          <w:rFonts w:ascii="Franklin Gothic Book" w:hAnsi="Franklin Gothic Book"/>
          <w:sz w:val="23"/>
          <w:szCs w:val="23"/>
        </w:rPr>
        <w:t>.</w:t>
      </w:r>
      <w:r w:rsidRPr="008A5EB1">
        <w:rPr>
          <w:rFonts w:ascii="Franklin Gothic Book" w:hAnsi="Franklin Gothic Book"/>
          <w:sz w:val="23"/>
          <w:szCs w:val="23"/>
        </w:rPr>
        <w:t xml:space="preserve">, </w:t>
      </w:r>
      <w:r w:rsidR="0018528C">
        <w:rPr>
          <w:rFonts w:ascii="Franklin Gothic Book" w:hAnsi="Franklin Gothic Book"/>
          <w:sz w:val="23"/>
          <w:szCs w:val="23"/>
        </w:rPr>
        <w:t>8</w:t>
      </w:r>
      <w:r w:rsidRPr="008A5EB1">
        <w:rPr>
          <w:rFonts w:ascii="Franklin Gothic Book" w:hAnsi="Franklin Gothic Book"/>
          <w:sz w:val="23"/>
          <w:szCs w:val="23"/>
        </w:rPr>
        <w:t>.10</w:t>
      </w:r>
      <w:r w:rsidR="0018528C">
        <w:rPr>
          <w:rFonts w:ascii="Franklin Gothic Book" w:hAnsi="Franklin Gothic Book"/>
          <w:sz w:val="23"/>
          <w:szCs w:val="23"/>
        </w:rPr>
        <w:t>.</w:t>
      </w:r>
      <w:r w:rsidRPr="008A5EB1">
        <w:rPr>
          <w:rFonts w:ascii="Franklin Gothic Book" w:hAnsi="Franklin Gothic Book"/>
          <w:sz w:val="23"/>
          <w:szCs w:val="23"/>
        </w:rPr>
        <w:t xml:space="preserve">, </w:t>
      </w:r>
      <w:r w:rsidR="0018528C">
        <w:rPr>
          <w:rFonts w:ascii="Franklin Gothic Book" w:hAnsi="Franklin Gothic Book"/>
          <w:sz w:val="23"/>
          <w:szCs w:val="23"/>
        </w:rPr>
        <w:t>8</w:t>
      </w:r>
      <w:r w:rsidRPr="008A5EB1">
        <w:rPr>
          <w:rFonts w:ascii="Franklin Gothic Book" w:hAnsi="Franklin Gothic Book"/>
          <w:sz w:val="23"/>
          <w:szCs w:val="23"/>
        </w:rPr>
        <w:t>.11</w:t>
      </w:r>
      <w:r w:rsidR="0018528C">
        <w:rPr>
          <w:rFonts w:ascii="Franklin Gothic Book" w:hAnsi="Franklin Gothic Book"/>
          <w:sz w:val="23"/>
          <w:szCs w:val="23"/>
        </w:rPr>
        <w:t>.</w:t>
      </w:r>
      <w:r w:rsidRPr="008A5EB1">
        <w:rPr>
          <w:rFonts w:ascii="Franklin Gothic Book" w:hAnsi="Franklin Gothic Book"/>
          <w:sz w:val="23"/>
          <w:szCs w:val="23"/>
        </w:rPr>
        <w:t xml:space="preserve"> разрешаются с соблюдением обязательного претензионного порядка с приложением подтверждающих документов. Срок рассмотрения претензии составляет 10 (Десять) рабочих дней с даты получения копии претензии. Оригинал претензии направляется одной Стороной в адрес другой Стороны в течение 3 (Трех) рабочих дней с даты отправки ее копии.</w:t>
      </w:r>
    </w:p>
    <w:p w14:paraId="73774825" w14:textId="77777777" w:rsidR="0018528C" w:rsidRPr="00180B7E" w:rsidRDefault="0018528C" w:rsidP="0018528C">
      <w:pPr>
        <w:numPr>
          <w:ilvl w:val="1"/>
          <w:numId w:val="9"/>
        </w:numPr>
        <w:ind w:left="567" w:right="-34" w:hanging="567"/>
        <w:jc w:val="both"/>
        <w:rPr>
          <w:rFonts w:ascii="Franklin Gothic Book" w:hAnsi="Franklin Gothic Book"/>
          <w:sz w:val="23"/>
          <w:szCs w:val="23"/>
        </w:rPr>
      </w:pPr>
      <w:r w:rsidRPr="00180B7E">
        <w:rPr>
          <w:rFonts w:ascii="Franklin Gothic Book" w:hAnsi="Franklin Gothic Book"/>
          <w:sz w:val="23"/>
          <w:szCs w:val="23"/>
        </w:rPr>
        <w:t>В случае представления Исполнителем до заключения настоящего договора, при его заключении либо после заключения Заказчику недостоверных заверений об обстоятельствах, имеющих значение для заключения настоящего договора, его исполнения или прекращения, включая, но не ограничиваясь, сведениями о предмете настоящего договора, о наличии необходимых разрешений, предусмотренных законодательством РФ, на оказываемые услуги, о своем финансовом состоянии, сведениями, относящимися к третьему лицу, Заказчик имеет право расторгнуть договор в одностороннем порядке в соответствии в пунктом 11.3. настоящего договора.</w:t>
      </w:r>
    </w:p>
    <w:p w14:paraId="4217B2E5" w14:textId="77777777" w:rsidR="0018528C" w:rsidRDefault="0018528C" w:rsidP="0018528C">
      <w:pPr>
        <w:numPr>
          <w:ilvl w:val="1"/>
          <w:numId w:val="9"/>
        </w:numPr>
        <w:ind w:left="567" w:right="-34" w:hanging="567"/>
        <w:jc w:val="both"/>
        <w:rPr>
          <w:rFonts w:ascii="Franklin Gothic Book" w:hAnsi="Franklin Gothic Book"/>
          <w:sz w:val="23"/>
          <w:szCs w:val="23"/>
        </w:rPr>
      </w:pPr>
      <w:r w:rsidRPr="00180B7E">
        <w:rPr>
          <w:rFonts w:ascii="Franklin Gothic Book" w:hAnsi="Franklin Gothic Book"/>
          <w:sz w:val="23"/>
          <w:szCs w:val="23"/>
        </w:rPr>
        <w:t xml:space="preserve">В случае представления Заказчиком до заключения настоящего договора, при его заключении либо после заключения Заказчику недостоверных заверений об </w:t>
      </w:r>
      <w:r w:rsidRPr="00180B7E">
        <w:rPr>
          <w:rFonts w:ascii="Franklin Gothic Book" w:hAnsi="Franklin Gothic Book"/>
          <w:sz w:val="23"/>
          <w:szCs w:val="23"/>
        </w:rPr>
        <w:lastRenderedPageBreak/>
        <w:t>обстоятельствах, имеющих значение для заключения настоящего договора, его исполнения или прекращения, включая, но не ограничиваясь, сведениями о предмете настоящего договора, о наличии необходимых разрешений, предусмотренных законодательством РФ, на осуществление своей деятельности, о своем финансовом состоянии, Исполнитель имеет право расторгнуть договор в одностороннем порядке в соответствии в пунктом 11.3. настоящего договора.</w:t>
      </w:r>
    </w:p>
    <w:p w14:paraId="2236D3FC" w14:textId="77777777" w:rsidR="003321AD" w:rsidRPr="008A5EB1" w:rsidRDefault="003321AD" w:rsidP="003321AD">
      <w:pPr>
        <w:ind w:left="567" w:right="-34"/>
        <w:jc w:val="both"/>
        <w:rPr>
          <w:rFonts w:ascii="Franklin Gothic Book" w:hAnsi="Franklin Gothic Book"/>
          <w:sz w:val="23"/>
          <w:szCs w:val="23"/>
        </w:rPr>
      </w:pPr>
    </w:p>
    <w:p w14:paraId="2C6F2764" w14:textId="77777777" w:rsidR="003321AD" w:rsidRPr="008A5EB1" w:rsidRDefault="003321AD" w:rsidP="00BF7652">
      <w:pPr>
        <w:numPr>
          <w:ilvl w:val="0"/>
          <w:numId w:val="5"/>
        </w:numPr>
        <w:tabs>
          <w:tab w:val="clear" w:pos="660"/>
          <w:tab w:val="num" w:pos="0"/>
        </w:tabs>
        <w:ind w:left="0" w:right="-34" w:firstLine="0"/>
        <w:jc w:val="center"/>
        <w:rPr>
          <w:rFonts w:ascii="Franklin Gothic Book" w:hAnsi="Franklin Gothic Book"/>
          <w:b/>
          <w:bCs/>
          <w:sz w:val="23"/>
          <w:szCs w:val="23"/>
        </w:rPr>
      </w:pPr>
      <w:r w:rsidRPr="00BF7652">
        <w:rPr>
          <w:rFonts w:ascii="Franklin Gothic Book" w:hAnsi="Franklin Gothic Book"/>
          <w:b/>
          <w:sz w:val="23"/>
          <w:szCs w:val="23"/>
        </w:rPr>
        <w:t>Разрешение споров по Договору</w:t>
      </w:r>
    </w:p>
    <w:p w14:paraId="3F46EDB0" w14:textId="77777777" w:rsidR="003321AD" w:rsidRPr="009E7951" w:rsidRDefault="003321AD" w:rsidP="003321AD">
      <w:pPr>
        <w:ind w:left="1380" w:right="-34"/>
        <w:rPr>
          <w:rFonts w:ascii="Franklin Gothic Book" w:hAnsi="Franklin Gothic Book"/>
          <w:bCs/>
          <w:sz w:val="23"/>
          <w:szCs w:val="23"/>
        </w:rPr>
      </w:pPr>
    </w:p>
    <w:p w14:paraId="1F1941EC" w14:textId="77777777" w:rsidR="003321AD" w:rsidRPr="00BF7652" w:rsidRDefault="003321AD" w:rsidP="00BF7652">
      <w:pPr>
        <w:numPr>
          <w:ilvl w:val="1"/>
          <w:numId w:val="12"/>
        </w:numPr>
        <w:ind w:left="567" w:right="-34" w:hanging="567"/>
        <w:jc w:val="both"/>
        <w:rPr>
          <w:rFonts w:ascii="Franklin Gothic Book" w:hAnsi="Franklin Gothic Book"/>
          <w:sz w:val="23"/>
          <w:szCs w:val="23"/>
        </w:rPr>
      </w:pPr>
      <w:r w:rsidRPr="008A5EB1">
        <w:rPr>
          <w:rFonts w:ascii="Franklin Gothic Book" w:hAnsi="Franklin Gothic Book"/>
          <w:sz w:val="23"/>
          <w:szCs w:val="23"/>
        </w:rPr>
        <w:t>Стороны будут стремиться к разрешению возникающих споро</w:t>
      </w:r>
      <w:r w:rsidR="002F7203">
        <w:rPr>
          <w:rFonts w:ascii="Franklin Gothic Book" w:hAnsi="Franklin Gothic Book"/>
          <w:sz w:val="23"/>
          <w:szCs w:val="23"/>
        </w:rPr>
        <w:t>в путем проведения переговоров.</w:t>
      </w:r>
    </w:p>
    <w:p w14:paraId="2702AB11" w14:textId="77777777" w:rsidR="003321AD" w:rsidRPr="00D84C4E" w:rsidRDefault="003321AD" w:rsidP="00BF7652">
      <w:pPr>
        <w:numPr>
          <w:ilvl w:val="1"/>
          <w:numId w:val="12"/>
        </w:numPr>
        <w:ind w:left="567" w:right="-34" w:hanging="567"/>
        <w:jc w:val="both"/>
        <w:rPr>
          <w:rFonts w:ascii="Franklin Gothic Book" w:hAnsi="Franklin Gothic Book"/>
          <w:b/>
          <w:bCs/>
          <w:sz w:val="23"/>
          <w:szCs w:val="23"/>
        </w:rPr>
      </w:pPr>
      <w:r w:rsidRPr="008A5EB1">
        <w:rPr>
          <w:rFonts w:ascii="Franklin Gothic Book" w:hAnsi="Franklin Gothic Book"/>
          <w:sz w:val="23"/>
          <w:szCs w:val="23"/>
        </w:rPr>
        <w:t>Неурегулированные Сторонами разногласия по исполнению настоящего Договора, либо в связи с ним, подлежат передаче на рассмотрение Арбитражного суда по месту нахождения ответчика.</w:t>
      </w:r>
    </w:p>
    <w:p w14:paraId="2C6964B9" w14:textId="77777777" w:rsidR="00D84C4E" w:rsidRPr="009E7951" w:rsidRDefault="00D84C4E" w:rsidP="00D84C4E">
      <w:pPr>
        <w:ind w:left="567" w:right="-34"/>
        <w:jc w:val="both"/>
        <w:rPr>
          <w:rFonts w:ascii="Franklin Gothic Book" w:hAnsi="Franklin Gothic Book"/>
          <w:bCs/>
          <w:sz w:val="23"/>
          <w:szCs w:val="23"/>
        </w:rPr>
      </w:pPr>
    </w:p>
    <w:p w14:paraId="6249D3DD" w14:textId="77777777" w:rsidR="003321AD" w:rsidRPr="008A5EB1" w:rsidRDefault="003321AD" w:rsidP="00BF7652">
      <w:pPr>
        <w:numPr>
          <w:ilvl w:val="0"/>
          <w:numId w:val="5"/>
        </w:numPr>
        <w:tabs>
          <w:tab w:val="clear" w:pos="660"/>
          <w:tab w:val="num" w:pos="0"/>
        </w:tabs>
        <w:ind w:left="0" w:right="-34" w:firstLine="0"/>
        <w:jc w:val="center"/>
        <w:rPr>
          <w:rFonts w:ascii="Franklin Gothic Book" w:hAnsi="Franklin Gothic Book"/>
          <w:b/>
          <w:sz w:val="23"/>
          <w:szCs w:val="23"/>
        </w:rPr>
      </w:pPr>
      <w:r w:rsidRPr="008A5EB1">
        <w:rPr>
          <w:rFonts w:ascii="Franklin Gothic Book" w:hAnsi="Franklin Gothic Book"/>
          <w:b/>
          <w:sz w:val="23"/>
          <w:szCs w:val="23"/>
        </w:rPr>
        <w:t>Обстоятельства непреодолимой силы</w:t>
      </w:r>
    </w:p>
    <w:p w14:paraId="4551AA23" w14:textId="77777777" w:rsidR="003321AD" w:rsidRPr="009E7951" w:rsidRDefault="003321AD" w:rsidP="003321AD">
      <w:pPr>
        <w:widowControl w:val="0"/>
        <w:shd w:val="clear" w:color="auto" w:fill="FFFFFF"/>
        <w:tabs>
          <w:tab w:val="left" w:pos="142"/>
          <w:tab w:val="left" w:pos="426"/>
        </w:tabs>
        <w:suppressAutoHyphens w:val="0"/>
        <w:autoSpaceDE w:val="0"/>
        <w:autoSpaceDN w:val="0"/>
        <w:adjustRightInd w:val="0"/>
        <w:spacing w:line="0" w:lineRule="atLeast"/>
        <w:ind w:left="660" w:right="-12"/>
        <w:jc w:val="both"/>
        <w:rPr>
          <w:rFonts w:ascii="Franklin Gothic Book" w:hAnsi="Franklin Gothic Book"/>
          <w:sz w:val="23"/>
          <w:szCs w:val="23"/>
        </w:rPr>
      </w:pPr>
    </w:p>
    <w:p w14:paraId="68F8ED49" w14:textId="77777777" w:rsidR="003321AD" w:rsidRPr="008A5EB1" w:rsidRDefault="003321AD" w:rsidP="00BF7652">
      <w:pPr>
        <w:widowControl w:val="0"/>
        <w:numPr>
          <w:ilvl w:val="1"/>
          <w:numId w:val="13"/>
        </w:numPr>
        <w:tabs>
          <w:tab w:val="left" w:pos="567"/>
          <w:tab w:val="left" w:pos="709"/>
        </w:tabs>
        <w:suppressAutoHyphens w:val="0"/>
        <w:autoSpaceDE w:val="0"/>
        <w:autoSpaceDN w:val="0"/>
        <w:adjustRightInd w:val="0"/>
        <w:spacing w:line="0" w:lineRule="atLeast"/>
        <w:ind w:left="567" w:hanging="567"/>
        <w:jc w:val="both"/>
        <w:rPr>
          <w:rFonts w:ascii="Franklin Gothic Book" w:hAnsi="Franklin Gothic Book"/>
          <w:sz w:val="23"/>
          <w:szCs w:val="23"/>
        </w:rPr>
      </w:pPr>
      <w:r w:rsidRPr="008A5EB1">
        <w:rPr>
          <w:rFonts w:ascii="Franklin Gothic Book" w:hAnsi="Franklin Gothic Book"/>
          <w:sz w:val="23"/>
          <w:szCs w:val="23"/>
        </w:rPr>
        <w:t>Ни одна из Сторон не несет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и которые Стороны не могли предусмотреть в момент его заключения, таких как: пожар, наводнение, землетрясение, другие стихийные бедствия, военные действия, эпидемии, запретительные акты (решения) законодательных, исполнительных органов власти Российской Федерации, межправительственные соглашения, регулирующие внешнеэкономические отношения, объявление карантина, эмбарго, внеплановые остановки завода-изготовителя, или другие обстоятельства, возникшие не по вине Сторон, но имеющие влияние на исполнение настоящего Договора, если они повлияли на исполнение Сторонами своих обязательств по настоящему Договору.</w:t>
      </w:r>
    </w:p>
    <w:p w14:paraId="30B3EAED" w14:textId="77777777" w:rsidR="003321AD" w:rsidRPr="008A5EB1" w:rsidRDefault="003321AD" w:rsidP="00BF7652">
      <w:pPr>
        <w:widowControl w:val="0"/>
        <w:numPr>
          <w:ilvl w:val="1"/>
          <w:numId w:val="13"/>
        </w:numPr>
        <w:tabs>
          <w:tab w:val="left" w:pos="567"/>
          <w:tab w:val="left" w:pos="709"/>
        </w:tabs>
        <w:suppressAutoHyphens w:val="0"/>
        <w:autoSpaceDE w:val="0"/>
        <w:autoSpaceDN w:val="0"/>
        <w:adjustRightInd w:val="0"/>
        <w:spacing w:line="0" w:lineRule="atLeast"/>
        <w:ind w:left="567" w:hanging="567"/>
        <w:jc w:val="both"/>
        <w:rPr>
          <w:rFonts w:ascii="Franklin Gothic Book" w:hAnsi="Franklin Gothic Book"/>
          <w:sz w:val="23"/>
          <w:szCs w:val="23"/>
        </w:rPr>
      </w:pPr>
      <w:r w:rsidRPr="008A5EB1">
        <w:rPr>
          <w:rFonts w:ascii="Franklin Gothic Book" w:hAnsi="Franklin Gothic Book"/>
          <w:sz w:val="23"/>
          <w:szCs w:val="23"/>
        </w:rPr>
        <w:t>Если вышеуказанные обстоятельства непосредственно влияют на выполнение обязательств в период исполнения настоящего Договора, срок выполнения Сторонами своих обязательств может быть продлен по их согласию соответственно на время, соразмерное времени, в течение которого будут действовать такие обстоятельства непреодолимой силы, но не более чем на 30 (Тридцать) дней. Если эти</w:t>
      </w:r>
      <w:r w:rsidR="005F26E2">
        <w:rPr>
          <w:rFonts w:ascii="Franklin Gothic Book" w:hAnsi="Franklin Gothic Book"/>
          <w:sz w:val="23"/>
          <w:szCs w:val="23"/>
        </w:rPr>
        <w:t xml:space="preserve"> </w:t>
      </w:r>
      <w:r w:rsidRPr="008A5EB1">
        <w:rPr>
          <w:rFonts w:ascii="Franklin Gothic Book" w:hAnsi="Franklin Gothic Book"/>
          <w:sz w:val="23"/>
          <w:szCs w:val="23"/>
        </w:rPr>
        <w:t>форс-мажорные обстоятельства</w:t>
      </w:r>
      <w:r w:rsidR="005F26E2">
        <w:rPr>
          <w:rFonts w:ascii="Franklin Gothic Book" w:hAnsi="Franklin Gothic Book"/>
          <w:sz w:val="23"/>
          <w:szCs w:val="23"/>
        </w:rPr>
        <w:t xml:space="preserve"> </w:t>
      </w:r>
      <w:r w:rsidRPr="008A5EB1">
        <w:rPr>
          <w:rFonts w:ascii="Franklin Gothic Book" w:hAnsi="Franklin Gothic Book"/>
          <w:sz w:val="23"/>
          <w:szCs w:val="23"/>
        </w:rPr>
        <w:t>продолжают действовать более 30 (Тридцат</w:t>
      </w:r>
      <w:r w:rsidR="005F26E2">
        <w:rPr>
          <w:rFonts w:ascii="Franklin Gothic Book" w:hAnsi="Franklin Gothic Book"/>
          <w:sz w:val="23"/>
          <w:szCs w:val="23"/>
        </w:rPr>
        <w:t>и</w:t>
      </w:r>
      <w:r w:rsidRPr="008A5EB1">
        <w:rPr>
          <w:rFonts w:ascii="Franklin Gothic Book" w:hAnsi="Franklin Gothic Book"/>
          <w:sz w:val="23"/>
          <w:szCs w:val="23"/>
        </w:rPr>
        <w:t>) дней, любая из Сторон вправе отказаться от дальнейшего</w:t>
      </w:r>
      <w:r w:rsidR="005F26E2">
        <w:rPr>
          <w:rFonts w:ascii="Franklin Gothic Book" w:hAnsi="Franklin Gothic Book"/>
          <w:sz w:val="23"/>
          <w:szCs w:val="23"/>
        </w:rPr>
        <w:t xml:space="preserve"> </w:t>
      </w:r>
      <w:r w:rsidRPr="008A5EB1">
        <w:rPr>
          <w:rFonts w:ascii="Franklin Gothic Book" w:hAnsi="Franklin Gothic Book"/>
          <w:sz w:val="23"/>
          <w:szCs w:val="23"/>
        </w:rPr>
        <w:t>исполнения настоящего Договора, письменно уведомив об этом другую Сторону, при этом ни одна из Сторон не будет иметь право на возмещение Стороной, расторгнувшей Договор, убытков, связанных с его неисполнением.</w:t>
      </w:r>
    </w:p>
    <w:p w14:paraId="01486509" w14:textId="77777777" w:rsidR="003321AD" w:rsidRPr="008A5EB1" w:rsidRDefault="003321AD" w:rsidP="00BF7652">
      <w:pPr>
        <w:widowControl w:val="0"/>
        <w:numPr>
          <w:ilvl w:val="1"/>
          <w:numId w:val="13"/>
        </w:numPr>
        <w:tabs>
          <w:tab w:val="left" w:pos="567"/>
          <w:tab w:val="left" w:pos="709"/>
        </w:tabs>
        <w:suppressAutoHyphens w:val="0"/>
        <w:autoSpaceDE w:val="0"/>
        <w:autoSpaceDN w:val="0"/>
        <w:adjustRightInd w:val="0"/>
        <w:spacing w:line="0" w:lineRule="atLeast"/>
        <w:ind w:left="567" w:hanging="567"/>
        <w:jc w:val="both"/>
        <w:rPr>
          <w:rFonts w:ascii="Franklin Gothic Book" w:hAnsi="Franklin Gothic Book"/>
          <w:sz w:val="23"/>
          <w:szCs w:val="23"/>
        </w:rPr>
      </w:pPr>
      <w:r w:rsidRPr="008A5EB1">
        <w:rPr>
          <w:rFonts w:ascii="Franklin Gothic Book" w:hAnsi="Franklin Gothic Book"/>
          <w:sz w:val="23"/>
          <w:szCs w:val="23"/>
        </w:rPr>
        <w:t>Стороны не освобождаются от ответственности за неисполнение обязательств по настоящему Договору, срок исполнения которых наступил до начала действия форс-мажорных обстоятельств.</w:t>
      </w:r>
    </w:p>
    <w:p w14:paraId="5158C310" w14:textId="77777777" w:rsidR="003321AD" w:rsidRPr="008A5EB1" w:rsidRDefault="003321AD" w:rsidP="00BF7652">
      <w:pPr>
        <w:widowControl w:val="0"/>
        <w:numPr>
          <w:ilvl w:val="1"/>
          <w:numId w:val="13"/>
        </w:numPr>
        <w:tabs>
          <w:tab w:val="left" w:pos="567"/>
          <w:tab w:val="left" w:pos="709"/>
        </w:tabs>
        <w:suppressAutoHyphens w:val="0"/>
        <w:autoSpaceDE w:val="0"/>
        <w:autoSpaceDN w:val="0"/>
        <w:adjustRightInd w:val="0"/>
        <w:spacing w:line="0" w:lineRule="atLeast"/>
        <w:ind w:left="567" w:hanging="567"/>
        <w:jc w:val="both"/>
        <w:rPr>
          <w:rFonts w:ascii="Franklin Gothic Book" w:hAnsi="Franklin Gothic Book"/>
          <w:sz w:val="23"/>
          <w:szCs w:val="23"/>
        </w:rPr>
      </w:pPr>
      <w:r w:rsidRPr="008A5EB1">
        <w:rPr>
          <w:rFonts w:ascii="Franklin Gothic Book" w:hAnsi="Franklin Gothic Book"/>
          <w:sz w:val="23"/>
          <w:szCs w:val="23"/>
        </w:rPr>
        <w:t>С учетом специфики настоящего Договора к обстоятельствам непреодолимой силы будут также отнесены меры уполномоченных государственных органов, связанные с невозможностью выполнения Сторонами своих обязательств.</w:t>
      </w:r>
    </w:p>
    <w:p w14:paraId="554030E0" w14:textId="77777777" w:rsidR="003321AD" w:rsidRPr="008A5EB1" w:rsidRDefault="003321AD" w:rsidP="00BF7652">
      <w:pPr>
        <w:widowControl w:val="0"/>
        <w:numPr>
          <w:ilvl w:val="1"/>
          <w:numId w:val="13"/>
        </w:numPr>
        <w:tabs>
          <w:tab w:val="left" w:pos="567"/>
          <w:tab w:val="left" w:pos="709"/>
        </w:tabs>
        <w:suppressAutoHyphens w:val="0"/>
        <w:autoSpaceDE w:val="0"/>
        <w:autoSpaceDN w:val="0"/>
        <w:adjustRightInd w:val="0"/>
        <w:spacing w:line="0" w:lineRule="atLeast"/>
        <w:ind w:left="567" w:hanging="567"/>
        <w:jc w:val="both"/>
        <w:rPr>
          <w:rFonts w:ascii="Franklin Gothic Book" w:hAnsi="Franklin Gothic Book"/>
          <w:sz w:val="23"/>
          <w:szCs w:val="23"/>
        </w:rPr>
      </w:pPr>
      <w:r w:rsidRPr="008A5EB1">
        <w:rPr>
          <w:rFonts w:ascii="Franklin Gothic Book" w:hAnsi="Franklin Gothic Book"/>
          <w:sz w:val="23"/>
          <w:szCs w:val="23"/>
        </w:rPr>
        <w:t>Подтверждением наличия обстоятельств непреодолимой силы будут считаться сертификаты, выданные Торговыми Палатами или иными компетентными органами.</w:t>
      </w:r>
    </w:p>
    <w:p w14:paraId="1A9FF48B" w14:textId="77777777" w:rsidR="003321AD" w:rsidRPr="008A5EB1" w:rsidRDefault="003321AD" w:rsidP="003321AD">
      <w:pPr>
        <w:ind w:right="-34"/>
        <w:jc w:val="both"/>
        <w:rPr>
          <w:rFonts w:ascii="Franklin Gothic Book" w:hAnsi="Franklin Gothic Book"/>
          <w:sz w:val="23"/>
          <w:szCs w:val="23"/>
        </w:rPr>
      </w:pPr>
    </w:p>
    <w:p w14:paraId="057532F2" w14:textId="77777777" w:rsidR="003321AD" w:rsidRPr="00BF7652" w:rsidRDefault="003321AD" w:rsidP="00BF7652">
      <w:pPr>
        <w:numPr>
          <w:ilvl w:val="0"/>
          <w:numId w:val="5"/>
        </w:numPr>
        <w:tabs>
          <w:tab w:val="clear" w:pos="660"/>
          <w:tab w:val="num" w:pos="0"/>
        </w:tabs>
        <w:ind w:left="0" w:right="-34" w:firstLine="0"/>
        <w:jc w:val="center"/>
        <w:rPr>
          <w:rFonts w:ascii="Franklin Gothic Book" w:hAnsi="Franklin Gothic Book"/>
          <w:b/>
          <w:sz w:val="23"/>
          <w:szCs w:val="23"/>
        </w:rPr>
      </w:pPr>
      <w:r w:rsidRPr="00BF7652">
        <w:rPr>
          <w:rFonts w:ascii="Franklin Gothic Book" w:hAnsi="Franklin Gothic Book"/>
          <w:b/>
          <w:sz w:val="23"/>
          <w:szCs w:val="23"/>
        </w:rPr>
        <w:t>Срок действия Договора</w:t>
      </w:r>
    </w:p>
    <w:p w14:paraId="7C301519" w14:textId="77777777" w:rsidR="003321AD" w:rsidRPr="008A5EB1" w:rsidRDefault="003321AD" w:rsidP="003321AD">
      <w:pPr>
        <w:ind w:right="-34"/>
        <w:jc w:val="both"/>
        <w:rPr>
          <w:rFonts w:ascii="Franklin Gothic Book" w:hAnsi="Franklin Gothic Book"/>
          <w:sz w:val="23"/>
          <w:szCs w:val="23"/>
        </w:rPr>
      </w:pPr>
    </w:p>
    <w:p w14:paraId="5BA66035" w14:textId="77777777" w:rsidR="003321AD" w:rsidRPr="008A5EB1" w:rsidRDefault="003321AD" w:rsidP="00BF7652">
      <w:pPr>
        <w:numPr>
          <w:ilvl w:val="1"/>
          <w:numId w:val="14"/>
        </w:numPr>
        <w:ind w:left="567" w:right="-34" w:hanging="567"/>
        <w:jc w:val="both"/>
        <w:rPr>
          <w:rFonts w:ascii="Franklin Gothic Book" w:hAnsi="Franklin Gothic Book"/>
          <w:sz w:val="23"/>
          <w:szCs w:val="23"/>
        </w:rPr>
      </w:pPr>
      <w:r w:rsidRPr="008A5EB1">
        <w:rPr>
          <w:rFonts w:ascii="Franklin Gothic Book" w:hAnsi="Franklin Gothic Book"/>
          <w:sz w:val="23"/>
          <w:szCs w:val="23"/>
        </w:rPr>
        <w:t xml:space="preserve">Настоящий Договор вступает в силу с </w:t>
      </w:r>
      <w:r w:rsidR="00BF7652" w:rsidRPr="00BF7652">
        <w:rPr>
          <w:rFonts w:ascii="Franklin Gothic Book" w:hAnsi="Franklin Gothic Book"/>
          <w:sz w:val="23"/>
          <w:szCs w:val="23"/>
          <w:highlight w:val="yellow"/>
        </w:rPr>
        <w:t>__ __________</w:t>
      </w:r>
      <w:r w:rsidRPr="008A5EB1">
        <w:rPr>
          <w:rFonts w:ascii="Franklin Gothic Book" w:hAnsi="Franklin Gothic Book"/>
          <w:sz w:val="23"/>
          <w:szCs w:val="23"/>
        </w:rPr>
        <w:t xml:space="preserve"> 201</w:t>
      </w:r>
      <w:r w:rsidR="00FB648E">
        <w:rPr>
          <w:rFonts w:ascii="Franklin Gothic Book" w:hAnsi="Franklin Gothic Book"/>
          <w:sz w:val="23"/>
          <w:szCs w:val="23"/>
        </w:rPr>
        <w:t>7</w:t>
      </w:r>
      <w:r w:rsidRPr="008A5EB1">
        <w:rPr>
          <w:rFonts w:ascii="Franklin Gothic Book" w:hAnsi="Franklin Gothic Book"/>
          <w:sz w:val="23"/>
          <w:szCs w:val="23"/>
        </w:rPr>
        <w:t>г. и действует до 31 декабря 201</w:t>
      </w:r>
      <w:r w:rsidR="00FB648E">
        <w:rPr>
          <w:rFonts w:ascii="Franklin Gothic Book" w:hAnsi="Franklin Gothic Book"/>
          <w:sz w:val="23"/>
          <w:szCs w:val="23"/>
        </w:rPr>
        <w:t>7</w:t>
      </w:r>
      <w:r w:rsidRPr="008A5EB1">
        <w:rPr>
          <w:rFonts w:ascii="Franklin Gothic Book" w:hAnsi="Franklin Gothic Book"/>
          <w:sz w:val="23"/>
          <w:szCs w:val="23"/>
        </w:rPr>
        <w:t>г. года включительно, а в части взаиморасчетов -</w:t>
      </w:r>
      <w:r w:rsidR="00A92173">
        <w:rPr>
          <w:rFonts w:ascii="Franklin Gothic Book" w:hAnsi="Franklin Gothic Book"/>
          <w:sz w:val="23"/>
          <w:szCs w:val="23"/>
        </w:rPr>
        <w:t xml:space="preserve"> до их полного урегулирования. </w:t>
      </w:r>
      <w:r w:rsidRPr="008A5EB1">
        <w:rPr>
          <w:rFonts w:ascii="Franklin Gothic Book" w:hAnsi="Franklin Gothic Book"/>
          <w:sz w:val="23"/>
          <w:szCs w:val="23"/>
        </w:rPr>
        <w:t>Окончание срока действия договора не освобождает Стороны от от</w:t>
      </w:r>
      <w:r w:rsidR="00A92173">
        <w:rPr>
          <w:rFonts w:ascii="Franklin Gothic Book" w:hAnsi="Franklin Gothic Book"/>
          <w:sz w:val="23"/>
          <w:szCs w:val="23"/>
        </w:rPr>
        <w:t>ветственности за его нарушение.</w:t>
      </w:r>
    </w:p>
    <w:p w14:paraId="18C5C279" w14:textId="77777777" w:rsidR="003321AD" w:rsidRPr="008A5EB1" w:rsidRDefault="003321AD" w:rsidP="00BF7652">
      <w:pPr>
        <w:numPr>
          <w:ilvl w:val="1"/>
          <w:numId w:val="14"/>
        </w:numPr>
        <w:ind w:left="567" w:right="-34" w:hanging="567"/>
        <w:jc w:val="both"/>
        <w:rPr>
          <w:rFonts w:ascii="Franklin Gothic Book" w:hAnsi="Franklin Gothic Book"/>
          <w:sz w:val="23"/>
          <w:szCs w:val="23"/>
        </w:rPr>
      </w:pPr>
      <w:r w:rsidRPr="008A5EB1">
        <w:rPr>
          <w:rFonts w:ascii="Franklin Gothic Book" w:hAnsi="Franklin Gothic Book"/>
          <w:sz w:val="23"/>
          <w:szCs w:val="23"/>
        </w:rPr>
        <w:t>Настоящий Договор может быть расторгнут досрочно по соглашению Сторон, либо в одностороннем порядке в соответствии действующим на момент расторжения Договора законодательством Российской Федерации.</w:t>
      </w:r>
    </w:p>
    <w:p w14:paraId="75C2610A" w14:textId="77777777" w:rsidR="003321AD" w:rsidRPr="008A5EB1" w:rsidRDefault="003321AD" w:rsidP="00BF7652">
      <w:pPr>
        <w:numPr>
          <w:ilvl w:val="1"/>
          <w:numId w:val="14"/>
        </w:numPr>
        <w:ind w:left="567" w:right="-34" w:hanging="567"/>
        <w:jc w:val="both"/>
        <w:rPr>
          <w:rFonts w:ascii="Franklin Gothic Book" w:hAnsi="Franklin Gothic Book"/>
          <w:sz w:val="23"/>
          <w:szCs w:val="23"/>
        </w:rPr>
      </w:pPr>
      <w:r w:rsidRPr="008A5EB1">
        <w:rPr>
          <w:rFonts w:ascii="Franklin Gothic Book" w:hAnsi="Franklin Gothic Book"/>
          <w:sz w:val="23"/>
          <w:szCs w:val="23"/>
        </w:rPr>
        <w:lastRenderedPageBreak/>
        <w:t>При досрочном расторжении настоящего Договора в одностороннем порядке Сторона, инициирующая расторжение, в письменной форме уведомляет другую Сторону за 60 (Шестьдесят) рабочих дней до предполагаемой даты расторжения.</w:t>
      </w:r>
    </w:p>
    <w:p w14:paraId="3D11A89B" w14:textId="77777777" w:rsidR="003321AD" w:rsidRPr="008A5EB1" w:rsidRDefault="003321AD" w:rsidP="00BF7652">
      <w:pPr>
        <w:numPr>
          <w:ilvl w:val="1"/>
          <w:numId w:val="14"/>
        </w:numPr>
        <w:ind w:left="567" w:right="-34" w:hanging="567"/>
        <w:jc w:val="both"/>
        <w:rPr>
          <w:rFonts w:ascii="Franklin Gothic Book" w:hAnsi="Franklin Gothic Book"/>
          <w:sz w:val="23"/>
          <w:szCs w:val="23"/>
        </w:rPr>
      </w:pPr>
      <w:r w:rsidRPr="008A5EB1">
        <w:rPr>
          <w:rFonts w:ascii="Franklin Gothic Book" w:hAnsi="Franklin Gothic Book"/>
          <w:sz w:val="23"/>
          <w:szCs w:val="23"/>
        </w:rPr>
        <w:t>В случае расторжения настоящего Договора Стороны производят полные взаиморасчеты на дату расторжения Договора.</w:t>
      </w:r>
    </w:p>
    <w:p w14:paraId="697E1268" w14:textId="77777777" w:rsidR="00D84C4E" w:rsidRPr="008A5EB1" w:rsidRDefault="00D84C4E" w:rsidP="003321AD">
      <w:pPr>
        <w:tabs>
          <w:tab w:val="num" w:pos="709"/>
        </w:tabs>
        <w:ind w:right="-34"/>
        <w:jc w:val="center"/>
        <w:rPr>
          <w:rFonts w:ascii="Franklin Gothic Book" w:hAnsi="Franklin Gothic Book"/>
          <w:sz w:val="23"/>
          <w:szCs w:val="23"/>
        </w:rPr>
      </w:pPr>
    </w:p>
    <w:p w14:paraId="2495004A" w14:textId="77777777" w:rsidR="003321AD" w:rsidRPr="00BF7652" w:rsidRDefault="003321AD" w:rsidP="00BF7652">
      <w:pPr>
        <w:numPr>
          <w:ilvl w:val="0"/>
          <w:numId w:val="5"/>
        </w:numPr>
        <w:tabs>
          <w:tab w:val="clear" w:pos="660"/>
          <w:tab w:val="num" w:pos="0"/>
        </w:tabs>
        <w:ind w:left="0" w:right="-34" w:firstLine="0"/>
        <w:jc w:val="center"/>
        <w:rPr>
          <w:rFonts w:ascii="Franklin Gothic Book" w:hAnsi="Franklin Gothic Book"/>
          <w:b/>
          <w:sz w:val="23"/>
          <w:szCs w:val="23"/>
        </w:rPr>
      </w:pPr>
      <w:r w:rsidRPr="00BF7652">
        <w:rPr>
          <w:rFonts w:ascii="Franklin Gothic Book" w:hAnsi="Franklin Gothic Book"/>
          <w:b/>
          <w:sz w:val="23"/>
          <w:szCs w:val="23"/>
        </w:rPr>
        <w:t>Изменения и дополнения к настоящему Договору</w:t>
      </w:r>
    </w:p>
    <w:p w14:paraId="0338EEED" w14:textId="77777777" w:rsidR="003321AD" w:rsidRPr="008A5EB1" w:rsidRDefault="003321AD" w:rsidP="003321AD">
      <w:pPr>
        <w:ind w:left="660" w:right="-34"/>
        <w:jc w:val="center"/>
        <w:rPr>
          <w:rFonts w:ascii="Franklin Gothic Book" w:hAnsi="Franklin Gothic Book"/>
          <w:b/>
          <w:bCs/>
          <w:sz w:val="23"/>
          <w:szCs w:val="23"/>
        </w:rPr>
      </w:pPr>
    </w:p>
    <w:p w14:paraId="3A32BDFC" w14:textId="77777777" w:rsidR="003321AD" w:rsidRPr="00BF7652" w:rsidRDefault="003321AD" w:rsidP="00BF7652">
      <w:pPr>
        <w:numPr>
          <w:ilvl w:val="1"/>
          <w:numId w:val="15"/>
        </w:numPr>
        <w:ind w:left="709" w:right="-34" w:hanging="709"/>
        <w:jc w:val="both"/>
        <w:rPr>
          <w:rFonts w:ascii="Franklin Gothic Book" w:hAnsi="Franklin Gothic Book"/>
          <w:sz w:val="23"/>
          <w:szCs w:val="23"/>
        </w:rPr>
      </w:pPr>
      <w:r w:rsidRPr="008A5EB1">
        <w:rPr>
          <w:rFonts w:ascii="Franklin Gothic Book" w:hAnsi="Franklin Gothic Book"/>
          <w:sz w:val="23"/>
          <w:szCs w:val="23"/>
        </w:rPr>
        <w:t>Условия настоящего Договора имеют одинаковую юридическую силу для Сторон и могут быть изменены по их взаимному согласию.</w:t>
      </w:r>
    </w:p>
    <w:p w14:paraId="47AF35C1" w14:textId="77777777" w:rsidR="003321AD" w:rsidRPr="008A5EB1" w:rsidRDefault="003321AD" w:rsidP="00BF7652">
      <w:pPr>
        <w:numPr>
          <w:ilvl w:val="1"/>
          <w:numId w:val="15"/>
        </w:numPr>
        <w:ind w:left="709" w:right="-34" w:hanging="709"/>
        <w:jc w:val="both"/>
        <w:rPr>
          <w:rFonts w:ascii="Franklin Gothic Book" w:hAnsi="Franklin Gothic Book"/>
          <w:b/>
          <w:bCs/>
          <w:sz w:val="23"/>
          <w:szCs w:val="23"/>
        </w:rPr>
      </w:pPr>
      <w:r w:rsidRPr="008A5EB1">
        <w:rPr>
          <w:rFonts w:ascii="Franklin Gothic Book" w:hAnsi="Franklin Gothic Book"/>
          <w:sz w:val="23"/>
          <w:szCs w:val="23"/>
        </w:rPr>
        <w:t>Все дополнения и изменения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27AE095A" w14:textId="77777777" w:rsidR="003321AD" w:rsidRPr="008A5EB1" w:rsidRDefault="003321AD" w:rsidP="00BF7652">
      <w:pPr>
        <w:numPr>
          <w:ilvl w:val="1"/>
          <w:numId w:val="15"/>
        </w:numPr>
        <w:ind w:left="709" w:right="-34" w:hanging="709"/>
        <w:jc w:val="both"/>
        <w:rPr>
          <w:rFonts w:ascii="Franklin Gothic Book" w:hAnsi="Franklin Gothic Book"/>
          <w:b/>
          <w:bCs/>
          <w:sz w:val="23"/>
          <w:szCs w:val="23"/>
        </w:rPr>
      </w:pPr>
      <w:r w:rsidRPr="008A5EB1">
        <w:rPr>
          <w:rFonts w:ascii="Franklin Gothic Book" w:hAnsi="Franklin Gothic Book"/>
          <w:sz w:val="23"/>
          <w:szCs w:val="23"/>
        </w:rPr>
        <w:t>В случаях, не предусмотренных настоящим Договором, Стороны руководствуются действующим гражданским законодательством Российской Федерации.</w:t>
      </w:r>
    </w:p>
    <w:p w14:paraId="5AA98C2C" w14:textId="77777777" w:rsidR="003321AD" w:rsidRPr="00D84C4E" w:rsidRDefault="003321AD" w:rsidP="00BF7652">
      <w:pPr>
        <w:numPr>
          <w:ilvl w:val="1"/>
          <w:numId w:val="15"/>
        </w:numPr>
        <w:ind w:left="709" w:right="-34" w:hanging="709"/>
        <w:jc w:val="both"/>
        <w:rPr>
          <w:rFonts w:ascii="Franklin Gothic Book" w:hAnsi="Franklin Gothic Book"/>
          <w:b/>
          <w:bCs/>
          <w:sz w:val="23"/>
          <w:szCs w:val="23"/>
        </w:rPr>
      </w:pPr>
      <w:r w:rsidRPr="008A5EB1">
        <w:rPr>
          <w:rFonts w:ascii="Franklin Gothic Book" w:hAnsi="Franklin Gothic Book"/>
          <w:sz w:val="23"/>
          <w:szCs w:val="23"/>
        </w:rPr>
        <w:t>В случае изменения почтовых и банковских реквизитов, а также смены руководителя Сторона по Договору обязана письменно сообщить об этом другой Стороне в течение 5 (Пяти) рабочих дней с даты вступления в действие указанных изменений. Стороны договорились, что при изменении почтовых и банковских реквизитов Сторон подписание дополнительно</w:t>
      </w:r>
      <w:r w:rsidR="00A92173">
        <w:rPr>
          <w:rFonts w:ascii="Franklin Gothic Book" w:hAnsi="Franklin Gothic Book"/>
          <w:sz w:val="23"/>
          <w:szCs w:val="23"/>
        </w:rPr>
        <w:t>го</w:t>
      </w:r>
      <w:r w:rsidRPr="008A5EB1">
        <w:rPr>
          <w:rFonts w:ascii="Franklin Gothic Book" w:hAnsi="Franklin Gothic Book"/>
          <w:sz w:val="23"/>
          <w:szCs w:val="23"/>
        </w:rPr>
        <w:t xml:space="preserve"> соглашения к настоящему Договору с изложением</w:t>
      </w:r>
      <w:r w:rsidR="00A92173">
        <w:rPr>
          <w:rFonts w:ascii="Franklin Gothic Book" w:hAnsi="Franklin Gothic Book"/>
          <w:sz w:val="23"/>
          <w:szCs w:val="23"/>
        </w:rPr>
        <w:t xml:space="preserve"> новых реквизитов не требуется.</w:t>
      </w:r>
    </w:p>
    <w:p w14:paraId="357362F4" w14:textId="77777777" w:rsidR="00D84C4E" w:rsidRPr="00D84C4E" w:rsidRDefault="00D84C4E" w:rsidP="00D84C4E">
      <w:pPr>
        <w:ind w:left="709" w:right="-34"/>
        <w:jc w:val="both"/>
        <w:rPr>
          <w:rFonts w:ascii="Franklin Gothic Book" w:hAnsi="Franklin Gothic Book"/>
          <w:b/>
          <w:bCs/>
          <w:sz w:val="23"/>
          <w:szCs w:val="23"/>
        </w:rPr>
      </w:pPr>
    </w:p>
    <w:p w14:paraId="26A804DB" w14:textId="77777777" w:rsidR="003321AD" w:rsidRPr="00BF7652" w:rsidRDefault="003321AD" w:rsidP="00BF7652">
      <w:pPr>
        <w:numPr>
          <w:ilvl w:val="0"/>
          <w:numId w:val="5"/>
        </w:numPr>
        <w:tabs>
          <w:tab w:val="clear" w:pos="660"/>
          <w:tab w:val="num" w:pos="0"/>
        </w:tabs>
        <w:ind w:left="0" w:right="-34" w:firstLine="0"/>
        <w:jc w:val="center"/>
        <w:rPr>
          <w:rFonts w:ascii="Franklin Gothic Book" w:hAnsi="Franklin Gothic Book"/>
          <w:b/>
          <w:sz w:val="23"/>
          <w:szCs w:val="23"/>
        </w:rPr>
      </w:pPr>
      <w:r w:rsidRPr="00BF7652">
        <w:rPr>
          <w:rFonts w:ascii="Franklin Gothic Book" w:hAnsi="Franklin Gothic Book"/>
          <w:b/>
          <w:sz w:val="23"/>
          <w:szCs w:val="23"/>
        </w:rPr>
        <w:t>Прочие условия</w:t>
      </w:r>
    </w:p>
    <w:p w14:paraId="16CF13B6" w14:textId="77777777" w:rsidR="00D84C4E" w:rsidRPr="008A5EB1" w:rsidRDefault="00D84C4E" w:rsidP="00D84C4E">
      <w:pPr>
        <w:ind w:right="-34"/>
        <w:rPr>
          <w:rFonts w:ascii="Franklin Gothic Book" w:hAnsi="Franklin Gothic Book"/>
          <w:sz w:val="23"/>
          <w:szCs w:val="23"/>
        </w:rPr>
      </w:pPr>
    </w:p>
    <w:p w14:paraId="2133F1E7" w14:textId="77777777" w:rsidR="003321AD" w:rsidRPr="008A5EB1" w:rsidRDefault="003321AD" w:rsidP="00BF7652">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sz w:val="23"/>
          <w:szCs w:val="23"/>
        </w:rPr>
      </w:pPr>
      <w:r w:rsidRPr="008A5EB1">
        <w:rPr>
          <w:rFonts w:ascii="Franklin Gothic Book" w:hAnsi="Franklin Gothic Book"/>
          <w:sz w:val="23"/>
          <w:szCs w:val="23"/>
        </w:rPr>
        <w:t>Исполнитель принимает под обработку танкеры в том случае, если прием танкера был подтвержден Исполнителем.</w:t>
      </w:r>
    </w:p>
    <w:p w14:paraId="60D3FB04" w14:textId="77777777" w:rsidR="003321AD" w:rsidRPr="008A5EB1" w:rsidRDefault="003321AD" w:rsidP="00BF7652">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sz w:val="23"/>
          <w:szCs w:val="23"/>
        </w:rPr>
      </w:pPr>
      <w:r w:rsidRPr="008A5EB1">
        <w:rPr>
          <w:rFonts w:ascii="Franklin Gothic Book" w:hAnsi="Franklin Gothic Book"/>
          <w:sz w:val="23"/>
          <w:szCs w:val="23"/>
        </w:rPr>
        <w:t>Ресурсы передаются Заказчиком Исполнителю на узлах учета (СИКН 725, 726,</w:t>
      </w:r>
      <w:r w:rsidR="00A92173">
        <w:rPr>
          <w:rFonts w:ascii="Franklin Gothic Book" w:hAnsi="Franklin Gothic Book"/>
          <w:sz w:val="23"/>
          <w:szCs w:val="23"/>
        </w:rPr>
        <w:t xml:space="preserve"> </w:t>
      </w:r>
      <w:r w:rsidRPr="008A5EB1">
        <w:rPr>
          <w:rFonts w:ascii="Franklin Gothic Book" w:hAnsi="Franklin Gothic Book"/>
          <w:sz w:val="23"/>
          <w:szCs w:val="23"/>
        </w:rPr>
        <w:t>727, 728) с оформлением «Акта приема-сдачи нефти» (по форме Приложения № 2</w:t>
      </w:r>
      <w:r w:rsidRPr="008A5EB1">
        <w:rPr>
          <w:rFonts w:ascii="Franklin Gothic Book" w:hAnsi="Franklin Gothic Book"/>
          <w:b/>
          <w:sz w:val="23"/>
          <w:szCs w:val="23"/>
        </w:rPr>
        <w:t xml:space="preserve"> </w:t>
      </w:r>
      <w:r w:rsidRPr="008A5EB1">
        <w:rPr>
          <w:rFonts w:ascii="Franklin Gothic Book" w:hAnsi="Franklin Gothic Book"/>
          <w:sz w:val="23"/>
          <w:szCs w:val="23"/>
        </w:rPr>
        <w:t>к настоящему Договору).</w:t>
      </w:r>
    </w:p>
    <w:p w14:paraId="3F51A8F6" w14:textId="77777777" w:rsidR="003321AD" w:rsidRPr="008A5EB1" w:rsidRDefault="003321AD" w:rsidP="00BF7652">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sz w:val="23"/>
          <w:szCs w:val="23"/>
        </w:rPr>
      </w:pPr>
      <w:r w:rsidRPr="008A5EB1">
        <w:rPr>
          <w:rFonts w:ascii="Franklin Gothic Book" w:hAnsi="Franklin Gothic Book"/>
          <w:sz w:val="23"/>
          <w:szCs w:val="23"/>
        </w:rPr>
        <w:t>Учет Ресурсов Заказчика (массы брутто), в отношении которых Исполнителем</w:t>
      </w:r>
      <w:r w:rsidR="00FB648E">
        <w:rPr>
          <w:rFonts w:ascii="Franklin Gothic Book" w:hAnsi="Franklin Gothic Book"/>
          <w:sz w:val="23"/>
          <w:szCs w:val="23"/>
        </w:rPr>
        <w:t xml:space="preserve"> были оказаны Услуги перевалки,</w:t>
      </w:r>
      <w:r w:rsidRPr="008A5EB1">
        <w:rPr>
          <w:rFonts w:ascii="Franklin Gothic Book" w:hAnsi="Franklin Gothic Book"/>
          <w:sz w:val="23"/>
          <w:szCs w:val="23"/>
        </w:rPr>
        <w:t xml:space="preserve"> осуществляется по узлам учета (СИКН 725, 726,</w:t>
      </w:r>
      <w:r w:rsidR="00A92173">
        <w:rPr>
          <w:rFonts w:ascii="Franklin Gothic Book" w:hAnsi="Franklin Gothic Book"/>
          <w:sz w:val="23"/>
          <w:szCs w:val="23"/>
        </w:rPr>
        <w:t xml:space="preserve"> </w:t>
      </w:r>
      <w:r w:rsidRPr="008A5EB1">
        <w:rPr>
          <w:rFonts w:ascii="Franklin Gothic Book" w:hAnsi="Franklin Gothic Book"/>
          <w:sz w:val="23"/>
          <w:szCs w:val="23"/>
        </w:rPr>
        <w:t xml:space="preserve">727, 728) – основная схема, и резервуарному парку – резервная схема, данным независимого сюрвейера, в соответствии с регламентами, действующими в порту Приморск, и в соответствии с «Рекомендациями по определению массы нефти при учетных операциях с применением систем измерений количества и показателей качества нефти», утвержденными приказом Министерства промышленности и энергетики РФ от 31.03.2005 года № 69. При невозможности использования основной или резервной схем учета для определения количества Ресурсов Заказчика, в отношении которых Исполнителем были оказаны Услуги перевалки, количество определяется по замерам на борту танкера с уведомлением должностного лица таможенного органа РФ. При этом замеры количества Ресурсов Заказчика, в отношении которых Исполнителем были оказаны Услуги перевалки, в грузовых танках танкера осуществляются тремя независимыми сторонами – мастером по наливу от Исполнителя, администрацией судна и независимым сюрвейером </w:t>
      </w:r>
      <w:proofErr w:type="spellStart"/>
      <w:r w:rsidRPr="008A5EB1">
        <w:rPr>
          <w:rFonts w:ascii="Franklin Gothic Book" w:hAnsi="Franklin Gothic Book"/>
          <w:sz w:val="23"/>
          <w:szCs w:val="23"/>
        </w:rPr>
        <w:t>комиссионно</w:t>
      </w:r>
      <w:proofErr w:type="spellEnd"/>
      <w:r w:rsidRPr="008A5EB1">
        <w:rPr>
          <w:rFonts w:ascii="Franklin Gothic Book" w:hAnsi="Franklin Gothic Book"/>
          <w:sz w:val="23"/>
          <w:szCs w:val="23"/>
        </w:rPr>
        <w:t xml:space="preserve"> с участием должностного лица Таможенного органа.</w:t>
      </w:r>
    </w:p>
    <w:p w14:paraId="3ACBBD69" w14:textId="77777777" w:rsidR="003321AD" w:rsidRPr="008A5EB1" w:rsidRDefault="003321AD" w:rsidP="00BF7652">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sz w:val="23"/>
          <w:szCs w:val="23"/>
        </w:rPr>
      </w:pPr>
      <w:r w:rsidRPr="008A5EB1">
        <w:rPr>
          <w:rFonts w:ascii="Franklin Gothic Book" w:hAnsi="Franklin Gothic Book"/>
          <w:sz w:val="23"/>
          <w:szCs w:val="23"/>
        </w:rPr>
        <w:t>Стороны согласились, что при выявлении различий в измерениях количества Ресурсов Заказчика, в отношении которых Исполнителем были оказаны Услуги перевалки, они не предъявляют претензии друг другу, если указанные различия находятся в пределах погрешности измерения массы, определяемой ГОСТ Р8.595-2004 «Государственная система обеспечения единства измерений. Масса нефти и нефтепродуктов. Общие требования к методикам выполнения измерений».</w:t>
      </w:r>
    </w:p>
    <w:p w14:paraId="352E2908" w14:textId="77777777" w:rsidR="0018528C" w:rsidRPr="00180B7E" w:rsidRDefault="0018528C" w:rsidP="0018528C">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sz w:val="23"/>
          <w:szCs w:val="23"/>
        </w:rPr>
      </w:pPr>
      <w:r w:rsidRPr="00180B7E">
        <w:rPr>
          <w:rFonts w:ascii="Franklin Gothic Book" w:hAnsi="Franklin Gothic Book"/>
          <w:sz w:val="23"/>
          <w:szCs w:val="23"/>
        </w:rPr>
        <w:t>Оказание Услуг перевалки Ресурсов Заказчика осуществляется в соответствии действующими в порту Приморск регламентами, правилами и положениями.</w:t>
      </w:r>
    </w:p>
    <w:p w14:paraId="46E8E11C" w14:textId="77777777" w:rsidR="003321AD" w:rsidRPr="008A5EB1" w:rsidRDefault="003321AD" w:rsidP="00BF7652">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sz w:val="23"/>
          <w:szCs w:val="23"/>
        </w:rPr>
      </w:pPr>
      <w:r w:rsidRPr="008A5EB1">
        <w:rPr>
          <w:rFonts w:ascii="Franklin Gothic Book" w:hAnsi="Franklin Gothic Book"/>
          <w:sz w:val="23"/>
          <w:szCs w:val="23"/>
        </w:rPr>
        <w:t>Настоящий Договор составлен в 2 (Двух) подлинных экземплярах на русском языке, по одному экземпляру для каждой из Сторон, каждый из которых имеет одинаковую юридическую силу.</w:t>
      </w:r>
    </w:p>
    <w:p w14:paraId="6F10DAC4" w14:textId="77777777" w:rsidR="003321AD" w:rsidRPr="008A5EB1" w:rsidRDefault="003321AD" w:rsidP="00BF7652">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sz w:val="23"/>
          <w:szCs w:val="23"/>
        </w:rPr>
      </w:pPr>
      <w:r w:rsidRPr="008A5EB1">
        <w:rPr>
          <w:rFonts w:ascii="Franklin Gothic Book" w:hAnsi="Franklin Gothic Book"/>
          <w:sz w:val="23"/>
          <w:szCs w:val="23"/>
        </w:rPr>
        <w:lastRenderedPageBreak/>
        <w:t>Все исправления по тексту настоящего Договора имеют юридическую силу только при взаимном их удостоверении уполномоченными представителями Сторон в каждом отдельном случае.</w:t>
      </w:r>
    </w:p>
    <w:p w14:paraId="74A58B1C" w14:textId="77777777" w:rsidR="003321AD" w:rsidRPr="008A5EB1" w:rsidRDefault="003321AD" w:rsidP="00BF7652">
      <w:pPr>
        <w:widowControl w:val="0"/>
        <w:numPr>
          <w:ilvl w:val="1"/>
          <w:numId w:val="16"/>
        </w:numPr>
        <w:shd w:val="clear" w:color="auto" w:fill="FFFFFF"/>
        <w:tabs>
          <w:tab w:val="left" w:pos="709"/>
        </w:tabs>
        <w:suppressAutoHyphens w:val="0"/>
        <w:autoSpaceDE w:val="0"/>
        <w:autoSpaceDN w:val="0"/>
        <w:adjustRightInd w:val="0"/>
        <w:ind w:left="709" w:right="-11" w:hanging="709"/>
        <w:jc w:val="both"/>
        <w:rPr>
          <w:rFonts w:ascii="Franklin Gothic Book" w:hAnsi="Franklin Gothic Book"/>
          <w:b/>
          <w:sz w:val="23"/>
          <w:szCs w:val="23"/>
        </w:rPr>
      </w:pPr>
      <w:r w:rsidRPr="008A5EB1">
        <w:rPr>
          <w:rFonts w:ascii="Franklin Gothic Book" w:hAnsi="Franklin Gothic Book"/>
          <w:sz w:val="23"/>
          <w:szCs w:val="23"/>
        </w:rPr>
        <w:t>Стороны договорились признавать действительными факсимильные и сканированные копии настоящего Договора, надлежащим образом оформленных дополнений, изменений, приложений и дополнительных соглашений к настоящему Договору до момента получения Сторонами оригиналов указанных документов, при условии, что достоверно установлено происхождение указанных документов от Стороны по настоящему Договору</w:t>
      </w:r>
      <w:r w:rsidRPr="008A5EB1">
        <w:rPr>
          <w:rFonts w:ascii="Franklin Gothic Book" w:hAnsi="Franklin Gothic Book"/>
          <w:b/>
          <w:sz w:val="23"/>
          <w:szCs w:val="23"/>
        </w:rPr>
        <w:t>.</w:t>
      </w:r>
    </w:p>
    <w:p w14:paraId="0DD69F65" w14:textId="77777777" w:rsidR="003321AD" w:rsidRPr="008A5EB1" w:rsidRDefault="003321AD" w:rsidP="003321AD">
      <w:pPr>
        <w:widowControl w:val="0"/>
        <w:shd w:val="clear" w:color="auto" w:fill="FFFFFF"/>
        <w:tabs>
          <w:tab w:val="left" w:pos="709"/>
        </w:tabs>
        <w:suppressAutoHyphens w:val="0"/>
        <w:autoSpaceDE w:val="0"/>
        <w:autoSpaceDN w:val="0"/>
        <w:adjustRightInd w:val="0"/>
        <w:ind w:right="-34"/>
        <w:jc w:val="both"/>
        <w:rPr>
          <w:rFonts w:ascii="Franklin Gothic Book" w:hAnsi="Franklin Gothic Book"/>
          <w:b/>
          <w:sz w:val="23"/>
          <w:szCs w:val="23"/>
        </w:rPr>
      </w:pPr>
    </w:p>
    <w:p w14:paraId="7DADA0A8" w14:textId="77777777" w:rsidR="003321AD" w:rsidRPr="008A5EB1" w:rsidRDefault="003321AD" w:rsidP="00BF7652">
      <w:pPr>
        <w:numPr>
          <w:ilvl w:val="0"/>
          <w:numId w:val="5"/>
        </w:numPr>
        <w:tabs>
          <w:tab w:val="clear" w:pos="660"/>
          <w:tab w:val="num" w:pos="0"/>
        </w:tabs>
        <w:ind w:left="0" w:right="-34" w:firstLine="0"/>
        <w:jc w:val="center"/>
        <w:rPr>
          <w:rFonts w:ascii="Franklin Gothic Book" w:hAnsi="Franklin Gothic Book"/>
          <w:b/>
          <w:sz w:val="23"/>
          <w:szCs w:val="23"/>
        </w:rPr>
      </w:pPr>
      <w:r w:rsidRPr="008A5EB1">
        <w:rPr>
          <w:rFonts w:ascii="Franklin Gothic Book" w:hAnsi="Franklin Gothic Book"/>
          <w:b/>
          <w:sz w:val="23"/>
          <w:szCs w:val="23"/>
        </w:rPr>
        <w:t>Юридические адреса, банковские реквизиты и подписи Сторон:</w:t>
      </w:r>
    </w:p>
    <w:p w14:paraId="08F94B5D" w14:textId="77777777" w:rsidR="003321AD" w:rsidRPr="008A5EB1" w:rsidRDefault="003321AD" w:rsidP="003321AD">
      <w:pPr>
        <w:ind w:left="660" w:right="-34"/>
        <w:jc w:val="center"/>
        <w:rPr>
          <w:rFonts w:ascii="Franklin Gothic Book" w:hAnsi="Franklin Gothic Book"/>
          <w:b/>
          <w:sz w:val="23"/>
          <w:szCs w:val="23"/>
        </w:rPr>
      </w:pPr>
    </w:p>
    <w:tbl>
      <w:tblPr>
        <w:tblW w:w="0" w:type="auto"/>
        <w:tblLook w:val="01E0" w:firstRow="1" w:lastRow="1" w:firstColumn="1" w:lastColumn="1" w:noHBand="0" w:noVBand="0"/>
      </w:tblPr>
      <w:tblGrid>
        <w:gridCol w:w="4861"/>
        <w:gridCol w:w="4864"/>
      </w:tblGrid>
      <w:tr w:rsidR="003321AD" w:rsidRPr="00462F9E" w14:paraId="5107B36D" w14:textId="77777777" w:rsidTr="00D81079">
        <w:trPr>
          <w:trHeight w:val="5840"/>
        </w:trPr>
        <w:tc>
          <w:tcPr>
            <w:tcW w:w="4917" w:type="dxa"/>
            <w:shd w:val="clear" w:color="auto" w:fill="auto"/>
          </w:tcPr>
          <w:p w14:paraId="5ECCEBDA" w14:textId="77777777" w:rsidR="003321AD" w:rsidRPr="008A5EB1" w:rsidRDefault="003321AD" w:rsidP="00ED7CCA">
            <w:pPr>
              <w:pStyle w:val="1"/>
              <w:jc w:val="both"/>
              <w:rPr>
                <w:rFonts w:ascii="Franklin Gothic Book" w:hAnsi="Franklin Gothic Book"/>
                <w:b/>
                <w:bCs/>
                <w:sz w:val="23"/>
                <w:szCs w:val="23"/>
              </w:rPr>
            </w:pPr>
            <w:r w:rsidRPr="008A5EB1">
              <w:rPr>
                <w:rFonts w:ascii="Franklin Gothic Book" w:hAnsi="Franklin Gothic Book"/>
                <w:b/>
                <w:bCs/>
                <w:sz w:val="23"/>
                <w:szCs w:val="23"/>
              </w:rPr>
              <w:t>Исполнитель:</w:t>
            </w:r>
          </w:p>
          <w:p w14:paraId="7680E574" w14:textId="77777777" w:rsidR="003321AD" w:rsidRPr="008A5EB1" w:rsidRDefault="003321AD" w:rsidP="00ED7CCA">
            <w:pPr>
              <w:pStyle w:val="1"/>
              <w:tabs>
                <w:tab w:val="left" w:pos="1470"/>
              </w:tabs>
              <w:ind w:left="-468" w:firstLine="468"/>
              <w:jc w:val="both"/>
              <w:rPr>
                <w:rFonts w:ascii="Franklin Gothic Book" w:hAnsi="Franklin Gothic Book"/>
                <w:b/>
                <w:bCs/>
                <w:sz w:val="23"/>
                <w:szCs w:val="23"/>
              </w:rPr>
            </w:pPr>
            <w:r w:rsidRPr="008A5EB1">
              <w:rPr>
                <w:rFonts w:ascii="Franklin Gothic Book" w:hAnsi="Franklin Gothic Book"/>
                <w:b/>
                <w:bCs/>
                <w:sz w:val="23"/>
                <w:szCs w:val="23"/>
              </w:rPr>
              <w:t>ООО «ПТП»</w:t>
            </w:r>
          </w:p>
          <w:p w14:paraId="49EF9C7C" w14:textId="77777777" w:rsidR="003321AD" w:rsidRPr="008A5EB1" w:rsidRDefault="003321AD" w:rsidP="003F6E7F">
            <w:pPr>
              <w:pStyle w:val="1"/>
              <w:spacing w:line="259" w:lineRule="auto"/>
              <w:ind w:left="-468" w:right="-34" w:firstLine="468"/>
              <w:jc w:val="both"/>
              <w:rPr>
                <w:rFonts w:ascii="Franklin Gothic Book" w:hAnsi="Franklin Gothic Book"/>
                <w:b/>
                <w:bCs/>
                <w:sz w:val="23"/>
                <w:szCs w:val="23"/>
              </w:rPr>
            </w:pPr>
          </w:p>
          <w:p w14:paraId="085318F1" w14:textId="77777777" w:rsidR="005D0853" w:rsidRPr="008A5EB1" w:rsidRDefault="005D0853" w:rsidP="009E7951">
            <w:pPr>
              <w:ind w:right="-34"/>
              <w:rPr>
                <w:rFonts w:ascii="Franklin Gothic Book" w:hAnsi="Franklin Gothic Book"/>
                <w:sz w:val="23"/>
                <w:szCs w:val="23"/>
              </w:rPr>
            </w:pPr>
            <w:r w:rsidRPr="00130386">
              <w:rPr>
                <w:rFonts w:ascii="Franklin Gothic Book" w:hAnsi="Franklin Gothic Book"/>
                <w:sz w:val="23"/>
                <w:szCs w:val="23"/>
                <w:u w:val="single"/>
              </w:rPr>
              <w:t>Юридический адрес:</w:t>
            </w:r>
            <w:r w:rsidRPr="008A5EB1">
              <w:rPr>
                <w:rFonts w:ascii="Franklin Gothic Book" w:hAnsi="Franklin Gothic Book"/>
                <w:sz w:val="23"/>
                <w:szCs w:val="23"/>
              </w:rPr>
              <w:t xml:space="preserve"> 188910, РФ, </w:t>
            </w:r>
          </w:p>
          <w:p w14:paraId="76F08B7F" w14:textId="77777777" w:rsidR="005D0853" w:rsidRPr="008A5EB1" w:rsidRDefault="005D0853" w:rsidP="009E7951">
            <w:pPr>
              <w:ind w:right="-34"/>
              <w:rPr>
                <w:rFonts w:ascii="Franklin Gothic Book" w:hAnsi="Franklin Gothic Book"/>
                <w:sz w:val="23"/>
                <w:szCs w:val="23"/>
              </w:rPr>
            </w:pPr>
            <w:r w:rsidRPr="008A5EB1">
              <w:rPr>
                <w:rFonts w:ascii="Franklin Gothic Book" w:hAnsi="Franklin Gothic Book"/>
                <w:sz w:val="23"/>
                <w:szCs w:val="23"/>
              </w:rPr>
              <w:t>Ленинградская обл., Выборгский р-н,</w:t>
            </w:r>
          </w:p>
          <w:p w14:paraId="05247EF3" w14:textId="77777777" w:rsidR="005D0853" w:rsidRPr="008A5EB1" w:rsidRDefault="00374B7E" w:rsidP="009E7951">
            <w:pPr>
              <w:ind w:right="-34"/>
              <w:rPr>
                <w:rFonts w:ascii="Franklin Gothic Book" w:hAnsi="Franklin Gothic Book"/>
                <w:sz w:val="23"/>
                <w:szCs w:val="23"/>
              </w:rPr>
            </w:pPr>
            <w:r>
              <w:rPr>
                <w:rFonts w:ascii="Franklin Gothic Book" w:hAnsi="Franklin Gothic Book"/>
                <w:sz w:val="23"/>
                <w:szCs w:val="23"/>
              </w:rPr>
              <w:t>Приморский массив местность, Портовый проезд, дом 10, офис 116.</w:t>
            </w:r>
          </w:p>
          <w:p w14:paraId="6426F4D6" w14:textId="77777777" w:rsidR="005D0853" w:rsidRPr="008A5EB1"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u w:val="single"/>
              </w:rPr>
              <w:t>Почтовый адрес:</w:t>
            </w:r>
            <w:r w:rsidRPr="008A5EB1">
              <w:rPr>
                <w:rFonts w:ascii="Franklin Gothic Book" w:hAnsi="Franklin Gothic Book"/>
                <w:sz w:val="23"/>
                <w:szCs w:val="23"/>
              </w:rPr>
              <w:t xml:space="preserve"> 188910, РФ, </w:t>
            </w:r>
          </w:p>
          <w:p w14:paraId="458B974C" w14:textId="77777777" w:rsidR="005D0853" w:rsidRPr="008A5EB1" w:rsidRDefault="005D0853" w:rsidP="005D0853">
            <w:pPr>
              <w:ind w:right="-34"/>
              <w:jc w:val="both"/>
              <w:rPr>
                <w:rFonts w:ascii="Franklin Gothic Book" w:hAnsi="Franklin Gothic Book"/>
                <w:sz w:val="23"/>
                <w:szCs w:val="23"/>
              </w:rPr>
            </w:pPr>
            <w:r w:rsidRPr="008A5EB1">
              <w:rPr>
                <w:rFonts w:ascii="Franklin Gothic Book" w:hAnsi="Franklin Gothic Book"/>
                <w:sz w:val="23"/>
                <w:szCs w:val="23"/>
              </w:rPr>
              <w:t>Ленинградская обл., Выборгский р-н,</w:t>
            </w:r>
          </w:p>
          <w:p w14:paraId="17382B7C" w14:textId="77777777" w:rsidR="005D0853" w:rsidRPr="008A5EB1" w:rsidRDefault="005D0853" w:rsidP="005D0853">
            <w:pPr>
              <w:ind w:right="-34"/>
              <w:jc w:val="both"/>
              <w:rPr>
                <w:rFonts w:ascii="Franklin Gothic Book" w:hAnsi="Franklin Gothic Book"/>
                <w:sz w:val="23"/>
                <w:szCs w:val="23"/>
              </w:rPr>
            </w:pPr>
            <w:r w:rsidRPr="008A5EB1">
              <w:rPr>
                <w:rFonts w:ascii="Franklin Gothic Book" w:hAnsi="Franklin Gothic Book"/>
                <w:sz w:val="23"/>
                <w:szCs w:val="23"/>
              </w:rPr>
              <w:t>г. Приморск, наб. Лебедева, д. 1Б,</w:t>
            </w:r>
          </w:p>
          <w:p w14:paraId="60E8E499" w14:textId="77777777" w:rsidR="005D0853" w:rsidRDefault="005D0853" w:rsidP="005D0853">
            <w:pPr>
              <w:ind w:right="-34"/>
              <w:jc w:val="both"/>
              <w:rPr>
                <w:rFonts w:ascii="Franklin Gothic Book" w:hAnsi="Franklin Gothic Book"/>
                <w:sz w:val="23"/>
                <w:szCs w:val="23"/>
              </w:rPr>
            </w:pPr>
            <w:r w:rsidRPr="008A5EB1">
              <w:rPr>
                <w:rFonts w:ascii="Franklin Gothic Book" w:hAnsi="Franklin Gothic Book"/>
                <w:sz w:val="23"/>
                <w:szCs w:val="23"/>
              </w:rPr>
              <w:t>почтовое отделение, а/я 25</w:t>
            </w:r>
          </w:p>
          <w:p w14:paraId="6196B665" w14:textId="77777777" w:rsidR="005D0853" w:rsidRPr="008A5EB1" w:rsidRDefault="005D0853" w:rsidP="005D0853">
            <w:pPr>
              <w:ind w:right="-34"/>
              <w:jc w:val="both"/>
              <w:rPr>
                <w:rFonts w:ascii="Franklin Gothic Book" w:hAnsi="Franklin Gothic Book"/>
                <w:sz w:val="23"/>
                <w:szCs w:val="23"/>
              </w:rPr>
            </w:pPr>
          </w:p>
          <w:p w14:paraId="6DE02159" w14:textId="77777777" w:rsidR="005D0853" w:rsidRDefault="005D0853" w:rsidP="005D0853">
            <w:pPr>
              <w:ind w:right="-34"/>
              <w:jc w:val="both"/>
              <w:rPr>
                <w:rFonts w:ascii="Franklin Gothic Book" w:hAnsi="Franklin Gothic Book"/>
                <w:sz w:val="23"/>
                <w:szCs w:val="23"/>
              </w:rPr>
            </w:pPr>
            <w:r w:rsidRPr="008A5EB1">
              <w:rPr>
                <w:rFonts w:ascii="Franklin Gothic Book" w:hAnsi="Franklin Gothic Book"/>
                <w:sz w:val="23"/>
                <w:szCs w:val="23"/>
              </w:rPr>
              <w:t>ИНН 4704057515/ КПП 470450002</w:t>
            </w:r>
          </w:p>
          <w:p w14:paraId="4A6C394F"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ОКПО 70650573</w:t>
            </w:r>
          </w:p>
          <w:p w14:paraId="34DF6DC8"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ОГРН 1044700880762</w:t>
            </w:r>
          </w:p>
          <w:p w14:paraId="7A836293"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ОКВЭД 63.11</w:t>
            </w:r>
          </w:p>
          <w:p w14:paraId="1D69A833"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ОКОПФ 12300</w:t>
            </w:r>
          </w:p>
          <w:p w14:paraId="79667DAC"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ОКФС 16</w:t>
            </w:r>
          </w:p>
          <w:p w14:paraId="6BF024D2"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ОКОГУ 4210014</w:t>
            </w:r>
          </w:p>
          <w:p w14:paraId="76C17782" w14:textId="77777777" w:rsidR="005D0853" w:rsidRPr="008A5EB1" w:rsidRDefault="005D0853" w:rsidP="005D0853">
            <w:pPr>
              <w:ind w:right="-34"/>
              <w:jc w:val="both"/>
              <w:rPr>
                <w:rFonts w:ascii="Franklin Gothic Book" w:hAnsi="Franklin Gothic Book"/>
                <w:sz w:val="23"/>
                <w:szCs w:val="23"/>
              </w:rPr>
            </w:pPr>
          </w:p>
          <w:p w14:paraId="7712B3BA" w14:textId="77777777" w:rsidR="005D0853" w:rsidRPr="00130386" w:rsidRDefault="005D0853" w:rsidP="005D0853">
            <w:pPr>
              <w:ind w:right="-34"/>
              <w:jc w:val="both"/>
              <w:rPr>
                <w:rFonts w:ascii="Franklin Gothic Book" w:hAnsi="Franklin Gothic Book"/>
                <w:sz w:val="23"/>
                <w:szCs w:val="23"/>
                <w:u w:val="single"/>
              </w:rPr>
            </w:pPr>
            <w:r w:rsidRPr="00130386">
              <w:rPr>
                <w:rFonts w:ascii="Franklin Gothic Book" w:hAnsi="Franklin Gothic Book"/>
                <w:sz w:val="23"/>
                <w:szCs w:val="23"/>
                <w:u w:val="single"/>
              </w:rPr>
              <w:t>Банковские реквизиты № 1:</w:t>
            </w:r>
          </w:p>
          <w:p w14:paraId="2385F05E"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р/с 407 028 101 553 901 831 44</w:t>
            </w:r>
          </w:p>
          <w:p w14:paraId="6462FB1F"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в Северо-Западный банк</w:t>
            </w:r>
          </w:p>
          <w:p w14:paraId="4448BE36"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ПАО Сбербанк,</w:t>
            </w:r>
          </w:p>
          <w:p w14:paraId="35B5F150"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г. Санкт-Петербург</w:t>
            </w:r>
          </w:p>
          <w:p w14:paraId="1FF75FC8"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к/с 301 018 105 000 000 006 53</w:t>
            </w:r>
          </w:p>
          <w:p w14:paraId="70224DB3" w14:textId="77777777" w:rsidR="005D0853" w:rsidRPr="00130386" w:rsidRDefault="005D0853" w:rsidP="005D0853">
            <w:pPr>
              <w:ind w:right="-34"/>
              <w:jc w:val="both"/>
              <w:rPr>
                <w:rFonts w:ascii="Franklin Gothic Book" w:hAnsi="Franklin Gothic Book"/>
                <w:sz w:val="23"/>
                <w:szCs w:val="23"/>
              </w:rPr>
            </w:pPr>
            <w:r w:rsidRPr="00130386">
              <w:rPr>
                <w:rFonts w:ascii="Franklin Gothic Book" w:hAnsi="Franklin Gothic Book"/>
                <w:sz w:val="23"/>
                <w:szCs w:val="23"/>
              </w:rPr>
              <w:t>БИК 044030653</w:t>
            </w:r>
          </w:p>
          <w:p w14:paraId="6F0BC842" w14:textId="77777777" w:rsidR="005D0853" w:rsidRPr="00130386" w:rsidRDefault="005D0853" w:rsidP="005D0853">
            <w:pPr>
              <w:ind w:right="-34"/>
              <w:jc w:val="both"/>
              <w:rPr>
                <w:rFonts w:ascii="Franklin Gothic Book" w:hAnsi="Franklin Gothic Book"/>
                <w:sz w:val="23"/>
                <w:szCs w:val="23"/>
              </w:rPr>
            </w:pPr>
          </w:p>
          <w:p w14:paraId="320E6C1C" w14:textId="77777777" w:rsidR="005D0853" w:rsidRPr="00B5305D" w:rsidRDefault="005D0853" w:rsidP="005D0853">
            <w:pPr>
              <w:ind w:right="-34"/>
              <w:jc w:val="both"/>
              <w:rPr>
                <w:rFonts w:ascii="Franklin Gothic Book" w:hAnsi="Franklin Gothic Book"/>
                <w:sz w:val="23"/>
                <w:szCs w:val="23"/>
                <w:u w:val="single"/>
              </w:rPr>
            </w:pPr>
            <w:r w:rsidRPr="00B5305D">
              <w:rPr>
                <w:rFonts w:ascii="Franklin Gothic Book" w:hAnsi="Franklin Gothic Book"/>
                <w:sz w:val="23"/>
                <w:szCs w:val="23"/>
                <w:u w:val="single"/>
              </w:rPr>
              <w:t>Банковские реквизиты № 2:</w:t>
            </w:r>
          </w:p>
          <w:p w14:paraId="6E5649CF" w14:textId="77777777" w:rsidR="005D0853" w:rsidRPr="00B5305D" w:rsidRDefault="005D0853" w:rsidP="005D0853">
            <w:pPr>
              <w:ind w:right="-34"/>
              <w:jc w:val="both"/>
              <w:rPr>
                <w:rFonts w:ascii="Franklin Gothic Book" w:hAnsi="Franklin Gothic Book"/>
                <w:sz w:val="23"/>
                <w:szCs w:val="23"/>
              </w:rPr>
            </w:pPr>
            <w:r w:rsidRPr="00B5305D">
              <w:rPr>
                <w:rFonts w:ascii="Franklin Gothic Book" w:hAnsi="Franklin Gothic Book"/>
                <w:sz w:val="23"/>
                <w:szCs w:val="23"/>
              </w:rPr>
              <w:t>р/</w:t>
            </w:r>
            <w:proofErr w:type="gramStart"/>
            <w:r w:rsidRPr="00B5305D">
              <w:rPr>
                <w:rFonts w:ascii="Franklin Gothic Book" w:hAnsi="Franklin Gothic Book"/>
                <w:sz w:val="23"/>
                <w:szCs w:val="23"/>
              </w:rPr>
              <w:t>с  №</w:t>
            </w:r>
            <w:proofErr w:type="gramEnd"/>
            <w:r w:rsidRPr="00B5305D">
              <w:rPr>
                <w:rFonts w:ascii="Franklin Gothic Book" w:hAnsi="Franklin Gothic Book"/>
                <w:sz w:val="23"/>
                <w:szCs w:val="23"/>
              </w:rPr>
              <w:t xml:space="preserve"> 407 028 109 620 900 00048</w:t>
            </w:r>
          </w:p>
          <w:p w14:paraId="7F5A69A8" w14:textId="77777777" w:rsidR="005D0853" w:rsidRPr="00B5305D" w:rsidRDefault="005D0853" w:rsidP="005D0853">
            <w:pPr>
              <w:ind w:right="-34"/>
              <w:jc w:val="both"/>
              <w:rPr>
                <w:rFonts w:ascii="Franklin Gothic Book" w:hAnsi="Franklin Gothic Book"/>
                <w:sz w:val="23"/>
                <w:szCs w:val="23"/>
              </w:rPr>
            </w:pPr>
            <w:r w:rsidRPr="00B5305D">
              <w:rPr>
                <w:rFonts w:ascii="Franklin Gothic Book" w:hAnsi="Franklin Gothic Book"/>
                <w:sz w:val="23"/>
                <w:szCs w:val="23"/>
              </w:rPr>
              <w:t>Ф. Ленинградский областной Банка ВТБ (ПАО)</w:t>
            </w:r>
          </w:p>
          <w:p w14:paraId="4A943BC1" w14:textId="77777777" w:rsidR="005D0853" w:rsidRPr="00B5305D" w:rsidRDefault="005D0853" w:rsidP="005D0853">
            <w:pPr>
              <w:ind w:right="-34"/>
              <w:jc w:val="both"/>
              <w:rPr>
                <w:rFonts w:ascii="Franklin Gothic Book" w:hAnsi="Franklin Gothic Book"/>
                <w:sz w:val="23"/>
                <w:szCs w:val="23"/>
              </w:rPr>
            </w:pPr>
            <w:r w:rsidRPr="00B5305D">
              <w:rPr>
                <w:rFonts w:ascii="Franklin Gothic Book" w:hAnsi="Franklin Gothic Book"/>
                <w:sz w:val="23"/>
                <w:szCs w:val="23"/>
              </w:rPr>
              <w:t>БИК 044106729</w:t>
            </w:r>
          </w:p>
          <w:p w14:paraId="33C54058" w14:textId="77777777" w:rsidR="005D0853" w:rsidRPr="00130386" w:rsidRDefault="005D0853" w:rsidP="005D0853">
            <w:pPr>
              <w:ind w:right="-34"/>
              <w:jc w:val="both"/>
              <w:rPr>
                <w:rFonts w:ascii="Franklin Gothic Book" w:hAnsi="Franklin Gothic Book"/>
                <w:sz w:val="23"/>
                <w:szCs w:val="23"/>
              </w:rPr>
            </w:pPr>
            <w:r w:rsidRPr="00B5305D">
              <w:rPr>
                <w:rFonts w:ascii="Franklin Gothic Book" w:hAnsi="Franklin Gothic Book"/>
                <w:sz w:val="23"/>
                <w:szCs w:val="23"/>
              </w:rPr>
              <w:t>к/с 30101810400000000729</w:t>
            </w:r>
          </w:p>
          <w:p w14:paraId="314232A8" w14:textId="77777777" w:rsidR="005D0853" w:rsidRPr="00130386" w:rsidRDefault="005D0853" w:rsidP="005D0853">
            <w:pPr>
              <w:ind w:right="-34"/>
              <w:jc w:val="both"/>
              <w:rPr>
                <w:rFonts w:ascii="Franklin Gothic Book" w:hAnsi="Franklin Gothic Book"/>
                <w:sz w:val="23"/>
                <w:szCs w:val="23"/>
              </w:rPr>
            </w:pPr>
          </w:p>
          <w:p w14:paraId="539E23D5" w14:textId="77777777" w:rsidR="005D0853" w:rsidRPr="008A5EB1" w:rsidRDefault="005D0853" w:rsidP="005D0853">
            <w:pPr>
              <w:ind w:right="-34"/>
              <w:jc w:val="both"/>
              <w:rPr>
                <w:rFonts w:ascii="Franklin Gothic Book" w:hAnsi="Franklin Gothic Book"/>
                <w:sz w:val="23"/>
                <w:szCs w:val="23"/>
              </w:rPr>
            </w:pPr>
            <w:proofErr w:type="gramStart"/>
            <w:r w:rsidRPr="008A5EB1">
              <w:rPr>
                <w:rFonts w:ascii="Franklin Gothic Book" w:hAnsi="Franklin Gothic Book"/>
                <w:sz w:val="23"/>
                <w:szCs w:val="23"/>
              </w:rPr>
              <w:t>тел.(</w:t>
            </w:r>
            <w:proofErr w:type="gramEnd"/>
            <w:r w:rsidRPr="008A5EB1">
              <w:rPr>
                <w:rFonts w:ascii="Franklin Gothic Book" w:hAnsi="Franklin Gothic Book"/>
                <w:sz w:val="23"/>
                <w:szCs w:val="23"/>
              </w:rPr>
              <w:t>81378)78-743 или 78-912</w:t>
            </w:r>
          </w:p>
          <w:p w14:paraId="74D1832F" w14:textId="77777777" w:rsidR="005D0853" w:rsidRPr="008A5EB1" w:rsidRDefault="005D0853" w:rsidP="005D0853">
            <w:pPr>
              <w:ind w:right="-34"/>
              <w:jc w:val="both"/>
              <w:rPr>
                <w:rFonts w:ascii="Franklin Gothic Book" w:hAnsi="Franklin Gothic Book"/>
                <w:sz w:val="23"/>
                <w:szCs w:val="23"/>
              </w:rPr>
            </w:pPr>
            <w:r w:rsidRPr="008A5EB1">
              <w:rPr>
                <w:rFonts w:ascii="Franklin Gothic Book" w:hAnsi="Franklin Gothic Book"/>
                <w:sz w:val="23"/>
                <w:szCs w:val="23"/>
              </w:rPr>
              <w:t>факс (812) 337-28-29</w:t>
            </w:r>
          </w:p>
          <w:p w14:paraId="24A295FE" w14:textId="77777777" w:rsidR="005D0853" w:rsidRDefault="005D0853" w:rsidP="005D0853">
            <w:pPr>
              <w:ind w:right="-34"/>
              <w:jc w:val="both"/>
              <w:rPr>
                <w:rFonts w:ascii="Franklin Gothic Book" w:hAnsi="Franklin Gothic Book"/>
                <w:sz w:val="23"/>
                <w:szCs w:val="23"/>
              </w:rPr>
            </w:pPr>
            <w:hyperlink r:id="rId20" w:history="1">
              <w:r w:rsidRPr="00130386">
                <w:rPr>
                  <w:rFonts w:ascii="Franklin Gothic Book" w:hAnsi="Franklin Gothic Book"/>
                  <w:sz w:val="23"/>
                  <w:szCs w:val="23"/>
                </w:rPr>
                <w:t>secretary@ptport.ru</w:t>
              </w:r>
            </w:hyperlink>
          </w:p>
          <w:p w14:paraId="0C60E4C1" w14:textId="77777777" w:rsidR="003321AD" w:rsidRPr="008A5EB1" w:rsidRDefault="003321AD" w:rsidP="003F6E7F">
            <w:pPr>
              <w:ind w:right="-34"/>
              <w:jc w:val="both"/>
              <w:rPr>
                <w:rFonts w:ascii="Franklin Gothic Book" w:hAnsi="Franklin Gothic Book"/>
                <w:b/>
                <w:sz w:val="23"/>
                <w:szCs w:val="23"/>
              </w:rPr>
            </w:pPr>
          </w:p>
        </w:tc>
        <w:tc>
          <w:tcPr>
            <w:tcW w:w="4948" w:type="dxa"/>
            <w:shd w:val="clear" w:color="auto" w:fill="auto"/>
          </w:tcPr>
          <w:p w14:paraId="7C346B6B" w14:textId="77777777" w:rsidR="003321AD" w:rsidRPr="00374B7E" w:rsidRDefault="003321AD" w:rsidP="00AE5A92">
            <w:pPr>
              <w:pStyle w:val="1"/>
              <w:jc w:val="both"/>
              <w:rPr>
                <w:rFonts w:ascii="Franklin Gothic Book" w:hAnsi="Franklin Gothic Book"/>
                <w:b/>
                <w:bCs/>
                <w:sz w:val="23"/>
                <w:szCs w:val="23"/>
                <w:highlight w:val="yellow"/>
              </w:rPr>
            </w:pPr>
            <w:r w:rsidRPr="00374B7E">
              <w:rPr>
                <w:rFonts w:ascii="Franklin Gothic Book" w:hAnsi="Franklin Gothic Book"/>
                <w:b/>
                <w:bCs/>
                <w:sz w:val="23"/>
                <w:szCs w:val="23"/>
                <w:highlight w:val="yellow"/>
              </w:rPr>
              <w:t>Заказчик:</w:t>
            </w:r>
          </w:p>
          <w:p w14:paraId="0209E7A1" w14:textId="77777777" w:rsidR="00AE5A92" w:rsidRPr="00374B7E" w:rsidRDefault="00AE5A92" w:rsidP="006D5B3B">
            <w:pPr>
              <w:ind w:right="-34"/>
              <w:jc w:val="both"/>
              <w:rPr>
                <w:rFonts w:ascii="Franklin Gothic Book" w:hAnsi="Franklin Gothic Book"/>
                <w:b/>
                <w:bCs/>
                <w:sz w:val="23"/>
                <w:szCs w:val="23"/>
                <w:highlight w:val="yellow"/>
              </w:rPr>
            </w:pPr>
          </w:p>
        </w:tc>
      </w:tr>
      <w:tr w:rsidR="003321AD" w:rsidRPr="008A5EB1" w14:paraId="64F45718" w14:textId="77777777" w:rsidTr="00D81079">
        <w:trPr>
          <w:trHeight w:val="1013"/>
        </w:trPr>
        <w:tc>
          <w:tcPr>
            <w:tcW w:w="4917" w:type="dxa"/>
            <w:shd w:val="clear" w:color="auto" w:fill="auto"/>
          </w:tcPr>
          <w:p w14:paraId="2F7B2F52" w14:textId="77777777" w:rsidR="003321AD" w:rsidRPr="008A5EB1" w:rsidRDefault="003321AD" w:rsidP="00ED7CCA">
            <w:pPr>
              <w:ind w:right="-34"/>
              <w:jc w:val="both"/>
              <w:rPr>
                <w:rFonts w:ascii="Franklin Gothic Book" w:hAnsi="Franklin Gothic Book"/>
                <w:sz w:val="23"/>
                <w:szCs w:val="23"/>
              </w:rPr>
            </w:pPr>
            <w:r w:rsidRPr="008A5EB1">
              <w:rPr>
                <w:rFonts w:ascii="Franklin Gothic Book" w:hAnsi="Franklin Gothic Book"/>
                <w:sz w:val="23"/>
                <w:szCs w:val="23"/>
              </w:rPr>
              <w:t>Генеральный директор</w:t>
            </w:r>
          </w:p>
          <w:p w14:paraId="23D33BA6" w14:textId="77777777" w:rsidR="003321AD" w:rsidRPr="008A5EB1" w:rsidRDefault="003321AD" w:rsidP="00ED7CCA">
            <w:pPr>
              <w:ind w:right="-34"/>
              <w:jc w:val="both"/>
              <w:rPr>
                <w:rFonts w:ascii="Franklin Gothic Book" w:hAnsi="Franklin Gothic Book"/>
                <w:sz w:val="23"/>
                <w:szCs w:val="23"/>
              </w:rPr>
            </w:pPr>
            <w:r w:rsidRPr="008A5EB1">
              <w:rPr>
                <w:rFonts w:ascii="Franklin Gothic Book" w:hAnsi="Franklin Gothic Book"/>
                <w:sz w:val="23"/>
                <w:szCs w:val="23"/>
              </w:rPr>
              <w:t>ООО «ПТП»</w:t>
            </w:r>
          </w:p>
          <w:p w14:paraId="79A4277E" w14:textId="77777777" w:rsidR="00ED7CCA" w:rsidRPr="008A5EB1" w:rsidRDefault="00ED7CCA" w:rsidP="00ED7CCA">
            <w:pPr>
              <w:ind w:right="-34"/>
              <w:jc w:val="both"/>
              <w:rPr>
                <w:rFonts w:ascii="Franklin Gothic Book" w:hAnsi="Franklin Gothic Book"/>
                <w:sz w:val="23"/>
                <w:szCs w:val="23"/>
              </w:rPr>
            </w:pPr>
          </w:p>
          <w:p w14:paraId="298C04F6" w14:textId="77777777" w:rsidR="003321AD" w:rsidRPr="008A5EB1" w:rsidRDefault="003321AD" w:rsidP="00ED7CCA">
            <w:pPr>
              <w:ind w:right="-34"/>
              <w:jc w:val="both"/>
              <w:rPr>
                <w:rFonts w:ascii="Franklin Gothic Book" w:hAnsi="Franklin Gothic Book"/>
                <w:sz w:val="23"/>
                <w:szCs w:val="23"/>
              </w:rPr>
            </w:pPr>
            <w:r w:rsidRPr="008A5EB1">
              <w:rPr>
                <w:rFonts w:ascii="Franklin Gothic Book" w:hAnsi="Franklin Gothic Book"/>
                <w:sz w:val="23"/>
                <w:szCs w:val="23"/>
              </w:rPr>
              <w:t>___________________ С. П. Шкурат</w:t>
            </w:r>
          </w:p>
          <w:p w14:paraId="7BA71254" w14:textId="77777777" w:rsidR="003321AD" w:rsidRPr="008A5EB1" w:rsidRDefault="003321AD" w:rsidP="00ED7CCA">
            <w:pPr>
              <w:ind w:right="-34"/>
              <w:jc w:val="both"/>
              <w:rPr>
                <w:rFonts w:ascii="Franklin Gothic Book" w:hAnsi="Franklin Gothic Book"/>
                <w:sz w:val="23"/>
                <w:szCs w:val="23"/>
              </w:rPr>
            </w:pPr>
            <w:r w:rsidRPr="008A5EB1">
              <w:rPr>
                <w:rFonts w:ascii="Franklin Gothic Book" w:hAnsi="Franklin Gothic Book"/>
                <w:sz w:val="23"/>
                <w:szCs w:val="23"/>
              </w:rPr>
              <w:t>М. П</w:t>
            </w:r>
          </w:p>
          <w:p w14:paraId="53770CDC" w14:textId="77777777" w:rsidR="003321AD" w:rsidRPr="008A5EB1" w:rsidRDefault="003321AD" w:rsidP="00ED7CCA">
            <w:pPr>
              <w:pStyle w:val="1"/>
              <w:ind w:right="-34"/>
              <w:jc w:val="both"/>
              <w:rPr>
                <w:rFonts w:ascii="Franklin Gothic Book" w:hAnsi="Franklin Gothic Book"/>
                <w:b/>
                <w:bCs/>
                <w:sz w:val="23"/>
                <w:szCs w:val="23"/>
              </w:rPr>
            </w:pPr>
          </w:p>
        </w:tc>
        <w:tc>
          <w:tcPr>
            <w:tcW w:w="4948" w:type="dxa"/>
            <w:shd w:val="clear" w:color="auto" w:fill="auto"/>
          </w:tcPr>
          <w:p w14:paraId="193546F1" w14:textId="77777777" w:rsidR="002B2C26" w:rsidRDefault="002B2C26" w:rsidP="00AE5A92">
            <w:pPr>
              <w:ind w:right="-34"/>
              <w:jc w:val="both"/>
              <w:rPr>
                <w:rFonts w:ascii="Franklin Gothic Book" w:hAnsi="Franklin Gothic Book"/>
                <w:sz w:val="23"/>
                <w:szCs w:val="23"/>
              </w:rPr>
            </w:pPr>
          </w:p>
          <w:p w14:paraId="2BEF380F" w14:textId="77777777" w:rsidR="002B2C26" w:rsidRDefault="002B2C26" w:rsidP="00AE5A92">
            <w:pPr>
              <w:ind w:right="-34"/>
              <w:jc w:val="both"/>
              <w:rPr>
                <w:rFonts w:ascii="Franklin Gothic Book" w:hAnsi="Franklin Gothic Book"/>
                <w:sz w:val="23"/>
                <w:szCs w:val="23"/>
              </w:rPr>
            </w:pPr>
          </w:p>
          <w:p w14:paraId="13466D3F" w14:textId="77777777" w:rsidR="002B2C26" w:rsidRDefault="002B2C26" w:rsidP="00AE5A92">
            <w:pPr>
              <w:ind w:right="-34"/>
              <w:jc w:val="both"/>
              <w:rPr>
                <w:rFonts w:ascii="Franklin Gothic Book" w:hAnsi="Franklin Gothic Book"/>
                <w:sz w:val="23"/>
                <w:szCs w:val="23"/>
              </w:rPr>
            </w:pPr>
          </w:p>
          <w:p w14:paraId="0FD9BC8B" w14:textId="77777777" w:rsidR="00AE5A92" w:rsidRPr="00AE5A92" w:rsidRDefault="006D5B3B" w:rsidP="00AE5A92">
            <w:pPr>
              <w:ind w:right="-34"/>
              <w:jc w:val="both"/>
              <w:rPr>
                <w:rFonts w:ascii="Franklin Gothic Book" w:hAnsi="Franklin Gothic Book"/>
                <w:sz w:val="23"/>
                <w:szCs w:val="23"/>
              </w:rPr>
            </w:pPr>
            <w:r>
              <w:rPr>
                <w:rFonts w:ascii="Franklin Gothic Book" w:hAnsi="Franklin Gothic Book"/>
                <w:sz w:val="23"/>
                <w:szCs w:val="23"/>
              </w:rPr>
              <w:t>________</w:t>
            </w:r>
            <w:r w:rsidR="002B2C26">
              <w:rPr>
                <w:rFonts w:ascii="Franklin Gothic Book" w:hAnsi="Franklin Gothic Book"/>
                <w:sz w:val="23"/>
                <w:szCs w:val="23"/>
              </w:rPr>
              <w:t>___________</w:t>
            </w:r>
          </w:p>
          <w:p w14:paraId="2F22CBE2" w14:textId="77777777" w:rsidR="00AE5A92" w:rsidRPr="008A5EB1" w:rsidRDefault="00AE5A92" w:rsidP="00AE5A92">
            <w:pPr>
              <w:ind w:right="-34"/>
              <w:jc w:val="both"/>
              <w:rPr>
                <w:rFonts w:ascii="Franklin Gothic Book" w:hAnsi="Franklin Gothic Book"/>
                <w:b/>
                <w:sz w:val="23"/>
                <w:szCs w:val="23"/>
              </w:rPr>
            </w:pPr>
            <w:r w:rsidRPr="00AE5A92">
              <w:rPr>
                <w:rFonts w:ascii="Franklin Gothic Book" w:hAnsi="Franklin Gothic Book"/>
                <w:sz w:val="23"/>
                <w:szCs w:val="23"/>
              </w:rPr>
              <w:t>М.П.</w:t>
            </w:r>
          </w:p>
        </w:tc>
      </w:tr>
    </w:tbl>
    <w:p w14:paraId="0CBE2431" w14:textId="77777777" w:rsidR="003321AD" w:rsidRPr="008A5EB1" w:rsidRDefault="003321AD" w:rsidP="003321AD">
      <w:pPr>
        <w:rPr>
          <w:rFonts w:ascii="Franklin Gothic Book" w:hAnsi="Franklin Gothic Book"/>
          <w:sz w:val="23"/>
          <w:szCs w:val="23"/>
        </w:rPr>
      </w:pPr>
    </w:p>
    <w:p w14:paraId="757F1190" w14:textId="77777777" w:rsidR="003321AD" w:rsidRPr="008A5EB1" w:rsidRDefault="003321AD" w:rsidP="003321AD">
      <w:pPr>
        <w:rPr>
          <w:rFonts w:ascii="Franklin Gothic Book" w:hAnsi="Franklin Gothic Book"/>
          <w:sz w:val="23"/>
          <w:szCs w:val="23"/>
        </w:rPr>
        <w:sectPr w:rsidR="003321AD" w:rsidRPr="008A5EB1" w:rsidSect="00D84C4E">
          <w:headerReference w:type="default" r:id="rId21"/>
          <w:footerReference w:type="default" r:id="rId22"/>
          <w:headerReference w:type="first" r:id="rId23"/>
          <w:footerReference w:type="first" r:id="rId24"/>
          <w:pgSz w:w="11906" w:h="16838"/>
          <w:pgMar w:top="1276" w:right="707" w:bottom="1135" w:left="1474" w:header="567" w:footer="357" w:gutter="0"/>
          <w:pgNumType w:start="1"/>
          <w:cols w:space="720"/>
          <w:docGrid w:linePitch="360"/>
        </w:sectPr>
      </w:pPr>
    </w:p>
    <w:p w14:paraId="26D1B022" w14:textId="77777777" w:rsidR="003321AD" w:rsidRPr="008A5EB1" w:rsidRDefault="003321AD" w:rsidP="003321AD">
      <w:pPr>
        <w:jc w:val="right"/>
        <w:rPr>
          <w:rFonts w:ascii="Franklin Gothic Book" w:hAnsi="Franklin Gothic Book"/>
          <w:b/>
          <w:sz w:val="23"/>
          <w:szCs w:val="23"/>
        </w:rPr>
      </w:pPr>
      <w:r w:rsidRPr="008A5EB1">
        <w:rPr>
          <w:rFonts w:ascii="Franklin Gothic Book" w:hAnsi="Franklin Gothic Book"/>
          <w:b/>
          <w:sz w:val="23"/>
          <w:szCs w:val="23"/>
        </w:rPr>
        <w:lastRenderedPageBreak/>
        <w:t>Приложение № 1</w:t>
      </w:r>
    </w:p>
    <w:p w14:paraId="555ED4B4" w14:textId="77777777" w:rsidR="003321AD" w:rsidRPr="008A5EB1" w:rsidRDefault="003321AD" w:rsidP="003321AD">
      <w:pPr>
        <w:ind w:right="-34"/>
        <w:jc w:val="right"/>
        <w:rPr>
          <w:rFonts w:ascii="Franklin Gothic Book" w:hAnsi="Franklin Gothic Book"/>
          <w:b/>
          <w:sz w:val="23"/>
          <w:szCs w:val="23"/>
        </w:rPr>
      </w:pPr>
      <w:r w:rsidRPr="008A5EB1">
        <w:rPr>
          <w:rFonts w:ascii="Franklin Gothic Book" w:hAnsi="Franklin Gothic Book"/>
          <w:b/>
          <w:sz w:val="23"/>
          <w:szCs w:val="23"/>
        </w:rPr>
        <w:t>к Договору № ____ от «__» _____ 201</w:t>
      </w:r>
      <w:r w:rsidR="0018528C">
        <w:rPr>
          <w:rFonts w:ascii="Franklin Gothic Book" w:hAnsi="Franklin Gothic Book"/>
          <w:b/>
          <w:sz w:val="23"/>
          <w:szCs w:val="23"/>
        </w:rPr>
        <w:t>7</w:t>
      </w:r>
      <w:r w:rsidRPr="008A5EB1">
        <w:rPr>
          <w:rFonts w:ascii="Franklin Gothic Book" w:hAnsi="Franklin Gothic Book"/>
          <w:b/>
          <w:sz w:val="23"/>
          <w:szCs w:val="23"/>
        </w:rPr>
        <w:t>г.</w:t>
      </w:r>
    </w:p>
    <w:p w14:paraId="3212DAC1" w14:textId="77777777" w:rsidR="003321AD" w:rsidRPr="008A5EB1" w:rsidRDefault="003321AD" w:rsidP="003321AD">
      <w:pPr>
        <w:ind w:right="-34"/>
        <w:jc w:val="right"/>
        <w:rPr>
          <w:rFonts w:ascii="Franklin Gothic Book" w:hAnsi="Franklin Gothic Book"/>
          <w:sz w:val="23"/>
          <w:szCs w:val="23"/>
        </w:rPr>
      </w:pPr>
    </w:p>
    <w:p w14:paraId="185EDE08" w14:textId="77777777" w:rsidR="003321AD" w:rsidRPr="008A5EB1" w:rsidRDefault="003321AD" w:rsidP="003321AD">
      <w:pPr>
        <w:ind w:right="-34"/>
        <w:jc w:val="right"/>
        <w:rPr>
          <w:rFonts w:ascii="Franklin Gothic Book" w:hAnsi="Franklin Gothic Book"/>
          <w:sz w:val="23"/>
          <w:szCs w:val="23"/>
        </w:rPr>
      </w:pPr>
    </w:p>
    <w:p w14:paraId="0A788A10" w14:textId="77777777" w:rsidR="003321AD" w:rsidRPr="008A5EB1" w:rsidRDefault="003321AD" w:rsidP="003321AD">
      <w:pPr>
        <w:ind w:right="-34"/>
        <w:jc w:val="right"/>
        <w:rPr>
          <w:rFonts w:ascii="Franklin Gothic Book" w:hAnsi="Franklin Gothic Book"/>
          <w:sz w:val="23"/>
          <w:szCs w:val="23"/>
        </w:rPr>
      </w:pPr>
    </w:p>
    <w:p w14:paraId="4D554148" w14:textId="77777777" w:rsidR="003321AD" w:rsidRPr="008A5EB1" w:rsidRDefault="002B2C26" w:rsidP="003321AD">
      <w:pPr>
        <w:ind w:right="-34"/>
        <w:jc w:val="right"/>
        <w:rPr>
          <w:rFonts w:ascii="Franklin Gothic Book" w:hAnsi="Franklin Gothic Book"/>
          <w:sz w:val="23"/>
          <w:szCs w:val="23"/>
        </w:rPr>
      </w:pPr>
      <w:r>
        <w:rPr>
          <w:rFonts w:ascii="Franklin Gothic Book" w:hAnsi="Franklin Gothic Book"/>
          <w:sz w:val="23"/>
          <w:szCs w:val="23"/>
        </w:rPr>
        <w:t>«УТВЕРЖДАЮ»</w:t>
      </w:r>
    </w:p>
    <w:p w14:paraId="5AB64D35" w14:textId="77777777" w:rsidR="003321AD" w:rsidRPr="008A5EB1" w:rsidRDefault="003321AD" w:rsidP="003321AD">
      <w:pPr>
        <w:ind w:right="-34"/>
        <w:jc w:val="right"/>
        <w:rPr>
          <w:rFonts w:ascii="Franklin Gothic Book" w:hAnsi="Franklin Gothic Book"/>
          <w:sz w:val="23"/>
          <w:szCs w:val="23"/>
        </w:rPr>
      </w:pPr>
      <w:r w:rsidRPr="008A5EB1">
        <w:rPr>
          <w:rFonts w:ascii="Franklin Gothic Book" w:hAnsi="Franklin Gothic Book"/>
          <w:sz w:val="23"/>
          <w:szCs w:val="23"/>
        </w:rPr>
        <w:t>Заместитель вице-президента</w:t>
      </w:r>
    </w:p>
    <w:p w14:paraId="1EBCD33B" w14:textId="77777777" w:rsidR="003321AD" w:rsidRPr="008A5EB1" w:rsidRDefault="003321AD" w:rsidP="003321AD">
      <w:pPr>
        <w:ind w:right="-34"/>
        <w:jc w:val="right"/>
        <w:rPr>
          <w:rFonts w:ascii="Franklin Gothic Book" w:hAnsi="Franklin Gothic Book"/>
          <w:sz w:val="23"/>
          <w:szCs w:val="23"/>
        </w:rPr>
      </w:pPr>
      <w:r w:rsidRPr="008A5EB1">
        <w:rPr>
          <w:rFonts w:ascii="Franklin Gothic Book" w:hAnsi="Franklin Gothic Book"/>
          <w:sz w:val="23"/>
          <w:szCs w:val="23"/>
        </w:rPr>
        <w:t xml:space="preserve">Директор </w:t>
      </w:r>
      <w:proofErr w:type="spellStart"/>
      <w:r w:rsidRPr="008A5EB1">
        <w:rPr>
          <w:rFonts w:ascii="Franklin Gothic Book" w:hAnsi="Franklin Gothic Book"/>
          <w:sz w:val="23"/>
          <w:szCs w:val="23"/>
        </w:rPr>
        <w:t>ДТУи</w:t>
      </w:r>
      <w:proofErr w:type="spellEnd"/>
      <w:r w:rsidRPr="008A5EB1">
        <w:rPr>
          <w:rFonts w:ascii="Franklin Gothic Book" w:hAnsi="Franklin Gothic Book"/>
          <w:sz w:val="23"/>
          <w:szCs w:val="23"/>
        </w:rPr>
        <w:t xml:space="preserve"> КН</w:t>
      </w:r>
    </w:p>
    <w:p w14:paraId="4D004444" w14:textId="77777777" w:rsidR="003321AD" w:rsidRPr="008A5EB1" w:rsidRDefault="002B2C26" w:rsidP="003321AD">
      <w:pPr>
        <w:ind w:right="-34"/>
        <w:jc w:val="right"/>
        <w:rPr>
          <w:rFonts w:ascii="Franklin Gothic Book" w:hAnsi="Franklin Gothic Book"/>
          <w:sz w:val="23"/>
          <w:szCs w:val="23"/>
        </w:rPr>
      </w:pPr>
      <w:r>
        <w:rPr>
          <w:rFonts w:ascii="Franklin Gothic Book" w:hAnsi="Franklin Gothic Book"/>
          <w:sz w:val="23"/>
          <w:szCs w:val="23"/>
        </w:rPr>
        <w:t>ПАО</w:t>
      </w:r>
      <w:r w:rsidR="003321AD" w:rsidRPr="008A5EB1">
        <w:rPr>
          <w:rFonts w:ascii="Franklin Gothic Book" w:hAnsi="Franklin Gothic Book"/>
          <w:sz w:val="23"/>
          <w:szCs w:val="23"/>
        </w:rPr>
        <w:t xml:space="preserve"> «Транснефть»</w:t>
      </w:r>
    </w:p>
    <w:p w14:paraId="1E47C9A2" w14:textId="77777777" w:rsidR="003321AD" w:rsidRPr="008A5EB1" w:rsidRDefault="003321AD" w:rsidP="003321AD">
      <w:pPr>
        <w:ind w:right="-34"/>
        <w:jc w:val="right"/>
        <w:rPr>
          <w:rFonts w:ascii="Franklin Gothic Book" w:hAnsi="Franklin Gothic Book"/>
          <w:sz w:val="23"/>
          <w:szCs w:val="23"/>
        </w:rPr>
      </w:pPr>
      <w:r w:rsidRPr="008A5EB1">
        <w:rPr>
          <w:rFonts w:ascii="Franklin Gothic Book" w:hAnsi="Franklin Gothic Book"/>
          <w:sz w:val="23"/>
          <w:szCs w:val="23"/>
        </w:rPr>
        <w:t>________________ФИО</w:t>
      </w:r>
    </w:p>
    <w:p w14:paraId="430F1907" w14:textId="77777777" w:rsidR="003321AD" w:rsidRPr="008A5EB1" w:rsidRDefault="003321AD" w:rsidP="003321AD">
      <w:pPr>
        <w:ind w:right="-34"/>
        <w:jc w:val="right"/>
        <w:rPr>
          <w:rFonts w:ascii="Franklin Gothic Book" w:hAnsi="Franklin Gothic Book"/>
          <w:sz w:val="23"/>
          <w:szCs w:val="23"/>
        </w:rPr>
      </w:pPr>
    </w:p>
    <w:p w14:paraId="353FFED4" w14:textId="77777777" w:rsidR="003321AD" w:rsidRPr="008A5EB1" w:rsidRDefault="003321AD" w:rsidP="003321AD">
      <w:pPr>
        <w:ind w:right="-34"/>
        <w:jc w:val="right"/>
        <w:rPr>
          <w:rFonts w:ascii="Franklin Gothic Book" w:hAnsi="Franklin Gothic Book"/>
          <w:sz w:val="23"/>
          <w:szCs w:val="23"/>
        </w:rPr>
      </w:pPr>
    </w:p>
    <w:p w14:paraId="731FEA52" w14:textId="77777777" w:rsidR="003321AD" w:rsidRPr="008A5EB1" w:rsidRDefault="003321AD" w:rsidP="003321AD">
      <w:pPr>
        <w:ind w:right="-34"/>
        <w:jc w:val="center"/>
        <w:rPr>
          <w:rFonts w:ascii="Franklin Gothic Book" w:hAnsi="Franklin Gothic Book"/>
          <w:b/>
          <w:sz w:val="23"/>
          <w:szCs w:val="23"/>
        </w:rPr>
      </w:pPr>
      <w:r w:rsidRPr="008A5EB1">
        <w:rPr>
          <w:rFonts w:ascii="Franklin Gothic Book" w:hAnsi="Franklin Gothic Book"/>
          <w:b/>
          <w:sz w:val="23"/>
          <w:szCs w:val="23"/>
        </w:rPr>
        <w:t xml:space="preserve">График </w:t>
      </w:r>
    </w:p>
    <w:p w14:paraId="2A6D4DCB" w14:textId="77777777" w:rsidR="003321AD" w:rsidRPr="008A5EB1" w:rsidRDefault="003321AD" w:rsidP="003321AD">
      <w:pPr>
        <w:ind w:right="-34"/>
        <w:jc w:val="center"/>
        <w:rPr>
          <w:rFonts w:ascii="Franklin Gothic Book" w:hAnsi="Franklin Gothic Book"/>
          <w:b/>
          <w:sz w:val="23"/>
          <w:szCs w:val="23"/>
        </w:rPr>
      </w:pPr>
      <w:r w:rsidRPr="008A5EB1">
        <w:rPr>
          <w:rFonts w:ascii="Franklin Gothic Book" w:hAnsi="Franklin Gothic Book"/>
          <w:b/>
          <w:sz w:val="23"/>
          <w:szCs w:val="23"/>
        </w:rPr>
        <w:t>подачи и расстановки тоннажа в порту</w:t>
      </w:r>
    </w:p>
    <w:p w14:paraId="3E4E1DEB" w14:textId="77777777" w:rsidR="003321AD" w:rsidRPr="008A5EB1" w:rsidRDefault="003321AD" w:rsidP="003321AD">
      <w:pPr>
        <w:ind w:right="-34"/>
        <w:jc w:val="center"/>
        <w:rPr>
          <w:rFonts w:ascii="Franklin Gothic Book" w:hAnsi="Franklin Gothic Book"/>
          <w:b/>
          <w:sz w:val="23"/>
          <w:szCs w:val="23"/>
        </w:rPr>
      </w:pPr>
      <w:r w:rsidRPr="008A5EB1">
        <w:rPr>
          <w:rFonts w:ascii="Franklin Gothic Book" w:hAnsi="Franklin Gothic Book"/>
          <w:b/>
          <w:sz w:val="23"/>
          <w:szCs w:val="23"/>
        </w:rPr>
        <w:t>Приморск на ______________201_г.</w:t>
      </w:r>
    </w:p>
    <w:p w14:paraId="55DE8A8D" w14:textId="77777777" w:rsidR="003321AD" w:rsidRPr="008A5EB1" w:rsidRDefault="003321AD" w:rsidP="003321AD">
      <w:pPr>
        <w:ind w:right="-34"/>
        <w:jc w:val="right"/>
        <w:rPr>
          <w:rFonts w:ascii="Franklin Gothic Book" w:hAnsi="Franklin Gothic Book"/>
          <w:sz w:val="23"/>
          <w:szCs w:val="23"/>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700"/>
        <w:gridCol w:w="2016"/>
        <w:gridCol w:w="2017"/>
        <w:gridCol w:w="2017"/>
      </w:tblGrid>
      <w:tr w:rsidR="003321AD" w:rsidRPr="008A5EB1" w14:paraId="0FFD50E9" w14:textId="77777777" w:rsidTr="006D5B3B">
        <w:tc>
          <w:tcPr>
            <w:tcW w:w="959" w:type="dxa"/>
            <w:shd w:val="clear" w:color="auto" w:fill="auto"/>
            <w:vAlign w:val="center"/>
          </w:tcPr>
          <w:p w14:paraId="55761651" w14:textId="77777777" w:rsidR="003321AD" w:rsidRPr="008A5EB1" w:rsidRDefault="003321AD" w:rsidP="003F6E7F">
            <w:pPr>
              <w:ind w:right="-34"/>
              <w:jc w:val="center"/>
              <w:rPr>
                <w:rFonts w:ascii="Franklin Gothic Book" w:hAnsi="Franklin Gothic Book"/>
                <w:sz w:val="23"/>
                <w:szCs w:val="23"/>
              </w:rPr>
            </w:pPr>
            <w:r w:rsidRPr="008A5EB1">
              <w:rPr>
                <w:rFonts w:ascii="Franklin Gothic Book" w:hAnsi="Franklin Gothic Book"/>
                <w:sz w:val="23"/>
                <w:szCs w:val="23"/>
              </w:rPr>
              <w:t>№п/п</w:t>
            </w:r>
          </w:p>
        </w:tc>
        <w:tc>
          <w:tcPr>
            <w:tcW w:w="2700" w:type="dxa"/>
            <w:shd w:val="clear" w:color="auto" w:fill="auto"/>
            <w:vAlign w:val="center"/>
          </w:tcPr>
          <w:p w14:paraId="2E430C20" w14:textId="77777777" w:rsidR="003321AD" w:rsidRPr="008A5EB1" w:rsidRDefault="003321AD" w:rsidP="003F6E7F">
            <w:pPr>
              <w:ind w:right="-34"/>
              <w:jc w:val="center"/>
              <w:rPr>
                <w:rFonts w:ascii="Franklin Gothic Book" w:hAnsi="Franklin Gothic Book"/>
                <w:sz w:val="23"/>
                <w:szCs w:val="23"/>
              </w:rPr>
            </w:pPr>
            <w:r w:rsidRPr="008A5EB1">
              <w:rPr>
                <w:rFonts w:ascii="Franklin Gothic Book" w:hAnsi="Franklin Gothic Book"/>
                <w:sz w:val="23"/>
                <w:szCs w:val="23"/>
              </w:rPr>
              <w:t xml:space="preserve">Владельцы </w:t>
            </w:r>
            <w:proofErr w:type="spellStart"/>
            <w:r w:rsidRPr="008A5EB1">
              <w:rPr>
                <w:rFonts w:ascii="Franklin Gothic Book" w:hAnsi="Franklin Gothic Book"/>
                <w:sz w:val="23"/>
                <w:szCs w:val="23"/>
              </w:rPr>
              <w:t>графиковых</w:t>
            </w:r>
            <w:proofErr w:type="spellEnd"/>
            <w:r w:rsidRPr="008A5EB1">
              <w:rPr>
                <w:rFonts w:ascii="Franklin Gothic Book" w:hAnsi="Franklin Gothic Book"/>
                <w:sz w:val="23"/>
                <w:szCs w:val="23"/>
              </w:rPr>
              <w:t xml:space="preserve"> позиций (производители)</w:t>
            </w:r>
          </w:p>
        </w:tc>
        <w:tc>
          <w:tcPr>
            <w:tcW w:w="2016" w:type="dxa"/>
            <w:shd w:val="clear" w:color="auto" w:fill="auto"/>
            <w:vAlign w:val="center"/>
          </w:tcPr>
          <w:p w14:paraId="5D34F446" w14:textId="77777777" w:rsidR="003321AD" w:rsidRPr="008A5EB1" w:rsidRDefault="003321AD" w:rsidP="003F6E7F">
            <w:pPr>
              <w:ind w:right="-34"/>
              <w:jc w:val="center"/>
              <w:rPr>
                <w:rFonts w:ascii="Franklin Gothic Book" w:hAnsi="Franklin Gothic Book"/>
                <w:sz w:val="23"/>
                <w:szCs w:val="23"/>
              </w:rPr>
            </w:pPr>
            <w:r w:rsidRPr="008A5EB1">
              <w:rPr>
                <w:rFonts w:ascii="Franklin Gothic Book" w:hAnsi="Franklin Gothic Book"/>
                <w:sz w:val="23"/>
                <w:szCs w:val="23"/>
              </w:rPr>
              <w:t>Дата подачи тоннажа</w:t>
            </w:r>
          </w:p>
        </w:tc>
        <w:tc>
          <w:tcPr>
            <w:tcW w:w="2017" w:type="dxa"/>
            <w:shd w:val="clear" w:color="auto" w:fill="auto"/>
            <w:vAlign w:val="center"/>
          </w:tcPr>
          <w:p w14:paraId="538C1AAA" w14:textId="77777777" w:rsidR="003321AD" w:rsidRPr="008A5EB1" w:rsidRDefault="003321AD" w:rsidP="003F6E7F">
            <w:pPr>
              <w:ind w:right="-34"/>
              <w:jc w:val="center"/>
              <w:rPr>
                <w:rFonts w:ascii="Franklin Gothic Book" w:hAnsi="Franklin Gothic Book"/>
                <w:sz w:val="23"/>
                <w:szCs w:val="23"/>
              </w:rPr>
            </w:pPr>
            <w:r w:rsidRPr="008A5EB1">
              <w:rPr>
                <w:rFonts w:ascii="Franklin Gothic Book" w:hAnsi="Franklin Gothic Book"/>
                <w:sz w:val="23"/>
                <w:szCs w:val="23"/>
              </w:rPr>
              <w:t>Дата отгрузки тоннажа</w:t>
            </w:r>
          </w:p>
        </w:tc>
        <w:tc>
          <w:tcPr>
            <w:tcW w:w="2017" w:type="dxa"/>
            <w:shd w:val="clear" w:color="auto" w:fill="auto"/>
            <w:vAlign w:val="center"/>
          </w:tcPr>
          <w:p w14:paraId="40E7C18D" w14:textId="77777777" w:rsidR="003321AD" w:rsidRPr="008A5EB1" w:rsidRDefault="003321AD" w:rsidP="003F6E7F">
            <w:pPr>
              <w:ind w:right="-34"/>
              <w:jc w:val="center"/>
              <w:rPr>
                <w:rFonts w:ascii="Franklin Gothic Book" w:hAnsi="Franklin Gothic Book"/>
                <w:sz w:val="23"/>
                <w:szCs w:val="23"/>
              </w:rPr>
            </w:pPr>
            <w:r w:rsidRPr="008A5EB1">
              <w:rPr>
                <w:rFonts w:ascii="Franklin Gothic Book" w:hAnsi="Franklin Gothic Book"/>
                <w:sz w:val="23"/>
                <w:szCs w:val="23"/>
              </w:rPr>
              <w:t xml:space="preserve">Количество, </w:t>
            </w:r>
          </w:p>
          <w:p w14:paraId="15F9173E" w14:textId="77777777" w:rsidR="003321AD" w:rsidRPr="008A5EB1" w:rsidRDefault="003321AD" w:rsidP="003F6E7F">
            <w:pPr>
              <w:ind w:right="-34"/>
              <w:jc w:val="center"/>
              <w:rPr>
                <w:rFonts w:ascii="Franklin Gothic Book" w:hAnsi="Franklin Gothic Book"/>
                <w:sz w:val="23"/>
                <w:szCs w:val="23"/>
              </w:rPr>
            </w:pPr>
            <w:r w:rsidRPr="008A5EB1">
              <w:rPr>
                <w:rFonts w:ascii="Franklin Gothic Book" w:hAnsi="Franklin Gothic Book"/>
                <w:sz w:val="23"/>
                <w:szCs w:val="23"/>
              </w:rPr>
              <w:t>тыс. тонн</w:t>
            </w:r>
          </w:p>
        </w:tc>
      </w:tr>
      <w:tr w:rsidR="003321AD" w:rsidRPr="008A5EB1" w14:paraId="641FA8B6" w14:textId="77777777" w:rsidTr="006D5B3B">
        <w:tc>
          <w:tcPr>
            <w:tcW w:w="959" w:type="dxa"/>
            <w:shd w:val="clear" w:color="auto" w:fill="auto"/>
          </w:tcPr>
          <w:p w14:paraId="0415B4A5" w14:textId="77777777" w:rsidR="003321AD" w:rsidRPr="008A5EB1" w:rsidRDefault="003321AD" w:rsidP="003F6E7F">
            <w:pPr>
              <w:ind w:right="-34"/>
              <w:jc w:val="right"/>
              <w:rPr>
                <w:rFonts w:ascii="Franklin Gothic Book" w:hAnsi="Franklin Gothic Book"/>
                <w:sz w:val="23"/>
                <w:szCs w:val="23"/>
              </w:rPr>
            </w:pPr>
            <w:r w:rsidRPr="008A5EB1">
              <w:rPr>
                <w:rFonts w:ascii="Franklin Gothic Book" w:hAnsi="Franklin Gothic Book"/>
                <w:sz w:val="23"/>
                <w:szCs w:val="23"/>
              </w:rPr>
              <w:t>1</w:t>
            </w:r>
          </w:p>
        </w:tc>
        <w:tc>
          <w:tcPr>
            <w:tcW w:w="2700" w:type="dxa"/>
            <w:shd w:val="clear" w:color="auto" w:fill="auto"/>
          </w:tcPr>
          <w:p w14:paraId="4FBFC1AE" w14:textId="77777777" w:rsidR="003321AD" w:rsidRPr="008A5EB1" w:rsidRDefault="003321AD" w:rsidP="003F6E7F">
            <w:pPr>
              <w:ind w:right="-34"/>
              <w:jc w:val="right"/>
              <w:rPr>
                <w:rFonts w:ascii="Franklin Gothic Book" w:hAnsi="Franklin Gothic Book"/>
                <w:sz w:val="23"/>
                <w:szCs w:val="23"/>
              </w:rPr>
            </w:pPr>
          </w:p>
        </w:tc>
        <w:tc>
          <w:tcPr>
            <w:tcW w:w="2016" w:type="dxa"/>
            <w:shd w:val="clear" w:color="auto" w:fill="auto"/>
          </w:tcPr>
          <w:p w14:paraId="0A7622B4" w14:textId="77777777" w:rsidR="003321AD" w:rsidRPr="008A5EB1" w:rsidRDefault="003321AD" w:rsidP="003F6E7F">
            <w:pPr>
              <w:ind w:right="-34"/>
              <w:jc w:val="right"/>
              <w:rPr>
                <w:rFonts w:ascii="Franklin Gothic Book" w:hAnsi="Franklin Gothic Book"/>
                <w:sz w:val="23"/>
                <w:szCs w:val="23"/>
              </w:rPr>
            </w:pPr>
          </w:p>
        </w:tc>
        <w:tc>
          <w:tcPr>
            <w:tcW w:w="2017" w:type="dxa"/>
            <w:shd w:val="clear" w:color="auto" w:fill="auto"/>
          </w:tcPr>
          <w:p w14:paraId="711E1BD8" w14:textId="77777777" w:rsidR="003321AD" w:rsidRPr="008A5EB1" w:rsidRDefault="003321AD" w:rsidP="003F6E7F">
            <w:pPr>
              <w:ind w:right="-34"/>
              <w:jc w:val="right"/>
              <w:rPr>
                <w:rFonts w:ascii="Franklin Gothic Book" w:hAnsi="Franklin Gothic Book"/>
                <w:sz w:val="23"/>
                <w:szCs w:val="23"/>
              </w:rPr>
            </w:pPr>
          </w:p>
        </w:tc>
        <w:tc>
          <w:tcPr>
            <w:tcW w:w="2017" w:type="dxa"/>
            <w:shd w:val="clear" w:color="auto" w:fill="auto"/>
          </w:tcPr>
          <w:p w14:paraId="2B1F201C" w14:textId="77777777" w:rsidR="003321AD" w:rsidRPr="008A5EB1" w:rsidRDefault="003321AD" w:rsidP="003F6E7F">
            <w:pPr>
              <w:ind w:right="-34"/>
              <w:jc w:val="right"/>
              <w:rPr>
                <w:rFonts w:ascii="Franklin Gothic Book" w:hAnsi="Franklin Gothic Book"/>
                <w:sz w:val="23"/>
                <w:szCs w:val="23"/>
              </w:rPr>
            </w:pPr>
          </w:p>
        </w:tc>
      </w:tr>
      <w:tr w:rsidR="003321AD" w:rsidRPr="008A5EB1" w14:paraId="48AB3DBE" w14:textId="77777777" w:rsidTr="006D5B3B">
        <w:tc>
          <w:tcPr>
            <w:tcW w:w="959" w:type="dxa"/>
            <w:shd w:val="clear" w:color="auto" w:fill="auto"/>
          </w:tcPr>
          <w:p w14:paraId="2D984674" w14:textId="77777777" w:rsidR="003321AD" w:rsidRPr="008A5EB1" w:rsidRDefault="003321AD" w:rsidP="003F6E7F">
            <w:pPr>
              <w:ind w:right="-34"/>
              <w:jc w:val="right"/>
              <w:rPr>
                <w:rFonts w:ascii="Franklin Gothic Book" w:hAnsi="Franklin Gothic Book"/>
                <w:sz w:val="23"/>
                <w:szCs w:val="23"/>
              </w:rPr>
            </w:pPr>
            <w:r w:rsidRPr="008A5EB1">
              <w:rPr>
                <w:rFonts w:ascii="Franklin Gothic Book" w:hAnsi="Franklin Gothic Book"/>
                <w:sz w:val="23"/>
                <w:szCs w:val="23"/>
              </w:rPr>
              <w:t>2</w:t>
            </w:r>
          </w:p>
        </w:tc>
        <w:tc>
          <w:tcPr>
            <w:tcW w:w="2700" w:type="dxa"/>
            <w:shd w:val="clear" w:color="auto" w:fill="auto"/>
          </w:tcPr>
          <w:p w14:paraId="45D39F0A" w14:textId="77777777" w:rsidR="003321AD" w:rsidRPr="008A5EB1" w:rsidRDefault="003321AD" w:rsidP="003F6E7F">
            <w:pPr>
              <w:ind w:right="-34"/>
              <w:jc w:val="right"/>
              <w:rPr>
                <w:rFonts w:ascii="Franklin Gothic Book" w:hAnsi="Franklin Gothic Book"/>
                <w:sz w:val="23"/>
                <w:szCs w:val="23"/>
              </w:rPr>
            </w:pPr>
          </w:p>
        </w:tc>
        <w:tc>
          <w:tcPr>
            <w:tcW w:w="2016" w:type="dxa"/>
            <w:shd w:val="clear" w:color="auto" w:fill="auto"/>
          </w:tcPr>
          <w:p w14:paraId="628926BC" w14:textId="77777777" w:rsidR="003321AD" w:rsidRPr="008A5EB1" w:rsidRDefault="003321AD" w:rsidP="003F6E7F">
            <w:pPr>
              <w:ind w:right="-34"/>
              <w:jc w:val="right"/>
              <w:rPr>
                <w:rFonts w:ascii="Franklin Gothic Book" w:hAnsi="Franklin Gothic Book"/>
                <w:sz w:val="23"/>
                <w:szCs w:val="23"/>
              </w:rPr>
            </w:pPr>
          </w:p>
        </w:tc>
        <w:tc>
          <w:tcPr>
            <w:tcW w:w="2017" w:type="dxa"/>
            <w:shd w:val="clear" w:color="auto" w:fill="auto"/>
          </w:tcPr>
          <w:p w14:paraId="429FEDE9" w14:textId="77777777" w:rsidR="003321AD" w:rsidRPr="008A5EB1" w:rsidRDefault="003321AD" w:rsidP="003F6E7F">
            <w:pPr>
              <w:ind w:right="-34"/>
              <w:jc w:val="right"/>
              <w:rPr>
                <w:rFonts w:ascii="Franklin Gothic Book" w:hAnsi="Franklin Gothic Book"/>
                <w:sz w:val="23"/>
                <w:szCs w:val="23"/>
              </w:rPr>
            </w:pPr>
          </w:p>
        </w:tc>
        <w:tc>
          <w:tcPr>
            <w:tcW w:w="2017" w:type="dxa"/>
            <w:shd w:val="clear" w:color="auto" w:fill="auto"/>
          </w:tcPr>
          <w:p w14:paraId="0C76E7E7" w14:textId="77777777" w:rsidR="003321AD" w:rsidRPr="008A5EB1" w:rsidRDefault="003321AD" w:rsidP="003F6E7F">
            <w:pPr>
              <w:ind w:right="-34"/>
              <w:jc w:val="right"/>
              <w:rPr>
                <w:rFonts w:ascii="Franklin Gothic Book" w:hAnsi="Franklin Gothic Book"/>
                <w:sz w:val="23"/>
                <w:szCs w:val="23"/>
              </w:rPr>
            </w:pPr>
          </w:p>
        </w:tc>
      </w:tr>
    </w:tbl>
    <w:p w14:paraId="6C6C7E08" w14:textId="77777777" w:rsidR="003321AD" w:rsidRPr="008A5EB1" w:rsidRDefault="003321AD" w:rsidP="003321AD">
      <w:pPr>
        <w:ind w:right="-34"/>
        <w:jc w:val="right"/>
        <w:rPr>
          <w:rFonts w:ascii="Franklin Gothic Book" w:hAnsi="Franklin Gothic Book"/>
          <w:sz w:val="23"/>
          <w:szCs w:val="23"/>
        </w:rPr>
      </w:pPr>
    </w:p>
    <w:p w14:paraId="192BFB36" w14:textId="77777777" w:rsidR="003321AD" w:rsidRPr="008A5EB1" w:rsidRDefault="003321AD" w:rsidP="003321AD">
      <w:pPr>
        <w:ind w:right="-34"/>
        <w:rPr>
          <w:rFonts w:ascii="Franklin Gothic Book" w:hAnsi="Franklin Gothic Book"/>
          <w:sz w:val="23"/>
          <w:szCs w:val="23"/>
        </w:rPr>
      </w:pPr>
      <w:r w:rsidRPr="008A5EB1">
        <w:rPr>
          <w:rFonts w:ascii="Franklin Gothic Book" w:hAnsi="Franklin Gothic Book"/>
          <w:sz w:val="23"/>
          <w:szCs w:val="23"/>
        </w:rPr>
        <w:t>Примечание: _________________</w:t>
      </w:r>
    </w:p>
    <w:p w14:paraId="4750F54C" w14:textId="77777777" w:rsidR="003321AD" w:rsidRPr="008A5EB1" w:rsidRDefault="003321AD" w:rsidP="003321AD">
      <w:pPr>
        <w:ind w:right="-34"/>
        <w:rPr>
          <w:rFonts w:ascii="Franklin Gothic Book" w:hAnsi="Franklin Gothic Book"/>
          <w:sz w:val="23"/>
          <w:szCs w:val="23"/>
        </w:rPr>
      </w:pPr>
    </w:p>
    <w:p w14:paraId="07DF44AC" w14:textId="77777777" w:rsidR="003321AD" w:rsidRPr="008A5EB1" w:rsidRDefault="003321AD" w:rsidP="003321AD">
      <w:pPr>
        <w:ind w:right="-34"/>
        <w:rPr>
          <w:rFonts w:ascii="Franklin Gothic Book" w:hAnsi="Franklin Gothic Book"/>
          <w:sz w:val="23"/>
          <w:szCs w:val="23"/>
        </w:rPr>
      </w:pPr>
    </w:p>
    <w:p w14:paraId="1B5A28B8" w14:textId="77777777" w:rsidR="003321AD" w:rsidRPr="008A5EB1" w:rsidRDefault="003321AD" w:rsidP="003321AD">
      <w:pPr>
        <w:ind w:right="-34"/>
        <w:rPr>
          <w:rFonts w:ascii="Franklin Gothic Book" w:hAnsi="Franklin Gothic Book"/>
          <w:sz w:val="23"/>
          <w:szCs w:val="23"/>
        </w:rPr>
      </w:pPr>
    </w:p>
    <w:p w14:paraId="6CD8D117" w14:textId="77777777" w:rsidR="00B476FE" w:rsidRDefault="003321AD" w:rsidP="003321AD">
      <w:pPr>
        <w:ind w:right="-34"/>
        <w:rPr>
          <w:rFonts w:ascii="Franklin Gothic Book" w:hAnsi="Franklin Gothic Book"/>
          <w:sz w:val="23"/>
          <w:szCs w:val="23"/>
        </w:rPr>
      </w:pPr>
      <w:r w:rsidRPr="008A5EB1">
        <w:rPr>
          <w:rFonts w:ascii="Franklin Gothic Book" w:hAnsi="Franklin Gothic Book"/>
          <w:sz w:val="23"/>
          <w:szCs w:val="23"/>
        </w:rPr>
        <w:t xml:space="preserve">Представители нефтяных компаний                                              </w:t>
      </w:r>
      <w:r w:rsidR="002B2C26">
        <w:rPr>
          <w:rFonts w:ascii="Franklin Gothic Book" w:hAnsi="Franklin Gothic Book"/>
          <w:sz w:val="23"/>
          <w:szCs w:val="23"/>
        </w:rPr>
        <w:t xml:space="preserve">                    </w:t>
      </w:r>
      <w:r w:rsidRPr="008A5EB1">
        <w:rPr>
          <w:rFonts w:ascii="Franklin Gothic Book" w:hAnsi="Franklin Gothic Book"/>
          <w:sz w:val="23"/>
          <w:szCs w:val="23"/>
        </w:rPr>
        <w:t xml:space="preserve">    </w:t>
      </w:r>
      <w:r w:rsidR="002B2C26">
        <w:rPr>
          <w:rFonts w:ascii="Franklin Gothic Book" w:hAnsi="Franklin Gothic Book"/>
          <w:sz w:val="23"/>
          <w:szCs w:val="23"/>
        </w:rPr>
        <w:t>ПАО</w:t>
      </w:r>
      <w:r w:rsidRPr="008A5EB1">
        <w:rPr>
          <w:rFonts w:ascii="Franklin Gothic Book" w:hAnsi="Franklin Gothic Book"/>
          <w:sz w:val="23"/>
          <w:szCs w:val="23"/>
        </w:rPr>
        <w:t xml:space="preserve"> «Транснефть»</w:t>
      </w:r>
    </w:p>
    <w:p w14:paraId="54DA4CAD" w14:textId="77777777" w:rsidR="003321AD" w:rsidRPr="008A5EB1" w:rsidRDefault="00B476FE" w:rsidP="00B476FE">
      <w:pPr>
        <w:ind w:right="-34"/>
        <w:jc w:val="right"/>
        <w:rPr>
          <w:rFonts w:ascii="Franklin Gothic Book" w:hAnsi="Franklin Gothic Book"/>
          <w:b/>
          <w:sz w:val="23"/>
          <w:szCs w:val="23"/>
        </w:rPr>
      </w:pPr>
      <w:r>
        <w:br w:type="page"/>
      </w:r>
      <w:r w:rsidR="003321AD" w:rsidRPr="008A5EB1">
        <w:rPr>
          <w:rFonts w:ascii="Franklin Gothic Book" w:hAnsi="Franklin Gothic Book"/>
          <w:b/>
          <w:sz w:val="23"/>
          <w:szCs w:val="23"/>
        </w:rPr>
        <w:lastRenderedPageBreak/>
        <w:t>Приложение № 2</w:t>
      </w:r>
    </w:p>
    <w:p w14:paraId="55BC6349" w14:textId="77777777" w:rsidR="003321AD" w:rsidRPr="008A5EB1" w:rsidRDefault="003321AD" w:rsidP="003321AD">
      <w:pPr>
        <w:ind w:right="-34"/>
        <w:jc w:val="right"/>
        <w:rPr>
          <w:rFonts w:ascii="Franklin Gothic Book" w:hAnsi="Franklin Gothic Book"/>
          <w:b/>
          <w:sz w:val="23"/>
          <w:szCs w:val="23"/>
        </w:rPr>
      </w:pPr>
      <w:r w:rsidRPr="008A5EB1">
        <w:rPr>
          <w:rFonts w:ascii="Franklin Gothic Book" w:hAnsi="Franklin Gothic Book"/>
          <w:b/>
          <w:sz w:val="23"/>
          <w:szCs w:val="23"/>
        </w:rPr>
        <w:t>к Договору № ____ от «__» _____ 201</w:t>
      </w:r>
      <w:r w:rsidR="0018528C">
        <w:rPr>
          <w:rFonts w:ascii="Franklin Gothic Book" w:hAnsi="Franklin Gothic Book"/>
          <w:b/>
          <w:sz w:val="23"/>
          <w:szCs w:val="23"/>
        </w:rPr>
        <w:t>7</w:t>
      </w:r>
      <w:r w:rsidRPr="008A5EB1">
        <w:rPr>
          <w:rFonts w:ascii="Franklin Gothic Book" w:hAnsi="Franklin Gothic Book"/>
          <w:b/>
          <w:sz w:val="23"/>
          <w:szCs w:val="23"/>
        </w:rPr>
        <w:t>г.</w:t>
      </w:r>
    </w:p>
    <w:tbl>
      <w:tblPr>
        <w:tblW w:w="10224" w:type="dxa"/>
        <w:tblInd w:w="-318" w:type="dxa"/>
        <w:tblLook w:val="0000" w:firstRow="0" w:lastRow="0" w:firstColumn="0" w:lastColumn="0" w:noHBand="0" w:noVBand="0"/>
      </w:tblPr>
      <w:tblGrid>
        <w:gridCol w:w="2164"/>
        <w:gridCol w:w="2066"/>
        <w:gridCol w:w="457"/>
        <w:gridCol w:w="908"/>
        <w:gridCol w:w="302"/>
        <w:gridCol w:w="617"/>
        <w:gridCol w:w="257"/>
        <w:gridCol w:w="747"/>
        <w:gridCol w:w="446"/>
        <w:gridCol w:w="249"/>
        <w:gridCol w:w="520"/>
        <w:gridCol w:w="236"/>
        <w:gridCol w:w="1019"/>
        <w:gridCol w:w="236"/>
      </w:tblGrid>
      <w:tr w:rsidR="003321AD" w:rsidRPr="008A5EB1" w14:paraId="1C0EA932"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3739CA93" w14:textId="77777777" w:rsidR="003321AD" w:rsidRPr="008A5EB1" w:rsidRDefault="003321AD" w:rsidP="003F6E7F">
            <w:pPr>
              <w:suppressAutoHyphens w:val="0"/>
              <w:jc w:val="center"/>
              <w:rPr>
                <w:rFonts w:ascii="Franklin Gothic Book" w:hAnsi="Franklin Gothic Book"/>
                <w:b/>
                <w:bCs/>
                <w:sz w:val="23"/>
                <w:szCs w:val="23"/>
                <w:lang w:eastAsia="ru-RU"/>
              </w:rPr>
            </w:pPr>
          </w:p>
          <w:p w14:paraId="3F1D4830" w14:textId="77777777" w:rsidR="003321AD" w:rsidRPr="008A5EB1" w:rsidRDefault="003321AD" w:rsidP="003F6E7F">
            <w:pPr>
              <w:suppressAutoHyphens w:val="0"/>
              <w:jc w:val="center"/>
              <w:rPr>
                <w:rFonts w:ascii="Franklin Gothic Book" w:hAnsi="Franklin Gothic Book"/>
                <w:b/>
                <w:bCs/>
                <w:sz w:val="23"/>
                <w:szCs w:val="23"/>
                <w:lang w:eastAsia="ru-RU"/>
              </w:rPr>
            </w:pPr>
            <w:r w:rsidRPr="008A5EB1">
              <w:rPr>
                <w:rFonts w:ascii="Franklin Gothic Book" w:hAnsi="Franklin Gothic Book"/>
                <w:b/>
                <w:bCs/>
                <w:sz w:val="23"/>
                <w:szCs w:val="23"/>
                <w:lang w:eastAsia="ru-RU"/>
              </w:rPr>
              <w:t xml:space="preserve">                                       Акт приема-сдачи нефти</w:t>
            </w:r>
          </w:p>
        </w:tc>
        <w:tc>
          <w:tcPr>
            <w:tcW w:w="3138" w:type="dxa"/>
            <w:gridSpan w:val="7"/>
            <w:tcBorders>
              <w:top w:val="nil"/>
              <w:left w:val="nil"/>
              <w:bottom w:val="nil"/>
              <w:right w:val="nil"/>
            </w:tcBorders>
            <w:shd w:val="clear" w:color="auto" w:fill="auto"/>
            <w:noWrap/>
            <w:vAlign w:val="bottom"/>
          </w:tcPr>
          <w:p w14:paraId="61672AA8"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 __ от «___» ___201_г.</w:t>
            </w:r>
          </w:p>
        </w:tc>
        <w:tc>
          <w:tcPr>
            <w:tcW w:w="1255" w:type="dxa"/>
            <w:gridSpan w:val="2"/>
            <w:tcBorders>
              <w:top w:val="nil"/>
              <w:left w:val="nil"/>
              <w:bottom w:val="nil"/>
              <w:right w:val="nil"/>
            </w:tcBorders>
            <w:shd w:val="clear" w:color="auto" w:fill="auto"/>
            <w:noWrap/>
            <w:vAlign w:val="bottom"/>
          </w:tcPr>
          <w:p w14:paraId="4DDC6B56" w14:textId="77777777" w:rsidR="003321AD" w:rsidRPr="008A5EB1" w:rsidRDefault="003321AD" w:rsidP="003F6E7F">
            <w:pPr>
              <w:suppressAutoHyphens w:val="0"/>
              <w:jc w:val="center"/>
              <w:rPr>
                <w:rFonts w:ascii="Franklin Gothic Book" w:hAnsi="Franklin Gothic Book"/>
                <w:b/>
                <w:bCs/>
                <w:sz w:val="23"/>
                <w:szCs w:val="23"/>
                <w:lang w:eastAsia="ru-RU"/>
              </w:rPr>
            </w:pPr>
          </w:p>
        </w:tc>
      </w:tr>
      <w:tr w:rsidR="003321AD" w:rsidRPr="008A5EB1" w14:paraId="6555FD3A" w14:textId="77777777" w:rsidTr="006D5B3B">
        <w:trPr>
          <w:gridAfter w:val="1"/>
          <w:wAfter w:w="236" w:type="dxa"/>
          <w:trHeight w:val="270"/>
        </w:trPr>
        <w:tc>
          <w:tcPr>
            <w:tcW w:w="9988" w:type="dxa"/>
            <w:gridSpan w:val="13"/>
            <w:tcBorders>
              <w:top w:val="nil"/>
              <w:left w:val="nil"/>
              <w:bottom w:val="nil"/>
              <w:right w:val="nil"/>
            </w:tcBorders>
            <w:shd w:val="clear" w:color="auto" w:fill="auto"/>
            <w:noWrap/>
            <w:vAlign w:val="bottom"/>
          </w:tcPr>
          <w:p w14:paraId="797DACAA" w14:textId="77777777" w:rsidR="003321AD" w:rsidRPr="008A5EB1" w:rsidRDefault="003321AD" w:rsidP="003F6E7F">
            <w:pPr>
              <w:suppressAutoHyphens w:val="0"/>
              <w:jc w:val="center"/>
              <w:rPr>
                <w:rFonts w:ascii="Franklin Gothic Book" w:hAnsi="Franklin Gothic Book"/>
                <w:b/>
                <w:bCs/>
                <w:i/>
                <w:iCs/>
                <w:sz w:val="23"/>
                <w:szCs w:val="23"/>
                <w:lang w:eastAsia="ru-RU"/>
              </w:rPr>
            </w:pPr>
            <w:r w:rsidRPr="008A5EB1">
              <w:rPr>
                <w:rFonts w:ascii="Franklin Gothic Book" w:hAnsi="Franklin Gothic Book"/>
                <w:b/>
                <w:bCs/>
                <w:i/>
                <w:iCs/>
                <w:sz w:val="23"/>
                <w:szCs w:val="23"/>
                <w:lang w:eastAsia="ru-RU"/>
              </w:rPr>
              <w:t>(для оформления партий нефти)</w:t>
            </w:r>
          </w:p>
        </w:tc>
      </w:tr>
      <w:tr w:rsidR="003321AD" w:rsidRPr="008A5EB1" w14:paraId="7AAF9D12"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2EE0837F"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Пункт приема-сдачи нефти</w:t>
            </w:r>
          </w:p>
        </w:tc>
        <w:tc>
          <w:tcPr>
            <w:tcW w:w="4393" w:type="dxa"/>
            <w:gridSpan w:val="9"/>
            <w:tcBorders>
              <w:top w:val="nil"/>
              <w:left w:val="nil"/>
              <w:bottom w:val="nil"/>
              <w:right w:val="nil"/>
            </w:tcBorders>
            <w:shd w:val="clear" w:color="auto" w:fill="auto"/>
            <w:noWrap/>
            <w:vAlign w:val="bottom"/>
          </w:tcPr>
          <w:p w14:paraId="7621686A"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4B040603"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3E29B167"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Предприятие (владелец) ПСП</w:t>
            </w:r>
          </w:p>
        </w:tc>
        <w:tc>
          <w:tcPr>
            <w:tcW w:w="4393" w:type="dxa"/>
            <w:gridSpan w:val="9"/>
            <w:tcBorders>
              <w:top w:val="single" w:sz="4" w:space="0" w:color="auto"/>
              <w:left w:val="nil"/>
              <w:bottom w:val="single" w:sz="4" w:space="0" w:color="auto"/>
              <w:right w:val="nil"/>
            </w:tcBorders>
            <w:shd w:val="clear" w:color="auto" w:fill="auto"/>
            <w:noWrap/>
            <w:vAlign w:val="bottom"/>
          </w:tcPr>
          <w:p w14:paraId="60878B9E"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68831255"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74678438"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Предприятие, осуществляющее погрузку</w:t>
            </w:r>
          </w:p>
        </w:tc>
        <w:tc>
          <w:tcPr>
            <w:tcW w:w="4393" w:type="dxa"/>
            <w:gridSpan w:val="9"/>
            <w:tcBorders>
              <w:top w:val="nil"/>
              <w:left w:val="nil"/>
              <w:bottom w:val="nil"/>
              <w:right w:val="nil"/>
            </w:tcBorders>
            <w:shd w:val="clear" w:color="auto" w:fill="auto"/>
            <w:noWrap/>
            <w:vAlign w:val="bottom"/>
          </w:tcPr>
          <w:p w14:paraId="42483E19"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33549425"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07632B23"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СИКН №</w:t>
            </w:r>
          </w:p>
        </w:tc>
        <w:tc>
          <w:tcPr>
            <w:tcW w:w="4393" w:type="dxa"/>
            <w:gridSpan w:val="9"/>
            <w:tcBorders>
              <w:top w:val="single" w:sz="4" w:space="0" w:color="auto"/>
              <w:left w:val="nil"/>
              <w:bottom w:val="single" w:sz="4" w:space="0" w:color="auto"/>
              <w:right w:val="nil"/>
            </w:tcBorders>
            <w:shd w:val="clear" w:color="auto" w:fill="auto"/>
            <w:noWrap/>
            <w:vAlign w:val="bottom"/>
          </w:tcPr>
          <w:p w14:paraId="027A928B"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48312BA4"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4EC42B6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Договор об оказании погрузочно-разгрузочных услуг №</w:t>
            </w:r>
          </w:p>
        </w:tc>
        <w:tc>
          <w:tcPr>
            <w:tcW w:w="4393" w:type="dxa"/>
            <w:gridSpan w:val="9"/>
            <w:tcBorders>
              <w:top w:val="nil"/>
              <w:left w:val="nil"/>
              <w:bottom w:val="nil"/>
              <w:right w:val="nil"/>
            </w:tcBorders>
            <w:shd w:val="clear" w:color="auto" w:fill="auto"/>
            <w:noWrap/>
            <w:vAlign w:val="bottom"/>
          </w:tcPr>
          <w:p w14:paraId="56C11435"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0C48A454"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21640C1F"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Маршрутное поручение №</w:t>
            </w:r>
          </w:p>
        </w:tc>
        <w:tc>
          <w:tcPr>
            <w:tcW w:w="4393" w:type="dxa"/>
            <w:gridSpan w:val="9"/>
            <w:tcBorders>
              <w:top w:val="single" w:sz="4" w:space="0" w:color="auto"/>
              <w:left w:val="nil"/>
              <w:bottom w:val="single" w:sz="4" w:space="0" w:color="auto"/>
              <w:right w:val="nil"/>
            </w:tcBorders>
            <w:shd w:val="clear" w:color="auto" w:fill="auto"/>
            <w:noWrap/>
            <w:vAlign w:val="bottom"/>
          </w:tcPr>
          <w:p w14:paraId="1631B710"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3A3AFC70"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59D4D0E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Производитель</w:t>
            </w:r>
          </w:p>
        </w:tc>
        <w:tc>
          <w:tcPr>
            <w:tcW w:w="4393" w:type="dxa"/>
            <w:gridSpan w:val="9"/>
            <w:tcBorders>
              <w:top w:val="nil"/>
              <w:left w:val="nil"/>
              <w:bottom w:val="nil"/>
              <w:right w:val="nil"/>
            </w:tcBorders>
            <w:shd w:val="clear" w:color="auto" w:fill="auto"/>
            <w:noWrap/>
            <w:vAlign w:val="bottom"/>
          </w:tcPr>
          <w:p w14:paraId="545E2194"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3D304487"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03F32E15"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Грузоотправитель</w:t>
            </w:r>
          </w:p>
        </w:tc>
        <w:tc>
          <w:tcPr>
            <w:tcW w:w="4393" w:type="dxa"/>
            <w:gridSpan w:val="9"/>
            <w:tcBorders>
              <w:top w:val="single" w:sz="4" w:space="0" w:color="auto"/>
              <w:left w:val="nil"/>
              <w:bottom w:val="single" w:sz="4" w:space="0" w:color="auto"/>
              <w:right w:val="nil"/>
            </w:tcBorders>
            <w:shd w:val="clear" w:color="auto" w:fill="auto"/>
            <w:noWrap/>
            <w:vAlign w:val="bottom"/>
          </w:tcPr>
          <w:p w14:paraId="233B837E"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50059A9F"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7FC1BB04"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Недропользователь                                                                      *)</w:t>
            </w:r>
          </w:p>
        </w:tc>
        <w:tc>
          <w:tcPr>
            <w:tcW w:w="4393" w:type="dxa"/>
            <w:gridSpan w:val="9"/>
            <w:tcBorders>
              <w:top w:val="single" w:sz="4" w:space="0" w:color="auto"/>
              <w:left w:val="nil"/>
              <w:bottom w:val="single" w:sz="4" w:space="0" w:color="auto"/>
              <w:right w:val="nil"/>
            </w:tcBorders>
            <w:shd w:val="clear" w:color="auto" w:fill="auto"/>
            <w:noWrap/>
            <w:vAlign w:val="bottom"/>
          </w:tcPr>
          <w:p w14:paraId="46308FB3"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104ADCBF"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0209A26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Грузополучатель                                                                          *)</w:t>
            </w:r>
          </w:p>
        </w:tc>
        <w:tc>
          <w:tcPr>
            <w:tcW w:w="4393" w:type="dxa"/>
            <w:gridSpan w:val="9"/>
            <w:tcBorders>
              <w:top w:val="single" w:sz="4" w:space="0" w:color="auto"/>
              <w:left w:val="nil"/>
              <w:bottom w:val="single" w:sz="4" w:space="0" w:color="auto"/>
              <w:right w:val="nil"/>
            </w:tcBorders>
            <w:shd w:val="clear" w:color="auto" w:fill="auto"/>
            <w:noWrap/>
            <w:vAlign w:val="bottom"/>
          </w:tcPr>
          <w:p w14:paraId="46A703D5"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1B5E768D"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2303581E" w14:textId="77777777" w:rsidR="003321AD" w:rsidRPr="008A5EB1" w:rsidRDefault="003321AD" w:rsidP="003F6E7F">
            <w:pPr>
              <w:suppressAutoHyphens w:val="0"/>
              <w:ind w:right="252"/>
              <w:rPr>
                <w:rFonts w:ascii="Franklin Gothic Book" w:hAnsi="Franklin Gothic Book"/>
                <w:sz w:val="23"/>
                <w:szCs w:val="23"/>
                <w:lang w:eastAsia="ru-RU"/>
              </w:rPr>
            </w:pPr>
          </w:p>
        </w:tc>
        <w:tc>
          <w:tcPr>
            <w:tcW w:w="4393" w:type="dxa"/>
            <w:gridSpan w:val="9"/>
            <w:tcBorders>
              <w:top w:val="single" w:sz="4" w:space="0" w:color="auto"/>
              <w:left w:val="nil"/>
              <w:bottom w:val="single" w:sz="4" w:space="0" w:color="auto"/>
              <w:right w:val="nil"/>
            </w:tcBorders>
            <w:shd w:val="clear" w:color="auto" w:fill="auto"/>
            <w:noWrap/>
            <w:vAlign w:val="bottom"/>
          </w:tcPr>
          <w:p w14:paraId="52582A60"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4F5B8712"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11F6B24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Пункт назначения</w:t>
            </w:r>
          </w:p>
        </w:tc>
        <w:tc>
          <w:tcPr>
            <w:tcW w:w="4393" w:type="dxa"/>
            <w:gridSpan w:val="9"/>
            <w:tcBorders>
              <w:top w:val="single" w:sz="4" w:space="0" w:color="auto"/>
              <w:left w:val="nil"/>
              <w:bottom w:val="single" w:sz="4" w:space="0" w:color="auto"/>
              <w:right w:val="nil"/>
            </w:tcBorders>
            <w:shd w:val="clear" w:color="auto" w:fill="auto"/>
            <w:noWrap/>
            <w:vAlign w:val="bottom"/>
          </w:tcPr>
          <w:p w14:paraId="40210F7A"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603F4747"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0559AFE2"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Экспортер (</w:t>
            </w:r>
            <w:proofErr w:type="gramStart"/>
            <w:r w:rsidRPr="008A5EB1">
              <w:rPr>
                <w:rFonts w:ascii="Franklin Gothic Book" w:hAnsi="Franklin Gothic Book"/>
                <w:sz w:val="23"/>
                <w:szCs w:val="23"/>
                <w:lang w:eastAsia="ru-RU"/>
              </w:rPr>
              <w:t xml:space="preserve">импортер)   </w:t>
            </w:r>
            <w:proofErr w:type="gramEnd"/>
            <w:r w:rsidRPr="008A5EB1">
              <w:rPr>
                <w:rFonts w:ascii="Franklin Gothic Book" w:hAnsi="Franklin Gothic Book"/>
                <w:sz w:val="23"/>
                <w:szCs w:val="23"/>
                <w:lang w:eastAsia="ru-RU"/>
              </w:rPr>
              <w:t xml:space="preserve">                                                             *)</w:t>
            </w:r>
          </w:p>
        </w:tc>
        <w:tc>
          <w:tcPr>
            <w:tcW w:w="4393" w:type="dxa"/>
            <w:gridSpan w:val="9"/>
            <w:tcBorders>
              <w:top w:val="single" w:sz="4" w:space="0" w:color="auto"/>
              <w:left w:val="nil"/>
              <w:bottom w:val="single" w:sz="4" w:space="0" w:color="auto"/>
              <w:right w:val="nil"/>
            </w:tcBorders>
            <w:shd w:val="clear" w:color="auto" w:fill="auto"/>
            <w:noWrap/>
            <w:vAlign w:val="bottom"/>
          </w:tcPr>
          <w:p w14:paraId="5CBD2B9E"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1C05CC5D"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769E6ACC"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xml:space="preserve">Таможенная декларация (ввозная, </w:t>
            </w:r>
            <w:proofErr w:type="gramStart"/>
            <w:r w:rsidRPr="008A5EB1">
              <w:rPr>
                <w:rFonts w:ascii="Franklin Gothic Book" w:hAnsi="Franklin Gothic Book"/>
                <w:sz w:val="23"/>
                <w:szCs w:val="23"/>
                <w:lang w:eastAsia="ru-RU"/>
              </w:rPr>
              <w:t xml:space="preserve">вывозная)   </w:t>
            </w:r>
            <w:proofErr w:type="gramEnd"/>
            <w:r w:rsidRPr="008A5EB1">
              <w:rPr>
                <w:rFonts w:ascii="Franklin Gothic Book" w:hAnsi="Franklin Gothic Book"/>
                <w:sz w:val="23"/>
                <w:szCs w:val="23"/>
                <w:lang w:eastAsia="ru-RU"/>
              </w:rPr>
              <w:t xml:space="preserve">                         *)</w:t>
            </w:r>
          </w:p>
        </w:tc>
        <w:tc>
          <w:tcPr>
            <w:tcW w:w="4393" w:type="dxa"/>
            <w:gridSpan w:val="9"/>
            <w:tcBorders>
              <w:top w:val="single" w:sz="4" w:space="0" w:color="auto"/>
              <w:left w:val="nil"/>
              <w:bottom w:val="single" w:sz="4" w:space="0" w:color="auto"/>
              <w:right w:val="nil"/>
            </w:tcBorders>
            <w:shd w:val="clear" w:color="auto" w:fill="auto"/>
            <w:noWrap/>
            <w:vAlign w:val="bottom"/>
          </w:tcPr>
          <w:p w14:paraId="3674058D"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6817F8B9"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257DD2F8"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Танкер</w:t>
            </w:r>
          </w:p>
        </w:tc>
        <w:tc>
          <w:tcPr>
            <w:tcW w:w="4393" w:type="dxa"/>
            <w:gridSpan w:val="9"/>
            <w:tcBorders>
              <w:top w:val="single" w:sz="4" w:space="0" w:color="auto"/>
              <w:left w:val="nil"/>
              <w:bottom w:val="single" w:sz="4" w:space="0" w:color="auto"/>
              <w:right w:val="nil"/>
            </w:tcBorders>
            <w:shd w:val="clear" w:color="auto" w:fill="auto"/>
            <w:noWrap/>
            <w:vAlign w:val="bottom"/>
          </w:tcPr>
          <w:p w14:paraId="67133CFF"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750EAB71" w14:textId="77777777" w:rsidTr="006D5B3B">
        <w:trPr>
          <w:gridAfter w:val="1"/>
          <w:wAfter w:w="236" w:type="dxa"/>
          <w:trHeight w:val="255"/>
        </w:trPr>
        <w:tc>
          <w:tcPr>
            <w:tcW w:w="9988" w:type="dxa"/>
            <w:gridSpan w:val="13"/>
            <w:tcBorders>
              <w:top w:val="nil"/>
              <w:left w:val="nil"/>
              <w:bottom w:val="nil"/>
              <w:right w:val="nil"/>
            </w:tcBorders>
            <w:shd w:val="clear" w:color="auto" w:fill="auto"/>
            <w:vAlign w:val="bottom"/>
          </w:tcPr>
          <w:p w14:paraId="7AADB53C"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xml:space="preserve">Уполномоченный представитель сдающей стороны                     </w:t>
            </w:r>
            <w:proofErr w:type="gramStart"/>
            <w:r w:rsidRPr="008A5EB1">
              <w:rPr>
                <w:rFonts w:ascii="Franklin Gothic Book" w:hAnsi="Franklin Gothic Book"/>
                <w:sz w:val="23"/>
                <w:szCs w:val="23"/>
                <w:lang w:eastAsia="ru-RU"/>
              </w:rPr>
              <w:t xml:space="preserve">   (</w:t>
            </w:r>
            <w:proofErr w:type="gramEnd"/>
            <w:r w:rsidRPr="008A5EB1">
              <w:rPr>
                <w:rFonts w:ascii="Franklin Gothic Book" w:hAnsi="Franklin Gothic Book"/>
                <w:sz w:val="23"/>
                <w:szCs w:val="23"/>
                <w:lang w:eastAsia="ru-RU"/>
              </w:rPr>
              <w:t>Фамилия И. О.)</w:t>
            </w:r>
          </w:p>
        </w:tc>
      </w:tr>
      <w:tr w:rsidR="003321AD" w:rsidRPr="008A5EB1" w14:paraId="6BB9241D" w14:textId="77777777" w:rsidTr="006D5B3B">
        <w:trPr>
          <w:gridAfter w:val="1"/>
          <w:wAfter w:w="236" w:type="dxa"/>
          <w:trHeight w:val="255"/>
        </w:trPr>
        <w:tc>
          <w:tcPr>
            <w:tcW w:w="5595" w:type="dxa"/>
            <w:gridSpan w:val="4"/>
            <w:tcBorders>
              <w:top w:val="nil"/>
              <w:left w:val="nil"/>
              <w:bottom w:val="nil"/>
              <w:right w:val="nil"/>
            </w:tcBorders>
            <w:shd w:val="clear" w:color="auto" w:fill="auto"/>
            <w:noWrap/>
            <w:vAlign w:val="bottom"/>
          </w:tcPr>
          <w:p w14:paraId="4ED3F693"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действ</w:t>
            </w:r>
            <w:r w:rsidR="00E462C6">
              <w:rPr>
                <w:rFonts w:ascii="Franklin Gothic Book" w:hAnsi="Franklin Gothic Book"/>
                <w:sz w:val="23"/>
                <w:szCs w:val="23"/>
                <w:lang w:eastAsia="ru-RU"/>
              </w:rPr>
              <w:t>ующий на основании доверенности</w:t>
            </w:r>
            <w:r w:rsidRPr="008A5EB1">
              <w:rPr>
                <w:rFonts w:ascii="Franklin Gothic Book" w:hAnsi="Franklin Gothic Book"/>
                <w:sz w:val="23"/>
                <w:szCs w:val="23"/>
                <w:lang w:eastAsia="ru-RU"/>
              </w:rPr>
              <w:t xml:space="preserve"> от</w:t>
            </w:r>
          </w:p>
        </w:tc>
        <w:tc>
          <w:tcPr>
            <w:tcW w:w="1923" w:type="dxa"/>
            <w:gridSpan w:val="4"/>
            <w:tcBorders>
              <w:top w:val="nil"/>
              <w:left w:val="nil"/>
              <w:bottom w:val="single" w:sz="4" w:space="0" w:color="auto"/>
              <w:right w:val="nil"/>
            </w:tcBorders>
            <w:shd w:val="clear" w:color="auto" w:fill="auto"/>
            <w:noWrap/>
            <w:vAlign w:val="bottom"/>
          </w:tcPr>
          <w:p w14:paraId="34A74E3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446" w:type="dxa"/>
            <w:tcBorders>
              <w:top w:val="nil"/>
              <w:left w:val="nil"/>
              <w:bottom w:val="nil"/>
              <w:right w:val="nil"/>
            </w:tcBorders>
            <w:shd w:val="clear" w:color="auto" w:fill="auto"/>
            <w:noWrap/>
            <w:vAlign w:val="bottom"/>
          </w:tcPr>
          <w:p w14:paraId="1170E555"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w:t>
            </w:r>
          </w:p>
        </w:tc>
        <w:tc>
          <w:tcPr>
            <w:tcW w:w="769" w:type="dxa"/>
            <w:gridSpan w:val="2"/>
            <w:tcBorders>
              <w:top w:val="nil"/>
              <w:left w:val="nil"/>
              <w:bottom w:val="single" w:sz="4" w:space="0" w:color="auto"/>
              <w:right w:val="nil"/>
            </w:tcBorders>
            <w:shd w:val="clear" w:color="auto" w:fill="auto"/>
            <w:noWrap/>
            <w:vAlign w:val="bottom"/>
          </w:tcPr>
          <w:p w14:paraId="331AB4B0"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2292905E" w14:textId="77777777" w:rsidR="003321AD" w:rsidRPr="008A5EB1" w:rsidRDefault="00E462C6" w:rsidP="003F6E7F">
            <w:pPr>
              <w:suppressAutoHyphens w:val="0"/>
              <w:jc w:val="center"/>
              <w:rPr>
                <w:rFonts w:ascii="Franklin Gothic Book" w:hAnsi="Franklin Gothic Book"/>
                <w:sz w:val="23"/>
                <w:szCs w:val="23"/>
                <w:lang w:eastAsia="ru-RU"/>
              </w:rPr>
            </w:pPr>
            <w:proofErr w:type="spellStart"/>
            <w:proofErr w:type="gramStart"/>
            <w:r>
              <w:rPr>
                <w:rFonts w:ascii="Franklin Gothic Book" w:hAnsi="Franklin Gothic Book"/>
                <w:sz w:val="23"/>
                <w:szCs w:val="23"/>
                <w:lang w:eastAsia="ru-RU"/>
              </w:rPr>
              <w:t>сдал,</w:t>
            </w:r>
            <w:r w:rsidR="003321AD" w:rsidRPr="008A5EB1">
              <w:rPr>
                <w:rFonts w:ascii="Franklin Gothic Book" w:hAnsi="Franklin Gothic Book"/>
                <w:sz w:val="23"/>
                <w:szCs w:val="23"/>
                <w:lang w:eastAsia="ru-RU"/>
              </w:rPr>
              <w:t>а</w:t>
            </w:r>
            <w:proofErr w:type="spellEnd"/>
            <w:proofErr w:type="gramEnd"/>
          </w:p>
        </w:tc>
      </w:tr>
      <w:tr w:rsidR="003321AD" w:rsidRPr="008A5EB1" w14:paraId="1EF6B458" w14:textId="77777777" w:rsidTr="006D5B3B">
        <w:trPr>
          <w:gridAfter w:val="1"/>
          <w:wAfter w:w="236" w:type="dxa"/>
          <w:trHeight w:val="255"/>
        </w:trPr>
        <w:tc>
          <w:tcPr>
            <w:tcW w:w="9988" w:type="dxa"/>
            <w:gridSpan w:val="13"/>
            <w:tcBorders>
              <w:top w:val="nil"/>
              <w:left w:val="nil"/>
              <w:bottom w:val="nil"/>
              <w:right w:val="nil"/>
            </w:tcBorders>
            <w:shd w:val="clear" w:color="auto" w:fill="auto"/>
            <w:noWrap/>
            <w:vAlign w:val="bottom"/>
          </w:tcPr>
          <w:p w14:paraId="38AB4EB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уполномоченный представит</w:t>
            </w:r>
            <w:r w:rsidR="00E462C6">
              <w:rPr>
                <w:rFonts w:ascii="Franklin Gothic Book" w:hAnsi="Franklin Gothic Book"/>
                <w:sz w:val="23"/>
                <w:szCs w:val="23"/>
                <w:lang w:eastAsia="ru-RU"/>
              </w:rPr>
              <w:t xml:space="preserve">ель принимающей стороны      </w:t>
            </w:r>
            <w:r w:rsidRPr="008A5EB1">
              <w:rPr>
                <w:rFonts w:ascii="Franklin Gothic Book" w:hAnsi="Franklin Gothic Book"/>
                <w:sz w:val="23"/>
                <w:szCs w:val="23"/>
                <w:lang w:eastAsia="ru-RU"/>
              </w:rPr>
              <w:t xml:space="preserve">      </w:t>
            </w:r>
            <w:proofErr w:type="gramStart"/>
            <w:r w:rsidRPr="008A5EB1">
              <w:rPr>
                <w:rFonts w:ascii="Franklin Gothic Book" w:hAnsi="Franklin Gothic Book"/>
                <w:sz w:val="23"/>
                <w:szCs w:val="23"/>
                <w:lang w:eastAsia="ru-RU"/>
              </w:rPr>
              <w:t xml:space="preserve">   (</w:t>
            </w:r>
            <w:proofErr w:type="gramEnd"/>
            <w:r w:rsidRPr="008A5EB1">
              <w:rPr>
                <w:rFonts w:ascii="Franklin Gothic Book" w:hAnsi="Franklin Gothic Book"/>
                <w:sz w:val="23"/>
                <w:szCs w:val="23"/>
                <w:lang w:eastAsia="ru-RU"/>
              </w:rPr>
              <w:t>Фамилия И.О.)</w:t>
            </w:r>
          </w:p>
        </w:tc>
      </w:tr>
      <w:tr w:rsidR="003321AD" w:rsidRPr="008A5EB1" w14:paraId="6FF65E41" w14:textId="77777777" w:rsidTr="006D5B3B">
        <w:trPr>
          <w:gridAfter w:val="1"/>
          <w:wAfter w:w="236" w:type="dxa"/>
          <w:trHeight w:val="255"/>
        </w:trPr>
        <w:tc>
          <w:tcPr>
            <w:tcW w:w="5595" w:type="dxa"/>
            <w:gridSpan w:val="4"/>
            <w:tcBorders>
              <w:top w:val="nil"/>
              <w:left w:val="nil"/>
              <w:right w:val="nil"/>
            </w:tcBorders>
            <w:shd w:val="clear" w:color="auto" w:fill="auto"/>
            <w:noWrap/>
            <w:vAlign w:val="bottom"/>
          </w:tcPr>
          <w:p w14:paraId="797157DA"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действ</w:t>
            </w:r>
            <w:r w:rsidR="00E462C6">
              <w:rPr>
                <w:rFonts w:ascii="Franklin Gothic Book" w:hAnsi="Franklin Gothic Book"/>
                <w:sz w:val="23"/>
                <w:szCs w:val="23"/>
                <w:lang w:eastAsia="ru-RU"/>
              </w:rPr>
              <w:t>ующий на основании доверенности</w:t>
            </w:r>
            <w:r w:rsidRPr="008A5EB1">
              <w:rPr>
                <w:rFonts w:ascii="Franklin Gothic Book" w:hAnsi="Franklin Gothic Book"/>
                <w:sz w:val="23"/>
                <w:szCs w:val="23"/>
                <w:lang w:eastAsia="ru-RU"/>
              </w:rPr>
              <w:t xml:space="preserve"> от</w:t>
            </w:r>
          </w:p>
        </w:tc>
        <w:tc>
          <w:tcPr>
            <w:tcW w:w="1923" w:type="dxa"/>
            <w:gridSpan w:val="4"/>
            <w:tcBorders>
              <w:top w:val="nil"/>
              <w:left w:val="nil"/>
              <w:right w:val="nil"/>
            </w:tcBorders>
            <w:shd w:val="clear" w:color="auto" w:fill="auto"/>
            <w:noWrap/>
            <w:vAlign w:val="bottom"/>
          </w:tcPr>
          <w:p w14:paraId="0C4435C4"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446" w:type="dxa"/>
            <w:tcBorders>
              <w:top w:val="nil"/>
              <w:left w:val="nil"/>
              <w:right w:val="nil"/>
            </w:tcBorders>
            <w:shd w:val="clear" w:color="auto" w:fill="auto"/>
            <w:noWrap/>
            <w:vAlign w:val="bottom"/>
          </w:tcPr>
          <w:p w14:paraId="2FCF6583"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w:t>
            </w:r>
          </w:p>
        </w:tc>
        <w:tc>
          <w:tcPr>
            <w:tcW w:w="769" w:type="dxa"/>
            <w:gridSpan w:val="2"/>
            <w:tcBorders>
              <w:top w:val="nil"/>
              <w:left w:val="nil"/>
              <w:right w:val="nil"/>
            </w:tcBorders>
            <w:shd w:val="clear" w:color="auto" w:fill="auto"/>
            <w:noWrap/>
            <w:vAlign w:val="bottom"/>
          </w:tcPr>
          <w:p w14:paraId="42762D1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right w:val="nil"/>
            </w:tcBorders>
            <w:shd w:val="clear" w:color="auto" w:fill="auto"/>
            <w:noWrap/>
            <w:vAlign w:val="bottom"/>
          </w:tcPr>
          <w:p w14:paraId="4AAD2878" w14:textId="77777777" w:rsidR="003321AD" w:rsidRPr="008A5EB1" w:rsidRDefault="003321AD" w:rsidP="003F6E7F">
            <w:pPr>
              <w:suppressAutoHyphens w:val="0"/>
              <w:jc w:val="center"/>
              <w:rPr>
                <w:rFonts w:ascii="Franklin Gothic Book" w:hAnsi="Franklin Gothic Book"/>
                <w:sz w:val="23"/>
                <w:szCs w:val="23"/>
                <w:lang w:eastAsia="ru-RU"/>
              </w:rPr>
            </w:pPr>
            <w:proofErr w:type="spellStart"/>
            <w:proofErr w:type="gramStart"/>
            <w:r w:rsidRPr="008A5EB1">
              <w:rPr>
                <w:rFonts w:ascii="Franklin Gothic Book" w:hAnsi="Franklin Gothic Book"/>
                <w:sz w:val="23"/>
                <w:szCs w:val="23"/>
                <w:lang w:eastAsia="ru-RU"/>
              </w:rPr>
              <w:t>принял,а</w:t>
            </w:r>
            <w:proofErr w:type="spellEnd"/>
            <w:proofErr w:type="gramEnd"/>
          </w:p>
        </w:tc>
      </w:tr>
      <w:tr w:rsidR="003321AD" w:rsidRPr="008A5EB1" w14:paraId="3F1668E6" w14:textId="77777777" w:rsidTr="006D5B3B">
        <w:trPr>
          <w:gridAfter w:val="1"/>
          <w:wAfter w:w="236" w:type="dxa"/>
          <w:trHeight w:val="255"/>
        </w:trPr>
        <w:tc>
          <w:tcPr>
            <w:tcW w:w="9988" w:type="dxa"/>
            <w:gridSpan w:val="13"/>
            <w:tcBorders>
              <w:top w:val="nil"/>
              <w:left w:val="nil"/>
              <w:right w:val="nil"/>
            </w:tcBorders>
            <w:shd w:val="clear" w:color="auto" w:fill="auto"/>
            <w:noWrap/>
            <w:vAlign w:val="bottom"/>
          </w:tcPr>
          <w:p w14:paraId="598ADB92"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нефть следующего количества и качества</w:t>
            </w:r>
          </w:p>
        </w:tc>
      </w:tr>
      <w:tr w:rsidR="003321AD" w:rsidRPr="008A5EB1" w14:paraId="2A7ACF2A" w14:textId="77777777" w:rsidTr="006D5B3B">
        <w:trPr>
          <w:gridAfter w:val="1"/>
          <w:wAfter w:w="236" w:type="dxa"/>
          <w:trHeight w:val="270"/>
        </w:trPr>
        <w:tc>
          <w:tcPr>
            <w:tcW w:w="559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9C318DE" w14:textId="77777777" w:rsidR="003321AD" w:rsidRPr="008A5EB1" w:rsidRDefault="003321AD" w:rsidP="003F6E7F">
            <w:pPr>
              <w:suppressAutoHyphens w:val="0"/>
              <w:jc w:val="center"/>
              <w:rPr>
                <w:rFonts w:ascii="Franklin Gothic Book" w:hAnsi="Franklin Gothic Book"/>
                <w:b/>
                <w:sz w:val="23"/>
                <w:szCs w:val="23"/>
                <w:lang w:eastAsia="ru-RU"/>
              </w:rPr>
            </w:pPr>
            <w:r w:rsidRPr="008A5EB1">
              <w:rPr>
                <w:rFonts w:ascii="Franklin Gothic Book" w:hAnsi="Franklin Gothic Book"/>
                <w:b/>
                <w:sz w:val="23"/>
                <w:szCs w:val="23"/>
                <w:lang w:eastAsia="ru-RU"/>
              </w:rPr>
              <w:t>П о к а з а т е л и</w:t>
            </w:r>
          </w:p>
        </w:tc>
        <w:tc>
          <w:tcPr>
            <w:tcW w:w="9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9DEA45" w14:textId="77777777" w:rsidR="00E462C6" w:rsidRDefault="003321AD" w:rsidP="00E462C6">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ед.</w:t>
            </w:r>
          </w:p>
          <w:p w14:paraId="413128F1" w14:textId="77777777" w:rsidR="003321AD" w:rsidRPr="008A5EB1" w:rsidRDefault="003321AD" w:rsidP="00E462C6">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изм.</w:t>
            </w:r>
          </w:p>
        </w:tc>
        <w:tc>
          <w:tcPr>
            <w:tcW w:w="2219" w:type="dxa"/>
            <w:gridSpan w:val="5"/>
            <w:tcBorders>
              <w:top w:val="single" w:sz="4" w:space="0" w:color="auto"/>
              <w:left w:val="nil"/>
              <w:bottom w:val="single" w:sz="4" w:space="0" w:color="auto"/>
              <w:right w:val="single" w:sz="4" w:space="0" w:color="auto"/>
            </w:tcBorders>
            <w:shd w:val="clear" w:color="auto" w:fill="auto"/>
            <w:noWrap/>
            <w:vAlign w:val="bottom"/>
          </w:tcPr>
          <w:p w14:paraId="15FC7128"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Дата, смена</w:t>
            </w:r>
          </w:p>
        </w:tc>
        <w:tc>
          <w:tcPr>
            <w:tcW w:w="1255" w:type="dxa"/>
            <w:gridSpan w:val="2"/>
            <w:tcBorders>
              <w:left w:val="single" w:sz="4" w:space="0" w:color="auto"/>
              <w:bottom w:val="nil"/>
              <w:right w:val="nil"/>
            </w:tcBorders>
            <w:shd w:val="clear" w:color="auto" w:fill="auto"/>
            <w:noWrap/>
            <w:vAlign w:val="bottom"/>
          </w:tcPr>
          <w:p w14:paraId="108DC993" w14:textId="77777777" w:rsidR="003321AD" w:rsidRPr="008A5EB1" w:rsidRDefault="003321AD" w:rsidP="003F6E7F">
            <w:pPr>
              <w:suppressAutoHyphens w:val="0"/>
              <w:jc w:val="center"/>
              <w:rPr>
                <w:rFonts w:ascii="Franklin Gothic Book" w:hAnsi="Franklin Gothic Book"/>
                <w:sz w:val="23"/>
                <w:szCs w:val="23"/>
                <w:lang w:eastAsia="ru-RU"/>
              </w:rPr>
            </w:pPr>
          </w:p>
        </w:tc>
      </w:tr>
      <w:tr w:rsidR="003321AD" w:rsidRPr="008A5EB1" w14:paraId="1E24B4E1" w14:textId="77777777" w:rsidTr="006D5B3B">
        <w:trPr>
          <w:gridAfter w:val="1"/>
          <w:wAfter w:w="236" w:type="dxa"/>
          <w:trHeight w:val="270"/>
        </w:trPr>
        <w:tc>
          <w:tcPr>
            <w:tcW w:w="5595" w:type="dxa"/>
            <w:gridSpan w:val="4"/>
            <w:vMerge/>
            <w:tcBorders>
              <w:top w:val="single" w:sz="4" w:space="0" w:color="auto"/>
              <w:left w:val="single" w:sz="4" w:space="0" w:color="auto"/>
              <w:bottom w:val="single" w:sz="4" w:space="0" w:color="000000"/>
              <w:right w:val="single" w:sz="4" w:space="0" w:color="000000"/>
            </w:tcBorders>
            <w:vAlign w:val="center"/>
          </w:tcPr>
          <w:p w14:paraId="446A5207" w14:textId="77777777" w:rsidR="003321AD" w:rsidRPr="008A5EB1" w:rsidRDefault="003321AD" w:rsidP="003F6E7F">
            <w:pPr>
              <w:suppressAutoHyphens w:val="0"/>
              <w:rPr>
                <w:rFonts w:ascii="Franklin Gothic Book" w:hAnsi="Franklin Gothic Book"/>
                <w:sz w:val="23"/>
                <w:szCs w:val="23"/>
                <w:lang w:eastAsia="ru-RU"/>
              </w:rPr>
            </w:pPr>
          </w:p>
        </w:tc>
        <w:tc>
          <w:tcPr>
            <w:tcW w:w="919" w:type="dxa"/>
            <w:gridSpan w:val="2"/>
            <w:vMerge/>
            <w:tcBorders>
              <w:top w:val="single" w:sz="4" w:space="0" w:color="auto"/>
              <w:left w:val="single" w:sz="4" w:space="0" w:color="auto"/>
              <w:bottom w:val="single" w:sz="4" w:space="0" w:color="000000"/>
              <w:right w:val="single" w:sz="4" w:space="0" w:color="auto"/>
            </w:tcBorders>
            <w:vAlign w:val="center"/>
          </w:tcPr>
          <w:p w14:paraId="3DD9B33B" w14:textId="77777777" w:rsidR="003321AD" w:rsidRPr="008A5EB1" w:rsidRDefault="003321AD" w:rsidP="003F6E7F">
            <w:pPr>
              <w:suppressAutoHyphens w:val="0"/>
              <w:rPr>
                <w:rFonts w:ascii="Franklin Gothic Book" w:hAnsi="Franklin Gothic Book"/>
                <w:sz w:val="23"/>
                <w:szCs w:val="23"/>
                <w:lang w:eastAsia="ru-RU"/>
              </w:rPr>
            </w:pPr>
          </w:p>
        </w:tc>
        <w:tc>
          <w:tcPr>
            <w:tcW w:w="1450" w:type="dxa"/>
            <w:gridSpan w:val="3"/>
            <w:tcBorders>
              <w:top w:val="single" w:sz="4" w:space="0" w:color="auto"/>
              <w:left w:val="nil"/>
              <w:bottom w:val="nil"/>
              <w:right w:val="nil"/>
            </w:tcBorders>
            <w:shd w:val="clear" w:color="auto" w:fill="auto"/>
            <w:noWrap/>
            <w:vAlign w:val="bottom"/>
          </w:tcPr>
          <w:p w14:paraId="63BDAC5B"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00.01.00 0:00</w:t>
            </w:r>
          </w:p>
        </w:tc>
        <w:tc>
          <w:tcPr>
            <w:tcW w:w="769" w:type="dxa"/>
            <w:gridSpan w:val="2"/>
            <w:tcBorders>
              <w:top w:val="nil"/>
              <w:left w:val="single" w:sz="4" w:space="0" w:color="auto"/>
              <w:bottom w:val="nil"/>
              <w:right w:val="single" w:sz="4" w:space="0" w:color="auto"/>
            </w:tcBorders>
            <w:shd w:val="clear" w:color="auto" w:fill="auto"/>
            <w:noWrap/>
            <w:vAlign w:val="bottom"/>
          </w:tcPr>
          <w:p w14:paraId="7E8A1BA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Итого</w:t>
            </w:r>
          </w:p>
        </w:tc>
        <w:tc>
          <w:tcPr>
            <w:tcW w:w="1255" w:type="dxa"/>
            <w:gridSpan w:val="2"/>
            <w:tcBorders>
              <w:top w:val="nil"/>
              <w:left w:val="nil"/>
              <w:bottom w:val="nil"/>
              <w:right w:val="nil"/>
            </w:tcBorders>
            <w:shd w:val="clear" w:color="auto" w:fill="auto"/>
            <w:noWrap/>
            <w:vAlign w:val="bottom"/>
          </w:tcPr>
          <w:p w14:paraId="13542539"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43AE12BD" w14:textId="77777777" w:rsidTr="006D5B3B">
        <w:trPr>
          <w:gridAfter w:val="1"/>
          <w:wAfter w:w="236" w:type="dxa"/>
          <w:trHeight w:val="53"/>
        </w:trPr>
        <w:tc>
          <w:tcPr>
            <w:tcW w:w="5595" w:type="dxa"/>
            <w:gridSpan w:val="4"/>
            <w:vMerge/>
            <w:tcBorders>
              <w:top w:val="single" w:sz="4" w:space="0" w:color="auto"/>
              <w:left w:val="single" w:sz="4" w:space="0" w:color="auto"/>
              <w:bottom w:val="single" w:sz="4" w:space="0" w:color="000000"/>
              <w:right w:val="single" w:sz="4" w:space="0" w:color="000000"/>
            </w:tcBorders>
            <w:vAlign w:val="center"/>
          </w:tcPr>
          <w:p w14:paraId="013BE5EC" w14:textId="77777777" w:rsidR="003321AD" w:rsidRPr="008A5EB1" w:rsidRDefault="003321AD" w:rsidP="003F6E7F">
            <w:pPr>
              <w:suppressAutoHyphens w:val="0"/>
              <w:rPr>
                <w:rFonts w:ascii="Franklin Gothic Book" w:hAnsi="Franklin Gothic Book"/>
                <w:sz w:val="23"/>
                <w:szCs w:val="23"/>
                <w:lang w:eastAsia="ru-RU"/>
              </w:rPr>
            </w:pPr>
          </w:p>
        </w:tc>
        <w:tc>
          <w:tcPr>
            <w:tcW w:w="919" w:type="dxa"/>
            <w:gridSpan w:val="2"/>
            <w:vMerge/>
            <w:tcBorders>
              <w:top w:val="single" w:sz="4" w:space="0" w:color="auto"/>
              <w:left w:val="single" w:sz="4" w:space="0" w:color="auto"/>
              <w:bottom w:val="single" w:sz="4" w:space="0" w:color="000000"/>
              <w:right w:val="single" w:sz="4" w:space="0" w:color="auto"/>
            </w:tcBorders>
            <w:vAlign w:val="center"/>
          </w:tcPr>
          <w:p w14:paraId="71F03B77" w14:textId="77777777" w:rsidR="003321AD" w:rsidRPr="008A5EB1" w:rsidRDefault="003321AD" w:rsidP="003F6E7F">
            <w:pPr>
              <w:suppressAutoHyphens w:val="0"/>
              <w:rPr>
                <w:rFonts w:ascii="Franklin Gothic Book" w:hAnsi="Franklin Gothic Book"/>
                <w:sz w:val="23"/>
                <w:szCs w:val="23"/>
                <w:lang w:eastAsia="ru-RU"/>
              </w:rPr>
            </w:pPr>
          </w:p>
        </w:tc>
        <w:tc>
          <w:tcPr>
            <w:tcW w:w="1450" w:type="dxa"/>
            <w:gridSpan w:val="3"/>
            <w:tcBorders>
              <w:top w:val="nil"/>
              <w:left w:val="nil"/>
              <w:bottom w:val="nil"/>
              <w:right w:val="nil"/>
            </w:tcBorders>
            <w:shd w:val="clear" w:color="auto" w:fill="auto"/>
            <w:noWrap/>
            <w:vAlign w:val="bottom"/>
          </w:tcPr>
          <w:p w14:paraId="28262EEE"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00.01.00 0:00</w:t>
            </w:r>
          </w:p>
        </w:tc>
        <w:tc>
          <w:tcPr>
            <w:tcW w:w="769" w:type="dxa"/>
            <w:gridSpan w:val="2"/>
            <w:tcBorders>
              <w:top w:val="nil"/>
              <w:left w:val="single" w:sz="4" w:space="0" w:color="auto"/>
              <w:bottom w:val="nil"/>
              <w:right w:val="single" w:sz="4" w:space="0" w:color="auto"/>
            </w:tcBorders>
            <w:shd w:val="clear" w:color="auto" w:fill="auto"/>
            <w:noWrap/>
            <w:vAlign w:val="bottom"/>
          </w:tcPr>
          <w:p w14:paraId="5BE338A6"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3701307E"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70ECA74C" w14:textId="77777777" w:rsidTr="006D5B3B">
        <w:trPr>
          <w:gridAfter w:val="1"/>
          <w:wAfter w:w="236" w:type="dxa"/>
          <w:trHeight w:val="300"/>
        </w:trPr>
        <w:tc>
          <w:tcPr>
            <w:tcW w:w="5595" w:type="dxa"/>
            <w:gridSpan w:val="4"/>
            <w:tcBorders>
              <w:top w:val="single" w:sz="4" w:space="0" w:color="auto"/>
              <w:left w:val="single" w:sz="4" w:space="0" w:color="auto"/>
              <w:bottom w:val="nil"/>
              <w:right w:val="single" w:sz="4" w:space="0" w:color="000000"/>
            </w:tcBorders>
            <w:shd w:val="clear" w:color="auto" w:fill="auto"/>
            <w:noWrap/>
            <w:vAlign w:val="bottom"/>
          </w:tcPr>
          <w:p w14:paraId="0811A2A6"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Масса нефти брутто:</w:t>
            </w:r>
          </w:p>
        </w:tc>
        <w:tc>
          <w:tcPr>
            <w:tcW w:w="919" w:type="dxa"/>
            <w:gridSpan w:val="2"/>
            <w:tcBorders>
              <w:top w:val="nil"/>
              <w:left w:val="nil"/>
              <w:bottom w:val="nil"/>
              <w:right w:val="single" w:sz="4" w:space="0" w:color="auto"/>
            </w:tcBorders>
            <w:shd w:val="clear" w:color="auto" w:fill="auto"/>
            <w:noWrap/>
            <w:vAlign w:val="bottom"/>
          </w:tcPr>
          <w:p w14:paraId="27996072"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450" w:type="dxa"/>
            <w:gridSpan w:val="3"/>
            <w:tcBorders>
              <w:top w:val="single" w:sz="4" w:space="0" w:color="auto"/>
              <w:left w:val="nil"/>
              <w:bottom w:val="nil"/>
              <w:right w:val="nil"/>
            </w:tcBorders>
            <w:shd w:val="clear" w:color="auto" w:fill="auto"/>
            <w:noWrap/>
            <w:vAlign w:val="bottom"/>
          </w:tcPr>
          <w:p w14:paraId="4215BA5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single" w:sz="4" w:space="0" w:color="auto"/>
              <w:left w:val="single" w:sz="4" w:space="0" w:color="auto"/>
              <w:bottom w:val="nil"/>
              <w:right w:val="single" w:sz="4" w:space="0" w:color="auto"/>
            </w:tcBorders>
            <w:shd w:val="clear" w:color="auto" w:fill="auto"/>
            <w:noWrap/>
            <w:vAlign w:val="bottom"/>
          </w:tcPr>
          <w:p w14:paraId="569AC65E"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0AB8DC6B"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22D246C7" w14:textId="77777777" w:rsidTr="006D5B3B">
        <w:trPr>
          <w:gridAfter w:val="1"/>
          <w:wAfter w:w="236" w:type="dxa"/>
          <w:trHeight w:val="80"/>
        </w:trPr>
        <w:tc>
          <w:tcPr>
            <w:tcW w:w="5595" w:type="dxa"/>
            <w:gridSpan w:val="4"/>
            <w:tcBorders>
              <w:top w:val="nil"/>
              <w:left w:val="single" w:sz="4" w:space="0" w:color="auto"/>
              <w:bottom w:val="single" w:sz="4" w:space="0" w:color="auto"/>
              <w:right w:val="single" w:sz="4" w:space="0" w:color="auto"/>
            </w:tcBorders>
            <w:shd w:val="clear" w:color="auto" w:fill="auto"/>
            <w:noWrap/>
            <w:vAlign w:val="bottom"/>
          </w:tcPr>
          <w:p w14:paraId="41DAF1D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xml:space="preserve">                                                                              масса</w:t>
            </w:r>
          </w:p>
        </w:tc>
        <w:tc>
          <w:tcPr>
            <w:tcW w:w="919" w:type="dxa"/>
            <w:gridSpan w:val="2"/>
            <w:tcBorders>
              <w:top w:val="nil"/>
              <w:left w:val="single" w:sz="4" w:space="0" w:color="auto"/>
              <w:bottom w:val="single" w:sz="4" w:space="0" w:color="auto"/>
              <w:right w:val="single" w:sz="4" w:space="0" w:color="auto"/>
            </w:tcBorders>
            <w:shd w:val="clear" w:color="auto" w:fill="auto"/>
            <w:noWrap/>
            <w:vAlign w:val="bottom"/>
          </w:tcPr>
          <w:p w14:paraId="077BA54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т</w:t>
            </w:r>
          </w:p>
        </w:tc>
        <w:tc>
          <w:tcPr>
            <w:tcW w:w="1450" w:type="dxa"/>
            <w:gridSpan w:val="3"/>
            <w:tcBorders>
              <w:top w:val="nil"/>
              <w:left w:val="nil"/>
              <w:bottom w:val="single" w:sz="4" w:space="0" w:color="auto"/>
              <w:right w:val="nil"/>
            </w:tcBorders>
            <w:shd w:val="clear" w:color="auto" w:fill="auto"/>
            <w:noWrap/>
            <w:vAlign w:val="bottom"/>
          </w:tcPr>
          <w:p w14:paraId="2D80AA80"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single" w:sz="4" w:space="0" w:color="auto"/>
              <w:right w:val="single" w:sz="4" w:space="0" w:color="auto"/>
            </w:tcBorders>
            <w:shd w:val="clear" w:color="auto" w:fill="auto"/>
            <w:noWrap/>
            <w:vAlign w:val="bottom"/>
          </w:tcPr>
          <w:p w14:paraId="3C19C731"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43FB82B6"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624A09D5"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7F1FEC8"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Температура нефти при условиях измерений объема</w:t>
            </w:r>
          </w:p>
        </w:tc>
        <w:tc>
          <w:tcPr>
            <w:tcW w:w="919" w:type="dxa"/>
            <w:gridSpan w:val="2"/>
            <w:tcBorders>
              <w:top w:val="nil"/>
              <w:left w:val="nil"/>
              <w:bottom w:val="single" w:sz="4" w:space="0" w:color="auto"/>
              <w:right w:val="single" w:sz="4" w:space="0" w:color="auto"/>
            </w:tcBorders>
            <w:shd w:val="clear" w:color="auto" w:fill="auto"/>
            <w:noWrap/>
            <w:vAlign w:val="bottom"/>
          </w:tcPr>
          <w:p w14:paraId="19C82B3B"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vertAlign w:val="superscript"/>
                <w:lang w:eastAsia="ru-RU"/>
              </w:rPr>
              <w:t>0</w:t>
            </w:r>
            <w:r w:rsidRPr="008A5EB1">
              <w:rPr>
                <w:rFonts w:ascii="Franklin Gothic Book" w:hAnsi="Franklin Gothic Book"/>
                <w:sz w:val="23"/>
                <w:szCs w:val="23"/>
                <w:lang w:eastAsia="ru-RU"/>
              </w:rPr>
              <w:t>С</w:t>
            </w:r>
          </w:p>
        </w:tc>
        <w:tc>
          <w:tcPr>
            <w:tcW w:w="1450" w:type="dxa"/>
            <w:gridSpan w:val="3"/>
            <w:tcBorders>
              <w:top w:val="single" w:sz="4" w:space="0" w:color="auto"/>
              <w:left w:val="nil"/>
              <w:bottom w:val="single" w:sz="4" w:space="0" w:color="auto"/>
              <w:right w:val="nil"/>
            </w:tcBorders>
            <w:shd w:val="clear" w:color="auto" w:fill="auto"/>
            <w:noWrap/>
            <w:vAlign w:val="bottom"/>
          </w:tcPr>
          <w:p w14:paraId="2F2F318E"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nil"/>
              <w:right w:val="single" w:sz="4" w:space="0" w:color="auto"/>
            </w:tcBorders>
            <w:shd w:val="clear" w:color="auto" w:fill="auto"/>
            <w:noWrap/>
            <w:vAlign w:val="bottom"/>
          </w:tcPr>
          <w:p w14:paraId="408CD420"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75B2AAA9"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302B21D4" w14:textId="77777777" w:rsidTr="006D5B3B">
        <w:trPr>
          <w:gridAfter w:val="1"/>
          <w:wAfter w:w="236" w:type="dxa"/>
          <w:trHeight w:val="285"/>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D6814B5"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Давление нефти при условиях измерений объема</w:t>
            </w:r>
          </w:p>
        </w:tc>
        <w:tc>
          <w:tcPr>
            <w:tcW w:w="919" w:type="dxa"/>
            <w:gridSpan w:val="2"/>
            <w:tcBorders>
              <w:top w:val="nil"/>
              <w:left w:val="nil"/>
              <w:bottom w:val="single" w:sz="4" w:space="0" w:color="auto"/>
              <w:right w:val="single" w:sz="4" w:space="0" w:color="auto"/>
            </w:tcBorders>
            <w:shd w:val="clear" w:color="auto" w:fill="auto"/>
            <w:noWrap/>
            <w:vAlign w:val="bottom"/>
          </w:tcPr>
          <w:p w14:paraId="2CEF45E9"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Мпа</w:t>
            </w:r>
          </w:p>
        </w:tc>
        <w:tc>
          <w:tcPr>
            <w:tcW w:w="1450" w:type="dxa"/>
            <w:gridSpan w:val="3"/>
            <w:tcBorders>
              <w:top w:val="single" w:sz="4" w:space="0" w:color="auto"/>
              <w:left w:val="nil"/>
              <w:bottom w:val="single" w:sz="4" w:space="0" w:color="auto"/>
              <w:right w:val="nil"/>
            </w:tcBorders>
            <w:shd w:val="clear" w:color="auto" w:fill="auto"/>
            <w:noWrap/>
            <w:vAlign w:val="bottom"/>
          </w:tcPr>
          <w:p w14:paraId="7259D388"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150B14"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7156F613"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DAD4D4E" w14:textId="77777777" w:rsidTr="006D5B3B">
        <w:trPr>
          <w:gridAfter w:val="1"/>
          <w:wAfter w:w="236" w:type="dxa"/>
          <w:trHeight w:val="54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1BD7D4A"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Плотность нефти при температуре и давлении                                            при условиях измерений объема</w:t>
            </w:r>
          </w:p>
        </w:tc>
        <w:tc>
          <w:tcPr>
            <w:tcW w:w="919" w:type="dxa"/>
            <w:gridSpan w:val="2"/>
            <w:tcBorders>
              <w:top w:val="nil"/>
              <w:left w:val="nil"/>
              <w:bottom w:val="single" w:sz="4" w:space="0" w:color="auto"/>
              <w:right w:val="single" w:sz="4" w:space="0" w:color="auto"/>
            </w:tcBorders>
            <w:shd w:val="clear" w:color="auto" w:fill="auto"/>
            <w:noWrap/>
            <w:vAlign w:val="bottom"/>
          </w:tcPr>
          <w:p w14:paraId="5D7C26FE"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xml:space="preserve">кг/м </w:t>
            </w:r>
            <w:r w:rsidRPr="008A5EB1">
              <w:rPr>
                <w:rFonts w:ascii="Franklin Gothic Book" w:hAnsi="Franklin Gothic Book"/>
                <w:sz w:val="23"/>
                <w:szCs w:val="23"/>
                <w:vertAlign w:val="superscript"/>
                <w:lang w:eastAsia="ru-RU"/>
              </w:rPr>
              <w:t>3</w:t>
            </w:r>
          </w:p>
        </w:tc>
        <w:tc>
          <w:tcPr>
            <w:tcW w:w="1450" w:type="dxa"/>
            <w:gridSpan w:val="3"/>
            <w:tcBorders>
              <w:top w:val="nil"/>
              <w:left w:val="nil"/>
              <w:bottom w:val="nil"/>
              <w:right w:val="nil"/>
            </w:tcBorders>
            <w:shd w:val="clear" w:color="auto" w:fill="auto"/>
            <w:noWrap/>
            <w:vAlign w:val="bottom"/>
          </w:tcPr>
          <w:p w14:paraId="7EF0D76E"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nil"/>
              <w:right w:val="single" w:sz="4" w:space="0" w:color="auto"/>
            </w:tcBorders>
            <w:shd w:val="clear" w:color="auto" w:fill="auto"/>
            <w:noWrap/>
            <w:vAlign w:val="bottom"/>
          </w:tcPr>
          <w:p w14:paraId="7885A326"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39D0E350"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5685292"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C7B69A0"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Поправка на плотность                                                      **)</w:t>
            </w:r>
          </w:p>
        </w:tc>
        <w:tc>
          <w:tcPr>
            <w:tcW w:w="919" w:type="dxa"/>
            <w:gridSpan w:val="2"/>
            <w:tcBorders>
              <w:top w:val="nil"/>
              <w:left w:val="nil"/>
              <w:bottom w:val="single" w:sz="4" w:space="0" w:color="auto"/>
              <w:right w:val="single" w:sz="4" w:space="0" w:color="auto"/>
            </w:tcBorders>
            <w:shd w:val="clear" w:color="auto" w:fill="auto"/>
            <w:noWrap/>
            <w:vAlign w:val="bottom"/>
          </w:tcPr>
          <w:p w14:paraId="458FF31F"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xml:space="preserve">кг/м </w:t>
            </w:r>
            <w:r w:rsidRPr="008A5EB1">
              <w:rPr>
                <w:rFonts w:ascii="Franklin Gothic Book" w:hAnsi="Franklin Gothic Book"/>
                <w:sz w:val="23"/>
                <w:szCs w:val="23"/>
                <w:vertAlign w:val="superscript"/>
                <w:lang w:eastAsia="ru-RU"/>
              </w:rPr>
              <w:t>3</w:t>
            </w:r>
          </w:p>
        </w:tc>
        <w:tc>
          <w:tcPr>
            <w:tcW w:w="1450" w:type="dxa"/>
            <w:gridSpan w:val="3"/>
            <w:tcBorders>
              <w:top w:val="single" w:sz="4" w:space="0" w:color="auto"/>
              <w:left w:val="nil"/>
              <w:bottom w:val="single" w:sz="4" w:space="0" w:color="auto"/>
              <w:right w:val="nil"/>
            </w:tcBorders>
            <w:shd w:val="clear" w:color="auto" w:fill="auto"/>
            <w:noWrap/>
            <w:vAlign w:val="bottom"/>
          </w:tcPr>
          <w:p w14:paraId="3E6EB77D"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821E56"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72D2A09B" w14:textId="77777777" w:rsidR="003321AD" w:rsidRPr="008A5EB1" w:rsidRDefault="003321AD" w:rsidP="003F6E7F">
            <w:pPr>
              <w:suppressAutoHyphens w:val="0"/>
              <w:jc w:val="center"/>
              <w:rPr>
                <w:rFonts w:ascii="Franklin Gothic Book" w:hAnsi="Franklin Gothic Book"/>
                <w:sz w:val="23"/>
                <w:szCs w:val="23"/>
                <w:lang w:eastAsia="ru-RU"/>
              </w:rPr>
            </w:pPr>
          </w:p>
        </w:tc>
      </w:tr>
      <w:tr w:rsidR="003321AD" w:rsidRPr="008A5EB1" w14:paraId="486C0193"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34730B"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паспорта качества нефти</w:t>
            </w:r>
          </w:p>
        </w:tc>
        <w:tc>
          <w:tcPr>
            <w:tcW w:w="919" w:type="dxa"/>
            <w:gridSpan w:val="2"/>
            <w:tcBorders>
              <w:top w:val="nil"/>
              <w:left w:val="nil"/>
              <w:bottom w:val="single" w:sz="4" w:space="0" w:color="auto"/>
              <w:right w:val="single" w:sz="4" w:space="0" w:color="auto"/>
            </w:tcBorders>
            <w:shd w:val="clear" w:color="auto" w:fill="auto"/>
            <w:noWrap/>
            <w:vAlign w:val="bottom"/>
          </w:tcPr>
          <w:p w14:paraId="1D2E5C3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450" w:type="dxa"/>
            <w:gridSpan w:val="3"/>
            <w:tcBorders>
              <w:top w:val="nil"/>
              <w:left w:val="nil"/>
              <w:bottom w:val="nil"/>
              <w:right w:val="nil"/>
            </w:tcBorders>
            <w:shd w:val="clear" w:color="auto" w:fill="auto"/>
            <w:noWrap/>
            <w:vAlign w:val="bottom"/>
          </w:tcPr>
          <w:p w14:paraId="16938C8F"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nil"/>
              <w:right w:val="single" w:sz="4" w:space="0" w:color="auto"/>
            </w:tcBorders>
            <w:shd w:val="clear" w:color="auto" w:fill="auto"/>
            <w:noWrap/>
            <w:vAlign w:val="bottom"/>
          </w:tcPr>
          <w:p w14:paraId="35840BBD"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25C31792" w14:textId="77777777" w:rsidR="003321AD" w:rsidRPr="008A5EB1" w:rsidRDefault="003321AD" w:rsidP="003F6E7F">
            <w:pPr>
              <w:suppressAutoHyphens w:val="0"/>
              <w:jc w:val="center"/>
              <w:rPr>
                <w:rFonts w:ascii="Franklin Gothic Book" w:hAnsi="Franklin Gothic Book"/>
                <w:sz w:val="23"/>
                <w:szCs w:val="23"/>
                <w:lang w:eastAsia="ru-RU"/>
              </w:rPr>
            </w:pPr>
          </w:p>
        </w:tc>
      </w:tr>
      <w:tr w:rsidR="003321AD" w:rsidRPr="008A5EB1" w14:paraId="63F49BCE"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2852D74"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Массовая доля балласта всего</w:t>
            </w:r>
          </w:p>
        </w:tc>
        <w:tc>
          <w:tcPr>
            <w:tcW w:w="919" w:type="dxa"/>
            <w:gridSpan w:val="2"/>
            <w:tcBorders>
              <w:top w:val="nil"/>
              <w:left w:val="nil"/>
              <w:bottom w:val="single" w:sz="4" w:space="0" w:color="auto"/>
              <w:right w:val="single" w:sz="4" w:space="0" w:color="auto"/>
            </w:tcBorders>
            <w:shd w:val="clear" w:color="auto" w:fill="auto"/>
            <w:noWrap/>
            <w:vAlign w:val="bottom"/>
          </w:tcPr>
          <w:p w14:paraId="7A2DBF29"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w:t>
            </w:r>
          </w:p>
        </w:tc>
        <w:tc>
          <w:tcPr>
            <w:tcW w:w="1450" w:type="dxa"/>
            <w:gridSpan w:val="3"/>
            <w:tcBorders>
              <w:top w:val="single" w:sz="4" w:space="0" w:color="auto"/>
              <w:left w:val="nil"/>
              <w:bottom w:val="nil"/>
              <w:right w:val="nil"/>
            </w:tcBorders>
            <w:shd w:val="clear" w:color="auto" w:fill="auto"/>
            <w:noWrap/>
            <w:vAlign w:val="bottom"/>
          </w:tcPr>
          <w:p w14:paraId="480B8A32"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single" w:sz="4" w:space="0" w:color="auto"/>
              <w:left w:val="single" w:sz="4" w:space="0" w:color="auto"/>
              <w:bottom w:val="nil"/>
              <w:right w:val="single" w:sz="4" w:space="0" w:color="auto"/>
            </w:tcBorders>
            <w:shd w:val="clear" w:color="auto" w:fill="auto"/>
            <w:noWrap/>
            <w:vAlign w:val="bottom"/>
          </w:tcPr>
          <w:p w14:paraId="7DC17534"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01BA5251"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EDA6A54"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A0A1863" w14:textId="77777777" w:rsidR="003321AD" w:rsidRPr="008A5EB1" w:rsidRDefault="00E462C6" w:rsidP="00E462C6">
            <w:pPr>
              <w:suppressAutoHyphens w:val="0"/>
              <w:jc w:val="both"/>
              <w:rPr>
                <w:rFonts w:ascii="Franklin Gothic Book" w:hAnsi="Franklin Gothic Book"/>
                <w:sz w:val="23"/>
                <w:szCs w:val="23"/>
                <w:lang w:eastAsia="ru-RU"/>
              </w:rPr>
            </w:pPr>
            <w:r>
              <w:rPr>
                <w:rFonts w:ascii="Franklin Gothic Book" w:hAnsi="Franklin Gothic Book"/>
                <w:sz w:val="23"/>
                <w:szCs w:val="23"/>
                <w:lang w:eastAsia="ru-RU"/>
              </w:rPr>
              <w:t xml:space="preserve">                   </w:t>
            </w:r>
            <w:r w:rsidR="003321AD" w:rsidRPr="008A5EB1">
              <w:rPr>
                <w:rFonts w:ascii="Franklin Gothic Book" w:hAnsi="Franklin Gothic Book"/>
                <w:sz w:val="23"/>
                <w:szCs w:val="23"/>
                <w:lang w:eastAsia="ru-RU"/>
              </w:rPr>
              <w:t xml:space="preserve">     </w:t>
            </w:r>
            <w:r>
              <w:rPr>
                <w:rFonts w:ascii="Franklin Gothic Book" w:hAnsi="Franklin Gothic Book"/>
                <w:sz w:val="23"/>
                <w:szCs w:val="23"/>
                <w:lang w:eastAsia="ru-RU"/>
              </w:rPr>
              <w:t xml:space="preserve">                </w:t>
            </w:r>
            <w:r w:rsidR="003321AD" w:rsidRPr="008A5EB1">
              <w:rPr>
                <w:rFonts w:ascii="Franklin Gothic Book" w:hAnsi="Franklin Gothic Book"/>
                <w:sz w:val="23"/>
                <w:szCs w:val="23"/>
                <w:lang w:eastAsia="ru-RU"/>
              </w:rPr>
              <w:t>в том числе: воды</w:t>
            </w:r>
          </w:p>
        </w:tc>
        <w:tc>
          <w:tcPr>
            <w:tcW w:w="919" w:type="dxa"/>
            <w:gridSpan w:val="2"/>
            <w:tcBorders>
              <w:top w:val="nil"/>
              <w:left w:val="nil"/>
              <w:bottom w:val="single" w:sz="4" w:space="0" w:color="auto"/>
              <w:right w:val="single" w:sz="4" w:space="0" w:color="auto"/>
            </w:tcBorders>
            <w:shd w:val="clear" w:color="auto" w:fill="auto"/>
            <w:noWrap/>
            <w:vAlign w:val="bottom"/>
          </w:tcPr>
          <w:p w14:paraId="305663AF"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w:t>
            </w:r>
          </w:p>
        </w:tc>
        <w:tc>
          <w:tcPr>
            <w:tcW w:w="1450" w:type="dxa"/>
            <w:gridSpan w:val="3"/>
            <w:tcBorders>
              <w:top w:val="nil"/>
              <w:left w:val="nil"/>
              <w:bottom w:val="nil"/>
              <w:right w:val="nil"/>
            </w:tcBorders>
            <w:shd w:val="clear" w:color="auto" w:fill="auto"/>
            <w:noWrap/>
            <w:vAlign w:val="bottom"/>
          </w:tcPr>
          <w:p w14:paraId="7D3B029E"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nil"/>
              <w:right w:val="single" w:sz="4" w:space="0" w:color="auto"/>
            </w:tcBorders>
            <w:shd w:val="clear" w:color="auto" w:fill="auto"/>
            <w:noWrap/>
            <w:vAlign w:val="bottom"/>
          </w:tcPr>
          <w:p w14:paraId="5BE063A1"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4A5AF79F"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4303A2D6"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C2DCAA5" w14:textId="77777777" w:rsidR="003321AD" w:rsidRPr="008A5EB1" w:rsidRDefault="003321AD" w:rsidP="00E462C6">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w:t>
            </w:r>
            <w:r w:rsidR="00E462C6">
              <w:rPr>
                <w:rFonts w:ascii="Franklin Gothic Book" w:hAnsi="Franklin Gothic Book"/>
                <w:sz w:val="23"/>
                <w:szCs w:val="23"/>
                <w:lang w:eastAsia="ru-RU"/>
              </w:rPr>
              <w:t xml:space="preserve">                          </w:t>
            </w:r>
            <w:r w:rsidRPr="008A5EB1">
              <w:rPr>
                <w:rFonts w:ascii="Franklin Gothic Book" w:hAnsi="Franklin Gothic Book"/>
                <w:sz w:val="23"/>
                <w:szCs w:val="23"/>
                <w:lang w:eastAsia="ru-RU"/>
              </w:rPr>
              <w:t xml:space="preserve">       хлористых солей</w:t>
            </w:r>
          </w:p>
        </w:tc>
        <w:tc>
          <w:tcPr>
            <w:tcW w:w="919" w:type="dxa"/>
            <w:gridSpan w:val="2"/>
            <w:tcBorders>
              <w:top w:val="nil"/>
              <w:left w:val="nil"/>
              <w:bottom w:val="single" w:sz="4" w:space="0" w:color="auto"/>
              <w:right w:val="single" w:sz="4" w:space="0" w:color="auto"/>
            </w:tcBorders>
            <w:shd w:val="clear" w:color="auto" w:fill="auto"/>
            <w:noWrap/>
            <w:vAlign w:val="bottom"/>
          </w:tcPr>
          <w:p w14:paraId="43C3E346"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w:t>
            </w:r>
          </w:p>
        </w:tc>
        <w:tc>
          <w:tcPr>
            <w:tcW w:w="1450" w:type="dxa"/>
            <w:gridSpan w:val="3"/>
            <w:tcBorders>
              <w:top w:val="nil"/>
              <w:left w:val="nil"/>
              <w:bottom w:val="nil"/>
              <w:right w:val="nil"/>
            </w:tcBorders>
            <w:shd w:val="clear" w:color="auto" w:fill="auto"/>
            <w:noWrap/>
            <w:vAlign w:val="bottom"/>
          </w:tcPr>
          <w:p w14:paraId="4CF2CB45"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nil"/>
              <w:right w:val="single" w:sz="4" w:space="0" w:color="auto"/>
            </w:tcBorders>
            <w:shd w:val="clear" w:color="auto" w:fill="auto"/>
            <w:noWrap/>
            <w:vAlign w:val="bottom"/>
          </w:tcPr>
          <w:p w14:paraId="196D03E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063BE66D"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451DB1C2"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D8AD144" w14:textId="77777777" w:rsidR="003321AD" w:rsidRPr="008A5EB1" w:rsidRDefault="003321AD" w:rsidP="00E462C6">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w:t>
            </w:r>
            <w:r w:rsidR="00E462C6">
              <w:rPr>
                <w:rFonts w:ascii="Franklin Gothic Book" w:hAnsi="Franklin Gothic Book"/>
                <w:sz w:val="23"/>
                <w:szCs w:val="23"/>
                <w:lang w:eastAsia="ru-RU"/>
              </w:rPr>
              <w:t xml:space="preserve">                              </w:t>
            </w:r>
            <w:r w:rsidRPr="008A5EB1">
              <w:rPr>
                <w:rFonts w:ascii="Franklin Gothic Book" w:hAnsi="Franklin Gothic Book"/>
                <w:sz w:val="23"/>
                <w:szCs w:val="23"/>
                <w:lang w:eastAsia="ru-RU"/>
              </w:rPr>
              <w:t xml:space="preserve">                       мех. примесей</w:t>
            </w:r>
          </w:p>
        </w:tc>
        <w:tc>
          <w:tcPr>
            <w:tcW w:w="919" w:type="dxa"/>
            <w:gridSpan w:val="2"/>
            <w:tcBorders>
              <w:top w:val="nil"/>
              <w:left w:val="nil"/>
              <w:bottom w:val="single" w:sz="4" w:space="0" w:color="auto"/>
              <w:right w:val="single" w:sz="4" w:space="0" w:color="auto"/>
            </w:tcBorders>
            <w:shd w:val="clear" w:color="auto" w:fill="auto"/>
            <w:noWrap/>
            <w:vAlign w:val="bottom"/>
          </w:tcPr>
          <w:p w14:paraId="518B22A0"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w:t>
            </w:r>
          </w:p>
        </w:tc>
        <w:tc>
          <w:tcPr>
            <w:tcW w:w="1450" w:type="dxa"/>
            <w:gridSpan w:val="3"/>
            <w:tcBorders>
              <w:top w:val="nil"/>
              <w:left w:val="nil"/>
              <w:bottom w:val="single" w:sz="4" w:space="0" w:color="auto"/>
              <w:right w:val="nil"/>
            </w:tcBorders>
            <w:shd w:val="clear" w:color="auto" w:fill="auto"/>
            <w:noWrap/>
            <w:vAlign w:val="bottom"/>
          </w:tcPr>
          <w:p w14:paraId="61BC36F4"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single" w:sz="4" w:space="0" w:color="auto"/>
              <w:right w:val="single" w:sz="4" w:space="0" w:color="auto"/>
            </w:tcBorders>
            <w:shd w:val="clear" w:color="auto" w:fill="auto"/>
            <w:noWrap/>
            <w:vAlign w:val="bottom"/>
          </w:tcPr>
          <w:p w14:paraId="0C951EE3"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4FCEA1B0"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5176B138"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F392AA2"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Массовая доля серы</w:t>
            </w:r>
          </w:p>
        </w:tc>
        <w:tc>
          <w:tcPr>
            <w:tcW w:w="919" w:type="dxa"/>
            <w:gridSpan w:val="2"/>
            <w:tcBorders>
              <w:top w:val="nil"/>
              <w:left w:val="nil"/>
              <w:bottom w:val="single" w:sz="4" w:space="0" w:color="auto"/>
              <w:right w:val="single" w:sz="4" w:space="0" w:color="auto"/>
            </w:tcBorders>
            <w:shd w:val="clear" w:color="auto" w:fill="auto"/>
            <w:noWrap/>
            <w:vAlign w:val="bottom"/>
          </w:tcPr>
          <w:p w14:paraId="6F254371"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w:t>
            </w:r>
          </w:p>
        </w:tc>
        <w:tc>
          <w:tcPr>
            <w:tcW w:w="1450" w:type="dxa"/>
            <w:gridSpan w:val="3"/>
            <w:tcBorders>
              <w:top w:val="single" w:sz="4" w:space="0" w:color="auto"/>
              <w:left w:val="nil"/>
              <w:bottom w:val="single" w:sz="4" w:space="0" w:color="auto"/>
              <w:right w:val="nil"/>
            </w:tcBorders>
            <w:shd w:val="clear" w:color="auto" w:fill="auto"/>
            <w:noWrap/>
            <w:vAlign w:val="bottom"/>
          </w:tcPr>
          <w:p w14:paraId="039947E8"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single" w:sz="4" w:space="0" w:color="auto"/>
              <w:bottom w:val="nil"/>
              <w:right w:val="single" w:sz="4" w:space="0" w:color="auto"/>
            </w:tcBorders>
            <w:shd w:val="clear" w:color="auto" w:fill="auto"/>
            <w:noWrap/>
            <w:vAlign w:val="bottom"/>
          </w:tcPr>
          <w:p w14:paraId="2A683A84"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7B99AC5F"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5DDF5A8"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179A32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Концентрация хлористых солей</w:t>
            </w:r>
          </w:p>
        </w:tc>
        <w:tc>
          <w:tcPr>
            <w:tcW w:w="919" w:type="dxa"/>
            <w:gridSpan w:val="2"/>
            <w:tcBorders>
              <w:top w:val="nil"/>
              <w:left w:val="nil"/>
              <w:bottom w:val="single" w:sz="4" w:space="0" w:color="auto"/>
              <w:right w:val="single" w:sz="4" w:space="0" w:color="auto"/>
            </w:tcBorders>
            <w:shd w:val="clear" w:color="auto" w:fill="auto"/>
            <w:noWrap/>
            <w:vAlign w:val="bottom"/>
          </w:tcPr>
          <w:p w14:paraId="4275325D" w14:textId="77777777" w:rsidR="003321AD" w:rsidRPr="008A5EB1" w:rsidRDefault="003321AD" w:rsidP="00E462C6">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мг/дм</w:t>
            </w:r>
            <w:r w:rsidRPr="008A5EB1">
              <w:rPr>
                <w:rFonts w:ascii="Franklin Gothic Book" w:hAnsi="Franklin Gothic Book"/>
                <w:sz w:val="23"/>
                <w:szCs w:val="23"/>
                <w:vertAlign w:val="superscript"/>
                <w:lang w:eastAsia="ru-RU"/>
              </w:rPr>
              <w:t>3</w:t>
            </w:r>
          </w:p>
        </w:tc>
        <w:tc>
          <w:tcPr>
            <w:tcW w:w="1450" w:type="dxa"/>
            <w:gridSpan w:val="3"/>
            <w:tcBorders>
              <w:top w:val="single" w:sz="4" w:space="0" w:color="auto"/>
              <w:left w:val="nil"/>
              <w:bottom w:val="single" w:sz="4" w:space="0" w:color="auto"/>
              <w:right w:val="nil"/>
            </w:tcBorders>
            <w:shd w:val="clear" w:color="auto" w:fill="auto"/>
            <w:noWrap/>
            <w:vAlign w:val="bottom"/>
          </w:tcPr>
          <w:p w14:paraId="2519E4C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6AEC67"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39FC0F26"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34F89DEB" w14:textId="77777777" w:rsidTr="006D5B3B">
        <w:trPr>
          <w:gridAfter w:val="1"/>
          <w:wAfter w:w="236" w:type="dxa"/>
          <w:trHeight w:val="300"/>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25E12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Масса балласта</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3AAA8B"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т</w:t>
            </w:r>
          </w:p>
        </w:tc>
        <w:tc>
          <w:tcPr>
            <w:tcW w:w="1450" w:type="dxa"/>
            <w:gridSpan w:val="3"/>
            <w:tcBorders>
              <w:top w:val="single" w:sz="4" w:space="0" w:color="auto"/>
              <w:left w:val="single" w:sz="4" w:space="0" w:color="auto"/>
              <w:bottom w:val="single" w:sz="4" w:space="0" w:color="auto"/>
              <w:right w:val="nil"/>
            </w:tcBorders>
            <w:shd w:val="clear" w:color="auto" w:fill="auto"/>
            <w:noWrap/>
            <w:vAlign w:val="bottom"/>
          </w:tcPr>
          <w:p w14:paraId="44AD8491"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C38212"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1A61CCC0"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55E1CCD3" w14:textId="77777777" w:rsidTr="006D5B3B">
        <w:trPr>
          <w:gridAfter w:val="1"/>
          <w:wAfter w:w="236" w:type="dxa"/>
          <w:trHeight w:val="94"/>
        </w:trPr>
        <w:tc>
          <w:tcPr>
            <w:tcW w:w="55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CF14BE"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lastRenderedPageBreak/>
              <w:t>Масса нефти нетто</w:t>
            </w:r>
          </w:p>
        </w:tc>
        <w:tc>
          <w:tcPr>
            <w:tcW w:w="919" w:type="dxa"/>
            <w:gridSpan w:val="2"/>
            <w:tcBorders>
              <w:top w:val="single" w:sz="4" w:space="0" w:color="auto"/>
              <w:left w:val="nil"/>
              <w:bottom w:val="single" w:sz="4" w:space="0" w:color="auto"/>
              <w:right w:val="single" w:sz="4" w:space="0" w:color="auto"/>
            </w:tcBorders>
            <w:shd w:val="clear" w:color="auto" w:fill="auto"/>
            <w:noWrap/>
            <w:vAlign w:val="bottom"/>
          </w:tcPr>
          <w:p w14:paraId="635B84B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т</w:t>
            </w:r>
          </w:p>
        </w:tc>
        <w:tc>
          <w:tcPr>
            <w:tcW w:w="1450" w:type="dxa"/>
            <w:gridSpan w:val="3"/>
            <w:tcBorders>
              <w:top w:val="single" w:sz="4" w:space="0" w:color="auto"/>
              <w:left w:val="nil"/>
              <w:bottom w:val="single" w:sz="4" w:space="0" w:color="auto"/>
              <w:right w:val="nil"/>
            </w:tcBorders>
            <w:shd w:val="clear" w:color="auto" w:fill="auto"/>
            <w:noWrap/>
            <w:vAlign w:val="bottom"/>
          </w:tcPr>
          <w:p w14:paraId="48FFCD41"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720FDB"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bottom w:val="nil"/>
              <w:right w:val="nil"/>
            </w:tcBorders>
            <w:shd w:val="clear" w:color="auto" w:fill="auto"/>
            <w:noWrap/>
            <w:vAlign w:val="bottom"/>
          </w:tcPr>
          <w:p w14:paraId="6AD704D8"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633F329D" w14:textId="77777777" w:rsidTr="006D5B3B">
        <w:trPr>
          <w:gridAfter w:val="1"/>
          <w:wAfter w:w="236" w:type="dxa"/>
          <w:trHeight w:val="270"/>
        </w:trPr>
        <w:tc>
          <w:tcPr>
            <w:tcW w:w="5595" w:type="dxa"/>
            <w:gridSpan w:val="4"/>
            <w:tcBorders>
              <w:top w:val="nil"/>
              <w:left w:val="nil"/>
              <w:bottom w:val="nil"/>
              <w:right w:val="nil"/>
            </w:tcBorders>
            <w:shd w:val="clear" w:color="auto" w:fill="auto"/>
            <w:noWrap/>
            <w:vAlign w:val="bottom"/>
          </w:tcPr>
          <w:p w14:paraId="527BAC5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Масса нефти нетто (прописью):</w:t>
            </w:r>
          </w:p>
        </w:tc>
        <w:tc>
          <w:tcPr>
            <w:tcW w:w="3138" w:type="dxa"/>
            <w:gridSpan w:val="7"/>
            <w:tcBorders>
              <w:top w:val="nil"/>
              <w:left w:val="nil"/>
              <w:bottom w:val="nil"/>
              <w:right w:val="nil"/>
            </w:tcBorders>
            <w:shd w:val="clear" w:color="auto" w:fill="auto"/>
            <w:noWrap/>
            <w:vAlign w:val="bottom"/>
          </w:tcPr>
          <w:p w14:paraId="6D8E8E51" w14:textId="77777777" w:rsidR="003321AD" w:rsidRPr="008A5EB1" w:rsidRDefault="003321AD" w:rsidP="003F6E7F">
            <w:pPr>
              <w:suppressAutoHyphens w:val="0"/>
              <w:rPr>
                <w:rFonts w:ascii="Franklin Gothic Book" w:hAnsi="Franklin Gothic Book"/>
                <w:sz w:val="23"/>
                <w:szCs w:val="23"/>
                <w:lang w:eastAsia="ru-RU"/>
              </w:rPr>
            </w:pPr>
          </w:p>
        </w:tc>
        <w:tc>
          <w:tcPr>
            <w:tcW w:w="1255" w:type="dxa"/>
            <w:gridSpan w:val="2"/>
            <w:tcBorders>
              <w:top w:val="nil"/>
              <w:left w:val="nil"/>
              <w:bottom w:val="nil"/>
              <w:right w:val="nil"/>
            </w:tcBorders>
            <w:shd w:val="clear" w:color="auto" w:fill="auto"/>
            <w:noWrap/>
            <w:vAlign w:val="bottom"/>
          </w:tcPr>
          <w:p w14:paraId="10F6B30A"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00A72E49" w14:textId="77777777" w:rsidTr="006D5B3B">
        <w:trPr>
          <w:gridAfter w:val="1"/>
          <w:wAfter w:w="236" w:type="dxa"/>
          <w:trHeight w:val="270"/>
        </w:trPr>
        <w:tc>
          <w:tcPr>
            <w:tcW w:w="4687" w:type="dxa"/>
            <w:gridSpan w:val="3"/>
            <w:tcBorders>
              <w:top w:val="nil"/>
              <w:left w:val="nil"/>
              <w:bottom w:val="nil"/>
              <w:right w:val="nil"/>
            </w:tcBorders>
            <w:shd w:val="clear" w:color="auto" w:fill="auto"/>
            <w:noWrap/>
            <w:vAlign w:val="bottom"/>
          </w:tcPr>
          <w:p w14:paraId="0A85A2C8"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Обозначение нефти:</w:t>
            </w:r>
          </w:p>
        </w:tc>
        <w:tc>
          <w:tcPr>
            <w:tcW w:w="908" w:type="dxa"/>
            <w:tcBorders>
              <w:top w:val="nil"/>
              <w:left w:val="nil"/>
              <w:bottom w:val="nil"/>
              <w:right w:val="nil"/>
            </w:tcBorders>
            <w:shd w:val="clear" w:color="auto" w:fill="auto"/>
            <w:noWrap/>
            <w:vAlign w:val="bottom"/>
          </w:tcPr>
          <w:p w14:paraId="43C27BCB" w14:textId="77777777" w:rsidR="003321AD" w:rsidRPr="008A5EB1" w:rsidRDefault="003321AD" w:rsidP="003F6E7F">
            <w:pPr>
              <w:suppressAutoHyphens w:val="0"/>
              <w:rPr>
                <w:rFonts w:ascii="Franklin Gothic Book" w:hAnsi="Franklin Gothic Book"/>
                <w:sz w:val="23"/>
                <w:szCs w:val="23"/>
                <w:lang w:eastAsia="ru-RU"/>
              </w:rPr>
            </w:pPr>
          </w:p>
        </w:tc>
        <w:tc>
          <w:tcPr>
            <w:tcW w:w="3138" w:type="dxa"/>
            <w:gridSpan w:val="7"/>
            <w:tcBorders>
              <w:top w:val="nil"/>
              <w:left w:val="nil"/>
              <w:bottom w:val="nil"/>
              <w:right w:val="nil"/>
            </w:tcBorders>
            <w:shd w:val="clear" w:color="auto" w:fill="auto"/>
            <w:noWrap/>
            <w:vAlign w:val="bottom"/>
          </w:tcPr>
          <w:p w14:paraId="1713E9E0"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2.2э.1.1 ГОСТ Р 51858</w:t>
            </w:r>
          </w:p>
        </w:tc>
        <w:tc>
          <w:tcPr>
            <w:tcW w:w="1255" w:type="dxa"/>
            <w:gridSpan w:val="2"/>
            <w:tcBorders>
              <w:top w:val="nil"/>
              <w:left w:val="nil"/>
              <w:bottom w:val="nil"/>
              <w:right w:val="nil"/>
            </w:tcBorders>
            <w:shd w:val="clear" w:color="auto" w:fill="auto"/>
            <w:noWrap/>
            <w:vAlign w:val="bottom"/>
          </w:tcPr>
          <w:p w14:paraId="71FFE2A8"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69737887" w14:textId="77777777" w:rsidTr="006D5B3B">
        <w:trPr>
          <w:gridAfter w:val="1"/>
          <w:wAfter w:w="236" w:type="dxa"/>
          <w:trHeight w:val="270"/>
        </w:trPr>
        <w:tc>
          <w:tcPr>
            <w:tcW w:w="2164" w:type="dxa"/>
            <w:tcBorders>
              <w:top w:val="nil"/>
              <w:left w:val="nil"/>
              <w:right w:val="nil"/>
            </w:tcBorders>
            <w:shd w:val="clear" w:color="auto" w:fill="auto"/>
            <w:noWrap/>
            <w:vAlign w:val="bottom"/>
          </w:tcPr>
          <w:p w14:paraId="28A765B0"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Сдал:</w:t>
            </w:r>
          </w:p>
        </w:tc>
        <w:tc>
          <w:tcPr>
            <w:tcW w:w="2066" w:type="dxa"/>
            <w:tcBorders>
              <w:top w:val="nil"/>
              <w:left w:val="nil"/>
              <w:right w:val="nil"/>
            </w:tcBorders>
            <w:shd w:val="clear" w:color="auto" w:fill="auto"/>
            <w:noWrap/>
            <w:vAlign w:val="bottom"/>
          </w:tcPr>
          <w:p w14:paraId="38F4C923"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457" w:type="dxa"/>
            <w:tcBorders>
              <w:top w:val="nil"/>
              <w:left w:val="nil"/>
              <w:right w:val="nil"/>
            </w:tcBorders>
            <w:shd w:val="clear" w:color="auto" w:fill="auto"/>
            <w:noWrap/>
            <w:vAlign w:val="bottom"/>
          </w:tcPr>
          <w:p w14:paraId="21D50B8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908" w:type="dxa"/>
            <w:tcBorders>
              <w:top w:val="nil"/>
              <w:left w:val="nil"/>
              <w:right w:val="nil"/>
            </w:tcBorders>
            <w:shd w:val="clear" w:color="auto" w:fill="auto"/>
            <w:noWrap/>
            <w:vAlign w:val="bottom"/>
          </w:tcPr>
          <w:p w14:paraId="05285167"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919" w:type="dxa"/>
            <w:gridSpan w:val="2"/>
            <w:tcBorders>
              <w:top w:val="nil"/>
              <w:left w:val="nil"/>
              <w:right w:val="nil"/>
            </w:tcBorders>
            <w:shd w:val="clear" w:color="auto" w:fill="auto"/>
            <w:noWrap/>
            <w:vAlign w:val="bottom"/>
          </w:tcPr>
          <w:p w14:paraId="76C78C98" w14:textId="77777777" w:rsidR="003321AD" w:rsidRPr="008A5EB1" w:rsidRDefault="003321AD" w:rsidP="003F6E7F">
            <w:pPr>
              <w:suppressAutoHyphens w:val="0"/>
              <w:rPr>
                <w:rFonts w:ascii="Franklin Gothic Book" w:hAnsi="Franklin Gothic Book"/>
                <w:sz w:val="23"/>
                <w:szCs w:val="23"/>
                <w:lang w:eastAsia="ru-RU"/>
              </w:rPr>
            </w:pPr>
          </w:p>
        </w:tc>
        <w:tc>
          <w:tcPr>
            <w:tcW w:w="1004" w:type="dxa"/>
            <w:gridSpan w:val="2"/>
            <w:tcBorders>
              <w:top w:val="nil"/>
              <w:left w:val="nil"/>
              <w:right w:val="nil"/>
            </w:tcBorders>
            <w:shd w:val="clear" w:color="auto" w:fill="auto"/>
            <w:noWrap/>
            <w:vAlign w:val="bottom"/>
          </w:tcPr>
          <w:p w14:paraId="60699B8D"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Принял:</w:t>
            </w:r>
          </w:p>
        </w:tc>
        <w:tc>
          <w:tcPr>
            <w:tcW w:w="446" w:type="dxa"/>
            <w:tcBorders>
              <w:top w:val="nil"/>
              <w:left w:val="nil"/>
              <w:right w:val="nil"/>
            </w:tcBorders>
            <w:shd w:val="clear" w:color="auto" w:fill="auto"/>
            <w:noWrap/>
            <w:vAlign w:val="bottom"/>
          </w:tcPr>
          <w:p w14:paraId="4E8165A2"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9" w:type="dxa"/>
            <w:gridSpan w:val="2"/>
            <w:tcBorders>
              <w:top w:val="nil"/>
              <w:left w:val="nil"/>
              <w:right w:val="nil"/>
            </w:tcBorders>
            <w:shd w:val="clear" w:color="auto" w:fill="auto"/>
            <w:noWrap/>
            <w:vAlign w:val="bottom"/>
          </w:tcPr>
          <w:p w14:paraId="5524E9E4"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55" w:type="dxa"/>
            <w:gridSpan w:val="2"/>
            <w:tcBorders>
              <w:top w:val="nil"/>
              <w:left w:val="nil"/>
              <w:right w:val="nil"/>
            </w:tcBorders>
            <w:shd w:val="clear" w:color="auto" w:fill="auto"/>
            <w:noWrap/>
            <w:vAlign w:val="bottom"/>
          </w:tcPr>
          <w:p w14:paraId="042DBB34"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0348D152" w14:textId="77777777" w:rsidTr="006D5B3B">
        <w:trPr>
          <w:gridAfter w:val="1"/>
          <w:wAfter w:w="236" w:type="dxa"/>
          <w:trHeight w:val="270"/>
        </w:trPr>
        <w:tc>
          <w:tcPr>
            <w:tcW w:w="2164" w:type="dxa"/>
            <w:shd w:val="clear" w:color="auto" w:fill="auto"/>
            <w:noWrap/>
            <w:vAlign w:val="bottom"/>
          </w:tcPr>
          <w:p w14:paraId="0DE3CD8E" w14:textId="77777777" w:rsidR="003321AD" w:rsidRPr="008A5EB1" w:rsidRDefault="003321AD" w:rsidP="003F6E7F">
            <w:pPr>
              <w:suppressAutoHyphens w:val="0"/>
              <w:rPr>
                <w:rFonts w:ascii="Franklin Gothic Book" w:hAnsi="Franklin Gothic Book"/>
                <w:sz w:val="23"/>
                <w:szCs w:val="23"/>
                <w:lang w:eastAsia="ru-RU"/>
              </w:rPr>
            </w:pPr>
          </w:p>
        </w:tc>
        <w:tc>
          <w:tcPr>
            <w:tcW w:w="2066" w:type="dxa"/>
            <w:shd w:val="clear" w:color="auto" w:fill="auto"/>
            <w:noWrap/>
            <w:vAlign w:val="bottom"/>
          </w:tcPr>
          <w:p w14:paraId="77517362"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vertAlign w:val="superscript"/>
                <w:lang w:eastAsia="ru-RU"/>
              </w:rPr>
              <w:t>подпись</w:t>
            </w:r>
          </w:p>
        </w:tc>
        <w:tc>
          <w:tcPr>
            <w:tcW w:w="1365" w:type="dxa"/>
            <w:gridSpan w:val="2"/>
            <w:shd w:val="clear" w:color="auto" w:fill="auto"/>
            <w:noWrap/>
            <w:vAlign w:val="bottom"/>
          </w:tcPr>
          <w:p w14:paraId="0AC47CA7"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vertAlign w:val="superscript"/>
                <w:lang w:eastAsia="ru-RU"/>
              </w:rPr>
              <w:t xml:space="preserve">                                                                            И. О. Фамилия</w:t>
            </w:r>
          </w:p>
        </w:tc>
        <w:tc>
          <w:tcPr>
            <w:tcW w:w="919" w:type="dxa"/>
            <w:gridSpan w:val="2"/>
            <w:shd w:val="clear" w:color="auto" w:fill="auto"/>
            <w:noWrap/>
            <w:vAlign w:val="bottom"/>
          </w:tcPr>
          <w:p w14:paraId="2EEEC47F" w14:textId="77777777" w:rsidR="003321AD" w:rsidRPr="008A5EB1" w:rsidRDefault="003321AD" w:rsidP="003F6E7F">
            <w:pPr>
              <w:suppressAutoHyphens w:val="0"/>
              <w:rPr>
                <w:rFonts w:ascii="Franklin Gothic Book" w:hAnsi="Franklin Gothic Book"/>
                <w:sz w:val="23"/>
                <w:szCs w:val="23"/>
                <w:lang w:eastAsia="ru-RU"/>
              </w:rPr>
            </w:pPr>
          </w:p>
        </w:tc>
        <w:tc>
          <w:tcPr>
            <w:tcW w:w="1004" w:type="dxa"/>
            <w:gridSpan w:val="2"/>
            <w:shd w:val="clear" w:color="auto" w:fill="auto"/>
            <w:noWrap/>
            <w:vAlign w:val="bottom"/>
          </w:tcPr>
          <w:p w14:paraId="18F50DF6" w14:textId="77777777" w:rsidR="003321AD" w:rsidRPr="008A5EB1" w:rsidRDefault="003321AD" w:rsidP="003F6E7F">
            <w:pPr>
              <w:suppressAutoHyphens w:val="0"/>
              <w:jc w:val="center"/>
              <w:rPr>
                <w:rFonts w:ascii="Franklin Gothic Book" w:hAnsi="Franklin Gothic Book"/>
                <w:sz w:val="23"/>
                <w:szCs w:val="23"/>
                <w:lang w:eastAsia="ru-RU"/>
              </w:rPr>
            </w:pPr>
          </w:p>
        </w:tc>
        <w:tc>
          <w:tcPr>
            <w:tcW w:w="446" w:type="dxa"/>
            <w:shd w:val="clear" w:color="auto" w:fill="auto"/>
            <w:noWrap/>
            <w:vAlign w:val="bottom"/>
          </w:tcPr>
          <w:p w14:paraId="0C255755" w14:textId="77777777" w:rsidR="003321AD" w:rsidRPr="008A5EB1" w:rsidRDefault="003321AD" w:rsidP="003F6E7F">
            <w:pPr>
              <w:suppressAutoHyphens w:val="0"/>
              <w:rPr>
                <w:rFonts w:ascii="Franklin Gothic Book" w:hAnsi="Franklin Gothic Book"/>
                <w:sz w:val="23"/>
                <w:szCs w:val="23"/>
                <w:lang w:eastAsia="ru-RU"/>
              </w:rPr>
            </w:pPr>
          </w:p>
        </w:tc>
        <w:tc>
          <w:tcPr>
            <w:tcW w:w="769" w:type="dxa"/>
            <w:gridSpan w:val="2"/>
            <w:shd w:val="clear" w:color="auto" w:fill="auto"/>
            <w:noWrap/>
            <w:vAlign w:val="bottom"/>
          </w:tcPr>
          <w:p w14:paraId="0F941DDD"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vertAlign w:val="superscript"/>
                <w:lang w:eastAsia="ru-RU"/>
              </w:rPr>
              <w:t>подпись</w:t>
            </w:r>
          </w:p>
        </w:tc>
        <w:tc>
          <w:tcPr>
            <w:tcW w:w="1255" w:type="dxa"/>
            <w:gridSpan w:val="2"/>
            <w:tcBorders>
              <w:right w:val="nil"/>
            </w:tcBorders>
            <w:shd w:val="clear" w:color="auto" w:fill="auto"/>
            <w:noWrap/>
            <w:vAlign w:val="bottom"/>
          </w:tcPr>
          <w:p w14:paraId="404A73CA"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vertAlign w:val="superscript"/>
                <w:lang w:eastAsia="ru-RU"/>
              </w:rPr>
              <w:t>И. О. Фамилия</w:t>
            </w:r>
          </w:p>
        </w:tc>
      </w:tr>
      <w:tr w:rsidR="003321AD" w:rsidRPr="008A5EB1" w14:paraId="216EE02D" w14:textId="77777777" w:rsidTr="006D5B3B">
        <w:trPr>
          <w:trHeight w:val="270"/>
        </w:trPr>
        <w:tc>
          <w:tcPr>
            <w:tcW w:w="2164" w:type="dxa"/>
            <w:shd w:val="clear" w:color="auto" w:fill="auto"/>
            <w:noWrap/>
            <w:vAlign w:val="bottom"/>
          </w:tcPr>
          <w:p w14:paraId="1B92EE77" w14:textId="77777777" w:rsidR="003321AD" w:rsidRPr="008A5EB1" w:rsidRDefault="003321AD" w:rsidP="003F6E7F">
            <w:pPr>
              <w:suppressAutoHyphens w:val="0"/>
              <w:rPr>
                <w:rFonts w:ascii="Franklin Gothic Book" w:hAnsi="Franklin Gothic Book"/>
                <w:sz w:val="23"/>
                <w:szCs w:val="23"/>
                <w:lang w:eastAsia="ru-RU"/>
              </w:rPr>
            </w:pPr>
          </w:p>
        </w:tc>
        <w:tc>
          <w:tcPr>
            <w:tcW w:w="2066" w:type="dxa"/>
            <w:shd w:val="clear" w:color="auto" w:fill="auto"/>
            <w:noWrap/>
            <w:vAlign w:val="bottom"/>
          </w:tcPr>
          <w:p w14:paraId="6ED2FD22" w14:textId="77777777" w:rsidR="003321AD" w:rsidRPr="008A5EB1" w:rsidRDefault="003321AD" w:rsidP="003F6E7F">
            <w:pPr>
              <w:suppressAutoHyphens w:val="0"/>
              <w:rPr>
                <w:rFonts w:ascii="Franklin Gothic Book" w:hAnsi="Franklin Gothic Book"/>
                <w:sz w:val="23"/>
                <w:szCs w:val="23"/>
                <w:lang w:eastAsia="ru-RU"/>
              </w:rPr>
            </w:pPr>
          </w:p>
        </w:tc>
        <w:tc>
          <w:tcPr>
            <w:tcW w:w="457" w:type="dxa"/>
            <w:shd w:val="clear" w:color="auto" w:fill="auto"/>
            <w:noWrap/>
            <w:vAlign w:val="bottom"/>
          </w:tcPr>
          <w:p w14:paraId="2F45F125" w14:textId="77777777" w:rsidR="003321AD" w:rsidRPr="008A5EB1" w:rsidRDefault="003321AD" w:rsidP="003F6E7F">
            <w:pPr>
              <w:suppressAutoHyphens w:val="0"/>
              <w:rPr>
                <w:rFonts w:ascii="Franklin Gothic Book" w:hAnsi="Franklin Gothic Book"/>
                <w:sz w:val="23"/>
                <w:szCs w:val="23"/>
                <w:lang w:eastAsia="ru-RU"/>
              </w:rPr>
            </w:pPr>
          </w:p>
        </w:tc>
        <w:tc>
          <w:tcPr>
            <w:tcW w:w="908" w:type="dxa"/>
            <w:shd w:val="clear" w:color="auto" w:fill="auto"/>
            <w:noWrap/>
            <w:vAlign w:val="bottom"/>
          </w:tcPr>
          <w:p w14:paraId="2940F295"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М.П.</w:t>
            </w:r>
          </w:p>
        </w:tc>
        <w:tc>
          <w:tcPr>
            <w:tcW w:w="302" w:type="dxa"/>
            <w:shd w:val="clear" w:color="auto" w:fill="auto"/>
            <w:noWrap/>
            <w:vAlign w:val="bottom"/>
          </w:tcPr>
          <w:p w14:paraId="3BA70550" w14:textId="77777777" w:rsidR="003321AD" w:rsidRPr="008A5EB1" w:rsidRDefault="003321AD" w:rsidP="003F6E7F">
            <w:pPr>
              <w:suppressAutoHyphens w:val="0"/>
              <w:rPr>
                <w:rFonts w:ascii="Franklin Gothic Book" w:hAnsi="Franklin Gothic Book"/>
                <w:sz w:val="23"/>
                <w:szCs w:val="23"/>
                <w:lang w:eastAsia="ru-RU"/>
              </w:rPr>
            </w:pPr>
          </w:p>
        </w:tc>
        <w:tc>
          <w:tcPr>
            <w:tcW w:w="874" w:type="dxa"/>
            <w:gridSpan w:val="2"/>
            <w:shd w:val="clear" w:color="auto" w:fill="auto"/>
            <w:noWrap/>
            <w:vAlign w:val="bottom"/>
          </w:tcPr>
          <w:p w14:paraId="118396F9" w14:textId="77777777" w:rsidR="003321AD" w:rsidRPr="008A5EB1" w:rsidRDefault="003321AD" w:rsidP="003F6E7F">
            <w:pPr>
              <w:suppressAutoHyphens w:val="0"/>
              <w:rPr>
                <w:rFonts w:ascii="Franklin Gothic Book" w:hAnsi="Franklin Gothic Book"/>
                <w:sz w:val="23"/>
                <w:szCs w:val="23"/>
                <w:lang w:eastAsia="ru-RU"/>
              </w:rPr>
            </w:pPr>
          </w:p>
        </w:tc>
        <w:tc>
          <w:tcPr>
            <w:tcW w:w="1193" w:type="dxa"/>
            <w:gridSpan w:val="2"/>
            <w:shd w:val="clear" w:color="auto" w:fill="auto"/>
            <w:noWrap/>
            <w:vAlign w:val="bottom"/>
          </w:tcPr>
          <w:p w14:paraId="004377D2" w14:textId="77777777" w:rsidR="003321AD" w:rsidRPr="008A5EB1" w:rsidRDefault="003321AD" w:rsidP="003F6E7F">
            <w:pPr>
              <w:suppressAutoHyphens w:val="0"/>
              <w:rPr>
                <w:rFonts w:ascii="Franklin Gothic Book" w:hAnsi="Franklin Gothic Book"/>
                <w:sz w:val="23"/>
                <w:szCs w:val="23"/>
                <w:lang w:eastAsia="ru-RU"/>
              </w:rPr>
            </w:pPr>
          </w:p>
        </w:tc>
        <w:tc>
          <w:tcPr>
            <w:tcW w:w="249" w:type="dxa"/>
            <w:shd w:val="clear" w:color="auto" w:fill="auto"/>
            <w:noWrap/>
            <w:vAlign w:val="bottom"/>
          </w:tcPr>
          <w:p w14:paraId="375870F5" w14:textId="77777777" w:rsidR="003321AD" w:rsidRPr="008A5EB1" w:rsidRDefault="003321AD" w:rsidP="003F6E7F">
            <w:pPr>
              <w:suppressAutoHyphens w:val="0"/>
              <w:rPr>
                <w:rFonts w:ascii="Franklin Gothic Book" w:hAnsi="Franklin Gothic Book"/>
                <w:sz w:val="23"/>
                <w:szCs w:val="23"/>
                <w:lang w:eastAsia="ru-RU"/>
              </w:rPr>
            </w:pPr>
          </w:p>
        </w:tc>
        <w:tc>
          <w:tcPr>
            <w:tcW w:w="756" w:type="dxa"/>
            <w:gridSpan w:val="2"/>
            <w:shd w:val="clear" w:color="auto" w:fill="auto"/>
            <w:noWrap/>
            <w:vAlign w:val="bottom"/>
          </w:tcPr>
          <w:p w14:paraId="56F22D49"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М.П.</w:t>
            </w:r>
          </w:p>
        </w:tc>
        <w:tc>
          <w:tcPr>
            <w:tcW w:w="1255" w:type="dxa"/>
            <w:gridSpan w:val="2"/>
            <w:tcBorders>
              <w:right w:val="nil"/>
            </w:tcBorders>
            <w:shd w:val="clear" w:color="auto" w:fill="auto"/>
            <w:noWrap/>
            <w:vAlign w:val="bottom"/>
          </w:tcPr>
          <w:p w14:paraId="23C04048"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272BAAB" w14:textId="77777777" w:rsidTr="006D5B3B">
        <w:trPr>
          <w:gridAfter w:val="1"/>
          <w:wAfter w:w="236" w:type="dxa"/>
          <w:trHeight w:val="270"/>
        </w:trPr>
        <w:tc>
          <w:tcPr>
            <w:tcW w:w="9988" w:type="dxa"/>
            <w:gridSpan w:val="13"/>
            <w:tcBorders>
              <w:top w:val="nil"/>
              <w:left w:val="nil"/>
              <w:bottom w:val="nil"/>
              <w:right w:val="nil"/>
            </w:tcBorders>
            <w:shd w:val="clear" w:color="auto" w:fill="auto"/>
            <w:noWrap/>
            <w:vAlign w:val="bottom"/>
          </w:tcPr>
          <w:p w14:paraId="359AE5E8"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заполняют при наличии указанных данных в маршрутном поручении</w:t>
            </w:r>
          </w:p>
        </w:tc>
      </w:tr>
      <w:tr w:rsidR="003321AD" w:rsidRPr="008A5EB1" w14:paraId="1EED2311" w14:textId="77777777" w:rsidTr="006D5B3B">
        <w:trPr>
          <w:gridAfter w:val="1"/>
          <w:wAfter w:w="236" w:type="dxa"/>
          <w:trHeight w:val="270"/>
        </w:trPr>
        <w:tc>
          <w:tcPr>
            <w:tcW w:w="9988" w:type="dxa"/>
            <w:gridSpan w:val="13"/>
            <w:tcBorders>
              <w:top w:val="nil"/>
              <w:left w:val="nil"/>
              <w:bottom w:val="nil"/>
              <w:right w:val="nil"/>
            </w:tcBorders>
            <w:shd w:val="clear" w:color="auto" w:fill="auto"/>
            <w:noWrap/>
            <w:vAlign w:val="bottom"/>
          </w:tcPr>
          <w:p w14:paraId="566FED3D"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заполняют при отказе поточного преобразователя плотности (определяют по МИ 2153)</w:t>
            </w:r>
          </w:p>
        </w:tc>
      </w:tr>
    </w:tbl>
    <w:p w14:paraId="0A66F7DB" w14:textId="77777777" w:rsidR="000973C2" w:rsidRDefault="000973C2" w:rsidP="003321AD">
      <w:pPr>
        <w:jc w:val="right"/>
        <w:rPr>
          <w:rFonts w:ascii="Franklin Gothic Book" w:hAnsi="Franklin Gothic Book"/>
          <w:b/>
          <w:sz w:val="23"/>
          <w:szCs w:val="23"/>
        </w:rPr>
      </w:pPr>
    </w:p>
    <w:p w14:paraId="2B3F3446" w14:textId="77777777" w:rsidR="003321AD" w:rsidRPr="008A5EB1" w:rsidRDefault="000973C2" w:rsidP="000973C2">
      <w:pPr>
        <w:pStyle w:val="a8"/>
        <w:jc w:val="right"/>
        <w:rPr>
          <w:rFonts w:ascii="Franklin Gothic Book" w:hAnsi="Franklin Gothic Book"/>
          <w:b/>
          <w:sz w:val="23"/>
          <w:szCs w:val="23"/>
        </w:rPr>
      </w:pPr>
      <w:r>
        <w:br w:type="page"/>
      </w:r>
      <w:r w:rsidR="003321AD" w:rsidRPr="008A5EB1">
        <w:rPr>
          <w:rFonts w:ascii="Franklin Gothic Book" w:hAnsi="Franklin Gothic Book"/>
          <w:b/>
          <w:sz w:val="23"/>
          <w:szCs w:val="23"/>
        </w:rPr>
        <w:lastRenderedPageBreak/>
        <w:t>Приложение № 3</w:t>
      </w:r>
    </w:p>
    <w:p w14:paraId="32C51F3F" w14:textId="77777777" w:rsidR="003321AD" w:rsidRPr="008A5EB1" w:rsidRDefault="003321AD" w:rsidP="003321AD">
      <w:pPr>
        <w:ind w:right="-34"/>
        <w:jc w:val="right"/>
        <w:rPr>
          <w:rFonts w:ascii="Franklin Gothic Book" w:hAnsi="Franklin Gothic Book"/>
          <w:b/>
          <w:sz w:val="23"/>
          <w:szCs w:val="23"/>
        </w:rPr>
      </w:pPr>
      <w:r w:rsidRPr="008A5EB1">
        <w:rPr>
          <w:rFonts w:ascii="Franklin Gothic Book" w:hAnsi="Franklin Gothic Book"/>
          <w:b/>
          <w:sz w:val="23"/>
          <w:szCs w:val="23"/>
        </w:rPr>
        <w:t>к</w:t>
      </w:r>
      <w:r w:rsidR="000973C2">
        <w:rPr>
          <w:rFonts w:ascii="Franklin Gothic Book" w:hAnsi="Franklin Gothic Book"/>
          <w:b/>
          <w:sz w:val="23"/>
          <w:szCs w:val="23"/>
        </w:rPr>
        <w:t xml:space="preserve"> Договору № ___ от «__» </w:t>
      </w:r>
      <w:r w:rsidRPr="008A5EB1">
        <w:rPr>
          <w:rFonts w:ascii="Franklin Gothic Book" w:hAnsi="Franklin Gothic Book"/>
          <w:b/>
          <w:sz w:val="23"/>
          <w:szCs w:val="23"/>
        </w:rPr>
        <w:t>______ 201</w:t>
      </w:r>
      <w:r w:rsidR="0018528C">
        <w:rPr>
          <w:rFonts w:ascii="Franklin Gothic Book" w:hAnsi="Franklin Gothic Book"/>
          <w:b/>
          <w:sz w:val="23"/>
          <w:szCs w:val="23"/>
        </w:rPr>
        <w:t>7</w:t>
      </w:r>
      <w:r w:rsidRPr="008A5EB1">
        <w:rPr>
          <w:rFonts w:ascii="Franklin Gothic Book" w:hAnsi="Franklin Gothic Book"/>
          <w:b/>
          <w:sz w:val="23"/>
          <w:szCs w:val="23"/>
        </w:rPr>
        <w:t>г.</w:t>
      </w:r>
    </w:p>
    <w:p w14:paraId="4F4C881B" w14:textId="77777777" w:rsidR="003321AD" w:rsidRPr="008A5EB1" w:rsidRDefault="003321AD" w:rsidP="003321AD">
      <w:pPr>
        <w:ind w:right="-34"/>
        <w:jc w:val="right"/>
        <w:rPr>
          <w:rFonts w:ascii="Franklin Gothic Book" w:hAnsi="Franklin Gothic Book"/>
          <w:b/>
          <w:sz w:val="23"/>
          <w:szCs w:val="23"/>
        </w:rPr>
      </w:pPr>
    </w:p>
    <w:p w14:paraId="460E53F1" w14:textId="08D140E9" w:rsidR="003321AD" w:rsidRPr="008A5EB1" w:rsidRDefault="00311A26" w:rsidP="003321AD">
      <w:pPr>
        <w:ind w:right="-34"/>
        <w:jc w:val="right"/>
        <w:rPr>
          <w:rFonts w:ascii="Franklin Gothic Book" w:hAnsi="Franklin Gothic Book"/>
          <w:b/>
          <w:sz w:val="23"/>
          <w:szCs w:val="23"/>
        </w:rPr>
      </w:pPr>
      <w:r w:rsidRPr="008A5EB1">
        <w:rPr>
          <w:rFonts w:ascii="Franklin Gothic Book" w:hAnsi="Franklin Gothic Book"/>
          <w:noProof/>
          <w:sz w:val="23"/>
          <w:szCs w:val="23"/>
          <w:lang w:eastAsia="ru-RU"/>
        </w:rPr>
        <w:drawing>
          <wp:inline distT="0" distB="0" distL="0" distR="0" wp14:anchorId="2457E8D4" wp14:editId="32B29A2B">
            <wp:extent cx="5943600" cy="681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819900"/>
                    </a:xfrm>
                    <a:prstGeom prst="rect">
                      <a:avLst/>
                    </a:prstGeom>
                    <a:noFill/>
                    <a:ln>
                      <a:noFill/>
                    </a:ln>
                  </pic:spPr>
                </pic:pic>
              </a:graphicData>
            </a:graphic>
          </wp:inline>
        </w:drawing>
      </w:r>
    </w:p>
    <w:p w14:paraId="2EB7201D" w14:textId="77777777" w:rsidR="003321AD" w:rsidRPr="008A5EB1" w:rsidRDefault="003321AD" w:rsidP="003321AD">
      <w:pPr>
        <w:ind w:right="-34"/>
        <w:jc w:val="right"/>
        <w:rPr>
          <w:rFonts w:ascii="Franklin Gothic Book" w:hAnsi="Franklin Gothic Book"/>
          <w:b/>
          <w:sz w:val="23"/>
          <w:szCs w:val="23"/>
        </w:rPr>
      </w:pPr>
    </w:p>
    <w:p w14:paraId="4257D107" w14:textId="77777777" w:rsidR="003321AD" w:rsidRPr="008A5EB1" w:rsidRDefault="003321AD" w:rsidP="003321AD">
      <w:pPr>
        <w:jc w:val="right"/>
        <w:rPr>
          <w:rFonts w:ascii="Franklin Gothic Book" w:hAnsi="Franklin Gothic Book"/>
          <w:b/>
          <w:sz w:val="23"/>
          <w:szCs w:val="23"/>
        </w:rPr>
      </w:pPr>
    </w:p>
    <w:p w14:paraId="3DFAC0E0" w14:textId="77777777" w:rsidR="003321AD" w:rsidRPr="008A5EB1" w:rsidRDefault="003321AD">
      <w:pPr>
        <w:rPr>
          <w:rFonts w:ascii="Franklin Gothic Book" w:hAnsi="Franklin Gothic Book"/>
          <w:sz w:val="23"/>
          <w:szCs w:val="23"/>
        </w:rPr>
      </w:pPr>
    </w:p>
    <w:p w14:paraId="57C62837" w14:textId="77777777" w:rsidR="003321AD" w:rsidRPr="008A5EB1" w:rsidRDefault="003321AD">
      <w:pPr>
        <w:rPr>
          <w:rFonts w:ascii="Franklin Gothic Book" w:hAnsi="Franklin Gothic Book"/>
          <w:sz w:val="23"/>
          <w:szCs w:val="23"/>
        </w:rPr>
      </w:pPr>
    </w:p>
    <w:p w14:paraId="6801B3D3" w14:textId="77777777" w:rsidR="003321AD" w:rsidRPr="008A5EB1" w:rsidRDefault="003321AD">
      <w:pPr>
        <w:rPr>
          <w:rFonts w:ascii="Franklin Gothic Book" w:hAnsi="Franklin Gothic Book"/>
          <w:sz w:val="23"/>
          <w:szCs w:val="23"/>
        </w:rPr>
      </w:pPr>
    </w:p>
    <w:p w14:paraId="245C8A6F" w14:textId="77777777" w:rsidR="003321AD" w:rsidRPr="008A5EB1" w:rsidRDefault="003321AD">
      <w:pPr>
        <w:rPr>
          <w:rFonts w:ascii="Franklin Gothic Book" w:hAnsi="Franklin Gothic Book"/>
          <w:sz w:val="23"/>
          <w:szCs w:val="23"/>
        </w:rPr>
      </w:pPr>
    </w:p>
    <w:p w14:paraId="0D378391" w14:textId="77777777" w:rsidR="003321AD" w:rsidRPr="008A5EB1" w:rsidRDefault="003321AD">
      <w:pPr>
        <w:rPr>
          <w:rFonts w:ascii="Franklin Gothic Book" w:hAnsi="Franklin Gothic Book"/>
          <w:sz w:val="23"/>
          <w:szCs w:val="23"/>
        </w:rPr>
      </w:pPr>
    </w:p>
    <w:p w14:paraId="25BF10D8" w14:textId="77777777" w:rsidR="003321AD" w:rsidRPr="008A5EB1" w:rsidRDefault="003321AD">
      <w:pPr>
        <w:rPr>
          <w:rFonts w:ascii="Franklin Gothic Book" w:hAnsi="Franklin Gothic Book"/>
          <w:sz w:val="23"/>
          <w:szCs w:val="23"/>
        </w:rPr>
      </w:pPr>
    </w:p>
    <w:p w14:paraId="2DF5E6AB" w14:textId="77777777" w:rsidR="003321AD" w:rsidRPr="008A5EB1" w:rsidRDefault="003321AD">
      <w:pPr>
        <w:rPr>
          <w:rFonts w:ascii="Franklin Gothic Book" w:hAnsi="Franklin Gothic Book"/>
          <w:sz w:val="23"/>
          <w:szCs w:val="23"/>
        </w:rPr>
      </w:pPr>
    </w:p>
    <w:p w14:paraId="4D9EEA70" w14:textId="77777777" w:rsidR="003321AD" w:rsidRPr="008A5EB1" w:rsidRDefault="003321AD">
      <w:pPr>
        <w:rPr>
          <w:rFonts w:ascii="Franklin Gothic Book" w:hAnsi="Franklin Gothic Book"/>
          <w:sz w:val="23"/>
          <w:szCs w:val="23"/>
        </w:rPr>
      </w:pPr>
    </w:p>
    <w:p w14:paraId="6494ACFE" w14:textId="77777777" w:rsidR="003321AD" w:rsidRPr="008A5EB1" w:rsidRDefault="003321AD">
      <w:pPr>
        <w:rPr>
          <w:rFonts w:ascii="Franklin Gothic Book" w:hAnsi="Franklin Gothic Book"/>
          <w:sz w:val="23"/>
          <w:szCs w:val="23"/>
        </w:rPr>
      </w:pPr>
    </w:p>
    <w:p w14:paraId="36BD721A" w14:textId="77777777" w:rsidR="003321AD" w:rsidRPr="008A5EB1" w:rsidRDefault="003321AD" w:rsidP="003321AD">
      <w:pPr>
        <w:jc w:val="right"/>
        <w:rPr>
          <w:rFonts w:ascii="Franklin Gothic Book" w:hAnsi="Franklin Gothic Book"/>
          <w:b/>
          <w:sz w:val="23"/>
          <w:szCs w:val="23"/>
        </w:rPr>
      </w:pPr>
      <w:r w:rsidRPr="008A5EB1">
        <w:rPr>
          <w:rFonts w:ascii="Franklin Gothic Book" w:hAnsi="Franklin Gothic Book"/>
          <w:b/>
          <w:sz w:val="23"/>
          <w:szCs w:val="23"/>
        </w:rPr>
        <w:t>Приложение № 4</w:t>
      </w:r>
    </w:p>
    <w:p w14:paraId="1CCF2384" w14:textId="77777777" w:rsidR="003321AD" w:rsidRPr="008A5EB1" w:rsidRDefault="003321AD" w:rsidP="003321AD">
      <w:pPr>
        <w:ind w:right="-34"/>
        <w:jc w:val="right"/>
        <w:rPr>
          <w:rFonts w:ascii="Franklin Gothic Book" w:hAnsi="Franklin Gothic Book"/>
          <w:b/>
          <w:sz w:val="23"/>
          <w:szCs w:val="23"/>
        </w:rPr>
      </w:pPr>
      <w:r w:rsidRPr="008A5EB1">
        <w:rPr>
          <w:rFonts w:ascii="Franklin Gothic Book" w:hAnsi="Franklin Gothic Book"/>
          <w:b/>
          <w:sz w:val="23"/>
          <w:szCs w:val="23"/>
        </w:rPr>
        <w:t>к Договору №_____ от «__» ______ 201</w:t>
      </w:r>
      <w:r w:rsidR="0018528C">
        <w:rPr>
          <w:rFonts w:ascii="Franklin Gothic Book" w:hAnsi="Franklin Gothic Book"/>
          <w:b/>
          <w:sz w:val="23"/>
          <w:szCs w:val="23"/>
        </w:rPr>
        <w:t>7</w:t>
      </w:r>
      <w:r w:rsidRPr="008A5EB1">
        <w:rPr>
          <w:rFonts w:ascii="Franklin Gothic Book" w:hAnsi="Franklin Gothic Book"/>
          <w:b/>
          <w:sz w:val="23"/>
          <w:szCs w:val="23"/>
        </w:rPr>
        <w:t>г.</w:t>
      </w:r>
    </w:p>
    <w:p w14:paraId="51925126" w14:textId="77777777" w:rsidR="003321AD" w:rsidRPr="008A5EB1" w:rsidRDefault="003321AD" w:rsidP="003321AD">
      <w:pPr>
        <w:ind w:right="-34"/>
        <w:jc w:val="right"/>
        <w:rPr>
          <w:rFonts w:ascii="Franklin Gothic Book" w:hAnsi="Franklin Gothic Book"/>
          <w:b/>
          <w:sz w:val="23"/>
          <w:szCs w:val="23"/>
        </w:rPr>
      </w:pPr>
    </w:p>
    <w:p w14:paraId="7540029B" w14:textId="77777777" w:rsidR="003321AD" w:rsidRPr="008A5EB1" w:rsidRDefault="003321AD" w:rsidP="003321AD">
      <w:pPr>
        <w:ind w:right="-34"/>
        <w:jc w:val="right"/>
        <w:rPr>
          <w:rFonts w:ascii="Franklin Gothic Book" w:hAnsi="Franklin Gothic Book"/>
          <w:sz w:val="23"/>
          <w:szCs w:val="23"/>
        </w:rPr>
      </w:pPr>
    </w:p>
    <w:p w14:paraId="33B0F26A" w14:textId="77777777" w:rsidR="003321AD" w:rsidRPr="008A5EB1" w:rsidRDefault="003321AD" w:rsidP="003321AD">
      <w:pPr>
        <w:ind w:right="-34"/>
        <w:jc w:val="both"/>
        <w:rPr>
          <w:rFonts w:ascii="Franklin Gothic Book" w:hAnsi="Franklin Gothic Book"/>
          <w:sz w:val="23"/>
          <w:szCs w:val="23"/>
        </w:rPr>
      </w:pPr>
    </w:p>
    <w:tbl>
      <w:tblPr>
        <w:tblW w:w="10380" w:type="dxa"/>
        <w:tblInd w:w="93" w:type="dxa"/>
        <w:tblLayout w:type="fixed"/>
        <w:tblLook w:val="04A0" w:firstRow="1" w:lastRow="0" w:firstColumn="1" w:lastColumn="0" w:noHBand="0" w:noVBand="1"/>
      </w:tblPr>
      <w:tblGrid>
        <w:gridCol w:w="236"/>
        <w:gridCol w:w="450"/>
        <w:gridCol w:w="761"/>
        <w:gridCol w:w="260"/>
        <w:gridCol w:w="261"/>
        <w:gridCol w:w="737"/>
        <w:gridCol w:w="259"/>
        <w:gridCol w:w="1026"/>
        <w:gridCol w:w="126"/>
        <w:gridCol w:w="259"/>
        <w:gridCol w:w="31"/>
        <w:gridCol w:w="627"/>
        <w:gridCol w:w="282"/>
        <w:gridCol w:w="225"/>
        <w:gridCol w:w="138"/>
        <w:gridCol w:w="145"/>
        <w:gridCol w:w="152"/>
        <w:gridCol w:w="139"/>
        <w:gridCol w:w="276"/>
        <w:gridCol w:w="16"/>
        <w:gridCol w:w="51"/>
        <w:gridCol w:w="185"/>
        <w:gridCol w:w="51"/>
        <w:gridCol w:w="296"/>
        <w:gridCol w:w="250"/>
        <w:gridCol w:w="46"/>
        <w:gridCol w:w="381"/>
        <w:gridCol w:w="199"/>
        <w:gridCol w:w="84"/>
        <w:gridCol w:w="313"/>
        <w:gridCol w:w="394"/>
        <w:gridCol w:w="86"/>
        <w:gridCol w:w="238"/>
        <w:gridCol w:w="198"/>
        <w:gridCol w:w="47"/>
        <w:gridCol w:w="189"/>
        <w:gridCol w:w="201"/>
        <w:gridCol w:w="35"/>
        <w:gridCol w:w="254"/>
        <w:gridCol w:w="32"/>
        <w:gridCol w:w="236"/>
        <w:gridCol w:w="208"/>
      </w:tblGrid>
      <w:tr w:rsidR="003321AD" w:rsidRPr="008A5EB1" w14:paraId="558EFE5F" w14:textId="77777777" w:rsidTr="003F6E7F">
        <w:trPr>
          <w:gridAfter w:val="11"/>
          <w:wAfter w:w="1724" w:type="dxa"/>
          <w:trHeight w:val="300"/>
        </w:trPr>
        <w:tc>
          <w:tcPr>
            <w:tcW w:w="236" w:type="dxa"/>
            <w:noWrap/>
            <w:vAlign w:val="bottom"/>
          </w:tcPr>
          <w:p w14:paraId="26509AF6" w14:textId="77777777" w:rsidR="003321AD" w:rsidRPr="008A5EB1" w:rsidRDefault="003321AD" w:rsidP="003F6E7F">
            <w:pPr>
              <w:suppressAutoHyphens w:val="0"/>
              <w:rPr>
                <w:rFonts w:ascii="Franklin Gothic Book" w:hAnsi="Franklin Gothic Book"/>
                <w:b/>
                <w:bCs/>
                <w:sz w:val="23"/>
                <w:szCs w:val="23"/>
                <w:lang w:eastAsia="ru-RU"/>
              </w:rPr>
            </w:pPr>
          </w:p>
        </w:tc>
        <w:tc>
          <w:tcPr>
            <w:tcW w:w="8424" w:type="dxa"/>
            <w:gridSpan w:val="30"/>
            <w:noWrap/>
            <w:vAlign w:val="bottom"/>
            <w:hideMark/>
          </w:tcPr>
          <w:p w14:paraId="7D5589A8" w14:textId="77777777" w:rsidR="003321AD" w:rsidRPr="008A5EB1" w:rsidRDefault="003321AD" w:rsidP="003F6E7F">
            <w:pPr>
              <w:suppressAutoHyphens w:val="0"/>
              <w:jc w:val="center"/>
              <w:rPr>
                <w:rFonts w:ascii="Franklin Gothic Book" w:hAnsi="Franklin Gothic Book"/>
                <w:b/>
                <w:bCs/>
                <w:sz w:val="23"/>
                <w:szCs w:val="23"/>
                <w:lang w:eastAsia="ru-RU"/>
              </w:rPr>
            </w:pPr>
            <w:r w:rsidRPr="008A5EB1">
              <w:rPr>
                <w:rFonts w:ascii="Franklin Gothic Book" w:hAnsi="Franklin Gothic Book"/>
                <w:b/>
                <w:bCs/>
                <w:sz w:val="23"/>
                <w:szCs w:val="23"/>
                <w:lang w:eastAsia="ru-RU"/>
              </w:rPr>
              <w:t>АКТ СВЕРКИ №_____</w:t>
            </w:r>
          </w:p>
        </w:tc>
      </w:tr>
      <w:tr w:rsidR="003321AD" w:rsidRPr="008A5EB1" w14:paraId="2B3C0183" w14:textId="77777777" w:rsidTr="003F6E7F">
        <w:trPr>
          <w:gridAfter w:val="11"/>
          <w:wAfter w:w="1724" w:type="dxa"/>
          <w:trHeight w:val="1110"/>
        </w:trPr>
        <w:tc>
          <w:tcPr>
            <w:tcW w:w="236" w:type="dxa"/>
            <w:noWrap/>
            <w:vAlign w:val="bottom"/>
          </w:tcPr>
          <w:p w14:paraId="69C16497" w14:textId="77777777" w:rsidR="003321AD" w:rsidRPr="008A5EB1" w:rsidRDefault="003321AD" w:rsidP="003F6E7F">
            <w:pPr>
              <w:suppressAutoHyphens w:val="0"/>
              <w:rPr>
                <w:rFonts w:ascii="Franklin Gothic Book" w:hAnsi="Franklin Gothic Book"/>
                <w:sz w:val="23"/>
                <w:szCs w:val="23"/>
                <w:lang w:eastAsia="ru-RU"/>
              </w:rPr>
            </w:pPr>
          </w:p>
        </w:tc>
        <w:tc>
          <w:tcPr>
            <w:tcW w:w="8424" w:type="dxa"/>
            <w:gridSpan w:val="30"/>
            <w:vAlign w:val="bottom"/>
            <w:hideMark/>
          </w:tcPr>
          <w:p w14:paraId="3B3CEC24"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взаимных расчетов по состоянию на "___"_________ 201_ г.</w:t>
            </w:r>
            <w:r w:rsidRPr="008A5EB1">
              <w:rPr>
                <w:rFonts w:ascii="Franklin Gothic Book" w:hAnsi="Franklin Gothic Book"/>
                <w:sz w:val="23"/>
                <w:szCs w:val="23"/>
                <w:lang w:eastAsia="ru-RU"/>
              </w:rPr>
              <w:br/>
              <w:t xml:space="preserve"> между ____________________</w:t>
            </w:r>
            <w:r w:rsidRPr="008A5EB1">
              <w:rPr>
                <w:rFonts w:ascii="Franklin Gothic Book" w:hAnsi="Franklin Gothic Book"/>
                <w:sz w:val="23"/>
                <w:szCs w:val="23"/>
                <w:lang w:eastAsia="ru-RU"/>
              </w:rPr>
              <w:br/>
              <w:t>и _______________________</w:t>
            </w:r>
            <w:r w:rsidRPr="008A5EB1">
              <w:rPr>
                <w:rFonts w:ascii="Franklin Gothic Book" w:hAnsi="Franklin Gothic Book"/>
                <w:sz w:val="23"/>
                <w:szCs w:val="23"/>
                <w:lang w:eastAsia="ru-RU"/>
              </w:rPr>
              <w:br/>
              <w:t>по Договору об оказании услуг №____ от «___» ______201_г.</w:t>
            </w:r>
          </w:p>
        </w:tc>
      </w:tr>
      <w:tr w:rsidR="003321AD" w:rsidRPr="008A5EB1" w14:paraId="24A8CEEE" w14:textId="77777777" w:rsidTr="003F6E7F">
        <w:trPr>
          <w:trHeight w:val="225"/>
        </w:trPr>
        <w:tc>
          <w:tcPr>
            <w:tcW w:w="236" w:type="dxa"/>
            <w:noWrap/>
            <w:vAlign w:val="bottom"/>
          </w:tcPr>
          <w:p w14:paraId="3812CFAA"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44B574C4"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004D4C0A"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306ABE07"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0A08D456"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0FC6952D"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5055A016"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7FEB436E"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7F86D230"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723A65C2"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455EBA17"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5E15CC83"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0553945C"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726F4DEF"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330DB2BA"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2F8E4870"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007DB361"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715736AC"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39D96BA8"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6503E51E"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6179AEFA" w14:textId="77777777" w:rsidR="003321AD" w:rsidRPr="008A5EB1" w:rsidRDefault="003321AD" w:rsidP="003F6E7F">
            <w:pPr>
              <w:suppressAutoHyphens w:val="0"/>
              <w:rPr>
                <w:rFonts w:ascii="Franklin Gothic Book" w:hAnsi="Franklin Gothic Book"/>
                <w:sz w:val="23"/>
                <w:szCs w:val="23"/>
                <w:lang w:eastAsia="ru-RU"/>
              </w:rPr>
            </w:pPr>
          </w:p>
        </w:tc>
        <w:tc>
          <w:tcPr>
            <w:tcW w:w="730" w:type="dxa"/>
            <w:gridSpan w:val="4"/>
            <w:noWrap/>
            <w:vAlign w:val="bottom"/>
          </w:tcPr>
          <w:p w14:paraId="143A890F"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7B66DEC7" w14:textId="77777777" w:rsidTr="003F6E7F">
        <w:trPr>
          <w:trHeight w:val="225"/>
        </w:trPr>
        <w:tc>
          <w:tcPr>
            <w:tcW w:w="236" w:type="dxa"/>
            <w:noWrap/>
            <w:vAlign w:val="bottom"/>
          </w:tcPr>
          <w:p w14:paraId="7B174910"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475AEB64"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0605297B"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0F151879"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375883B1"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59C0FDCF"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5BD5C63D"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3322FC69"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603A1159"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2EB86EEE"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74847401"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18633883"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317BADAB"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70C235CF"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65974B58"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783266A0"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40980B66"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23FA2AE3"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4F4C1058"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341BDD8E"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2C0F6568" w14:textId="77777777" w:rsidR="003321AD" w:rsidRPr="008A5EB1" w:rsidRDefault="003321AD" w:rsidP="003F6E7F">
            <w:pPr>
              <w:suppressAutoHyphens w:val="0"/>
              <w:rPr>
                <w:rFonts w:ascii="Franklin Gothic Book" w:hAnsi="Franklin Gothic Book"/>
                <w:sz w:val="23"/>
                <w:szCs w:val="23"/>
                <w:lang w:eastAsia="ru-RU"/>
              </w:rPr>
            </w:pPr>
          </w:p>
        </w:tc>
        <w:tc>
          <w:tcPr>
            <w:tcW w:w="730" w:type="dxa"/>
            <w:gridSpan w:val="4"/>
            <w:noWrap/>
            <w:vAlign w:val="bottom"/>
          </w:tcPr>
          <w:p w14:paraId="65B211EF"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2B450CDE" w14:textId="77777777" w:rsidTr="003F6E7F">
        <w:trPr>
          <w:trHeight w:val="225"/>
        </w:trPr>
        <w:tc>
          <w:tcPr>
            <w:tcW w:w="236" w:type="dxa"/>
            <w:noWrap/>
            <w:vAlign w:val="bottom"/>
          </w:tcPr>
          <w:p w14:paraId="347D7A25"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4CC3AF0A"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0A1EE50F"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5E461C6E"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42BD99B4"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7EBE5DE3"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6824C2F3"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6557DD49"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76D120C5"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4FE30AF2"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5427B69C"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12957091"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0A0C21C0"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0E7789A3"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1AE7DF40"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4C6C5418"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72E2FF3F"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09670E9F"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51A8B19E"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4FB2DBA8"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1BA18D08" w14:textId="77777777" w:rsidR="003321AD" w:rsidRPr="008A5EB1" w:rsidRDefault="003321AD" w:rsidP="003F6E7F">
            <w:pPr>
              <w:suppressAutoHyphens w:val="0"/>
              <w:rPr>
                <w:rFonts w:ascii="Franklin Gothic Book" w:hAnsi="Franklin Gothic Book"/>
                <w:sz w:val="23"/>
                <w:szCs w:val="23"/>
                <w:lang w:eastAsia="ru-RU"/>
              </w:rPr>
            </w:pPr>
          </w:p>
        </w:tc>
        <w:tc>
          <w:tcPr>
            <w:tcW w:w="730" w:type="dxa"/>
            <w:gridSpan w:val="4"/>
            <w:noWrap/>
            <w:vAlign w:val="bottom"/>
          </w:tcPr>
          <w:p w14:paraId="1FAC2CF2"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F6A0B45" w14:textId="77777777" w:rsidTr="003F6E7F">
        <w:trPr>
          <w:trHeight w:val="90"/>
        </w:trPr>
        <w:tc>
          <w:tcPr>
            <w:tcW w:w="236" w:type="dxa"/>
            <w:noWrap/>
            <w:vAlign w:val="bottom"/>
          </w:tcPr>
          <w:p w14:paraId="130B6908" w14:textId="77777777" w:rsidR="003321AD" w:rsidRPr="008A5EB1" w:rsidRDefault="003321AD" w:rsidP="003F6E7F">
            <w:pPr>
              <w:suppressAutoHyphens w:val="0"/>
              <w:rPr>
                <w:rFonts w:ascii="Franklin Gothic Book" w:hAnsi="Franklin Gothic Book"/>
                <w:sz w:val="23"/>
                <w:szCs w:val="23"/>
                <w:lang w:eastAsia="ru-RU"/>
              </w:rPr>
            </w:pPr>
          </w:p>
        </w:tc>
        <w:tc>
          <w:tcPr>
            <w:tcW w:w="2472" w:type="dxa"/>
            <w:gridSpan w:val="5"/>
            <w:noWrap/>
            <w:vAlign w:val="bottom"/>
            <w:hideMark/>
          </w:tcPr>
          <w:p w14:paraId="37C91D37"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г. Приморск</w:t>
            </w:r>
          </w:p>
        </w:tc>
        <w:tc>
          <w:tcPr>
            <w:tcW w:w="259" w:type="dxa"/>
            <w:noWrap/>
            <w:vAlign w:val="bottom"/>
          </w:tcPr>
          <w:p w14:paraId="3972A17F"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7DAA48CB"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08B794C7"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05D341AE"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148B6A35"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43763D5C"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2A1CBE8D"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2BC6EFAE"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09E5B27E"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4BFD3BCD"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4CEC11DF"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17766F28"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hideMark/>
          </w:tcPr>
          <w:p w14:paraId="35930E86"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Дата</w:t>
            </w:r>
          </w:p>
        </w:tc>
        <w:tc>
          <w:tcPr>
            <w:tcW w:w="236" w:type="dxa"/>
            <w:gridSpan w:val="2"/>
            <w:noWrap/>
            <w:vAlign w:val="bottom"/>
          </w:tcPr>
          <w:p w14:paraId="65A0FEF9"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6C627D8E" w14:textId="77777777" w:rsidR="003321AD" w:rsidRPr="008A5EB1" w:rsidRDefault="003321AD" w:rsidP="003F6E7F">
            <w:pPr>
              <w:suppressAutoHyphens w:val="0"/>
              <w:jc w:val="right"/>
              <w:rPr>
                <w:rFonts w:ascii="Franklin Gothic Book" w:hAnsi="Franklin Gothic Book"/>
                <w:sz w:val="23"/>
                <w:szCs w:val="23"/>
                <w:lang w:eastAsia="ru-RU"/>
              </w:rPr>
            </w:pPr>
          </w:p>
        </w:tc>
        <w:tc>
          <w:tcPr>
            <w:tcW w:w="730" w:type="dxa"/>
            <w:gridSpan w:val="4"/>
            <w:noWrap/>
            <w:vAlign w:val="bottom"/>
          </w:tcPr>
          <w:p w14:paraId="1977AE65" w14:textId="77777777" w:rsidR="003321AD" w:rsidRPr="008A5EB1" w:rsidRDefault="003321AD" w:rsidP="003F6E7F">
            <w:pPr>
              <w:suppressAutoHyphens w:val="0"/>
              <w:jc w:val="right"/>
              <w:rPr>
                <w:rFonts w:ascii="Franklin Gothic Book" w:hAnsi="Franklin Gothic Book"/>
                <w:sz w:val="23"/>
                <w:szCs w:val="23"/>
                <w:lang w:eastAsia="ru-RU"/>
              </w:rPr>
            </w:pPr>
          </w:p>
        </w:tc>
      </w:tr>
      <w:tr w:rsidR="003321AD" w:rsidRPr="008A5EB1" w14:paraId="7CD80A22" w14:textId="77777777" w:rsidTr="003F6E7F">
        <w:trPr>
          <w:trHeight w:val="240"/>
        </w:trPr>
        <w:tc>
          <w:tcPr>
            <w:tcW w:w="236" w:type="dxa"/>
            <w:noWrap/>
            <w:vAlign w:val="bottom"/>
          </w:tcPr>
          <w:p w14:paraId="423F20D8" w14:textId="77777777" w:rsidR="003321AD" w:rsidRPr="008A5EB1" w:rsidRDefault="003321AD" w:rsidP="003F6E7F">
            <w:pPr>
              <w:suppressAutoHyphens w:val="0"/>
              <w:rPr>
                <w:rFonts w:ascii="Franklin Gothic Book" w:hAnsi="Franklin Gothic Book"/>
                <w:sz w:val="23"/>
                <w:szCs w:val="23"/>
                <w:lang w:eastAsia="ru-RU"/>
              </w:rPr>
            </w:pPr>
          </w:p>
        </w:tc>
        <w:tc>
          <w:tcPr>
            <w:tcW w:w="451" w:type="dxa"/>
            <w:tcBorders>
              <w:top w:val="nil"/>
              <w:left w:val="nil"/>
              <w:bottom w:val="single" w:sz="8" w:space="0" w:color="auto"/>
              <w:right w:val="nil"/>
            </w:tcBorders>
            <w:noWrap/>
            <w:vAlign w:val="bottom"/>
          </w:tcPr>
          <w:p w14:paraId="0ADBE2F3" w14:textId="77777777" w:rsidR="003321AD" w:rsidRPr="008A5EB1" w:rsidRDefault="003321AD" w:rsidP="003F6E7F">
            <w:pPr>
              <w:suppressAutoHyphens w:val="0"/>
              <w:rPr>
                <w:rFonts w:ascii="Franklin Gothic Book" w:hAnsi="Franklin Gothic Book"/>
                <w:sz w:val="23"/>
                <w:szCs w:val="23"/>
                <w:lang w:eastAsia="ru-RU"/>
              </w:rPr>
            </w:pPr>
          </w:p>
        </w:tc>
        <w:tc>
          <w:tcPr>
            <w:tcW w:w="762" w:type="dxa"/>
            <w:tcBorders>
              <w:top w:val="nil"/>
              <w:left w:val="nil"/>
              <w:bottom w:val="single" w:sz="8" w:space="0" w:color="auto"/>
              <w:right w:val="nil"/>
            </w:tcBorders>
            <w:noWrap/>
            <w:vAlign w:val="bottom"/>
          </w:tcPr>
          <w:p w14:paraId="309E4E02" w14:textId="77777777" w:rsidR="003321AD" w:rsidRPr="008A5EB1" w:rsidRDefault="003321AD" w:rsidP="003F6E7F">
            <w:pPr>
              <w:suppressAutoHyphens w:val="0"/>
              <w:rPr>
                <w:rFonts w:ascii="Franklin Gothic Book" w:hAnsi="Franklin Gothic Book"/>
                <w:sz w:val="23"/>
                <w:szCs w:val="23"/>
                <w:lang w:eastAsia="ru-RU"/>
              </w:rPr>
            </w:pPr>
          </w:p>
        </w:tc>
        <w:tc>
          <w:tcPr>
            <w:tcW w:w="261" w:type="dxa"/>
            <w:tcBorders>
              <w:top w:val="nil"/>
              <w:left w:val="nil"/>
              <w:bottom w:val="single" w:sz="8" w:space="0" w:color="auto"/>
              <w:right w:val="nil"/>
            </w:tcBorders>
            <w:noWrap/>
            <w:vAlign w:val="bottom"/>
          </w:tcPr>
          <w:p w14:paraId="44237260" w14:textId="77777777" w:rsidR="003321AD" w:rsidRPr="008A5EB1" w:rsidRDefault="003321AD" w:rsidP="003F6E7F">
            <w:pPr>
              <w:suppressAutoHyphens w:val="0"/>
              <w:rPr>
                <w:rFonts w:ascii="Franklin Gothic Book" w:hAnsi="Franklin Gothic Book"/>
                <w:sz w:val="23"/>
                <w:szCs w:val="23"/>
                <w:lang w:eastAsia="ru-RU"/>
              </w:rPr>
            </w:pPr>
          </w:p>
        </w:tc>
        <w:tc>
          <w:tcPr>
            <w:tcW w:w="261" w:type="dxa"/>
            <w:tcBorders>
              <w:top w:val="nil"/>
              <w:left w:val="nil"/>
              <w:bottom w:val="single" w:sz="8" w:space="0" w:color="auto"/>
              <w:right w:val="nil"/>
            </w:tcBorders>
            <w:noWrap/>
            <w:vAlign w:val="bottom"/>
          </w:tcPr>
          <w:p w14:paraId="1EE7A9F0"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386F2698"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1B2856DC"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7598EDE4"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06EB37F9"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08CEED8E"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057C0681"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021232E5"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0F373F3B"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55816B37"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60FAF0F9"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15FB720D"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6A531E48"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11BDADE4"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34C4AF5D"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78884AB7"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1FA736B5" w14:textId="77777777" w:rsidR="003321AD" w:rsidRPr="008A5EB1" w:rsidRDefault="003321AD" w:rsidP="003F6E7F">
            <w:pPr>
              <w:suppressAutoHyphens w:val="0"/>
              <w:rPr>
                <w:rFonts w:ascii="Franklin Gothic Book" w:hAnsi="Franklin Gothic Book"/>
                <w:sz w:val="23"/>
                <w:szCs w:val="23"/>
                <w:lang w:eastAsia="ru-RU"/>
              </w:rPr>
            </w:pPr>
          </w:p>
        </w:tc>
        <w:tc>
          <w:tcPr>
            <w:tcW w:w="730" w:type="dxa"/>
            <w:gridSpan w:val="4"/>
            <w:noWrap/>
            <w:vAlign w:val="bottom"/>
          </w:tcPr>
          <w:p w14:paraId="6CEA8AB4"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2A7C3A77" w14:textId="77777777" w:rsidTr="003F6E7F">
        <w:trPr>
          <w:gridAfter w:val="7"/>
          <w:wAfter w:w="1155" w:type="dxa"/>
          <w:trHeight w:val="357"/>
        </w:trPr>
        <w:tc>
          <w:tcPr>
            <w:tcW w:w="236" w:type="dxa"/>
            <w:noWrap/>
            <w:vAlign w:val="bottom"/>
          </w:tcPr>
          <w:p w14:paraId="0709A62D" w14:textId="77777777" w:rsidR="003321AD" w:rsidRPr="008A5EB1" w:rsidRDefault="003321AD" w:rsidP="003F6E7F">
            <w:pPr>
              <w:suppressAutoHyphens w:val="0"/>
              <w:rPr>
                <w:rFonts w:ascii="Franklin Gothic Book" w:hAnsi="Franklin Gothic Book"/>
                <w:sz w:val="23"/>
                <w:szCs w:val="23"/>
                <w:lang w:eastAsia="ru-RU"/>
              </w:rPr>
            </w:pPr>
          </w:p>
        </w:tc>
        <w:tc>
          <w:tcPr>
            <w:tcW w:w="1735" w:type="dxa"/>
            <w:gridSpan w:val="4"/>
            <w:vMerge w:val="restart"/>
            <w:tcBorders>
              <w:top w:val="single" w:sz="8" w:space="0" w:color="auto"/>
              <w:left w:val="single" w:sz="8" w:space="0" w:color="auto"/>
              <w:bottom w:val="nil"/>
              <w:right w:val="single" w:sz="8" w:space="0" w:color="auto"/>
            </w:tcBorders>
            <w:vAlign w:val="center"/>
            <w:hideMark/>
          </w:tcPr>
          <w:p w14:paraId="1838CE83"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Наименование операции</w:t>
            </w:r>
          </w:p>
        </w:tc>
        <w:tc>
          <w:tcPr>
            <w:tcW w:w="3573" w:type="dxa"/>
            <w:gridSpan w:val="9"/>
            <w:tcBorders>
              <w:top w:val="single" w:sz="8" w:space="0" w:color="auto"/>
              <w:left w:val="single" w:sz="8" w:space="0" w:color="auto"/>
              <w:bottom w:val="single" w:sz="4" w:space="0" w:color="auto"/>
              <w:right w:val="nil"/>
            </w:tcBorders>
            <w:vAlign w:val="center"/>
            <w:hideMark/>
          </w:tcPr>
          <w:p w14:paraId="565739F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Оказана услуга</w:t>
            </w:r>
          </w:p>
        </w:tc>
        <w:tc>
          <w:tcPr>
            <w:tcW w:w="3685" w:type="dxa"/>
            <w:gridSpan w:val="21"/>
            <w:tcBorders>
              <w:top w:val="single" w:sz="8" w:space="0" w:color="auto"/>
              <w:left w:val="single" w:sz="8" w:space="0" w:color="auto"/>
              <w:bottom w:val="single" w:sz="4" w:space="0" w:color="auto"/>
              <w:right w:val="single" w:sz="8" w:space="0" w:color="000000"/>
            </w:tcBorders>
            <w:vAlign w:val="center"/>
            <w:hideMark/>
          </w:tcPr>
          <w:p w14:paraId="6B58031C"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Оплата</w:t>
            </w:r>
          </w:p>
        </w:tc>
      </w:tr>
      <w:tr w:rsidR="003321AD" w:rsidRPr="008A5EB1" w14:paraId="5DCCB667" w14:textId="77777777" w:rsidTr="003F6E7F">
        <w:trPr>
          <w:gridAfter w:val="7"/>
          <w:wAfter w:w="1155" w:type="dxa"/>
          <w:trHeight w:val="657"/>
        </w:trPr>
        <w:tc>
          <w:tcPr>
            <w:tcW w:w="236" w:type="dxa"/>
            <w:tcBorders>
              <w:top w:val="nil"/>
              <w:left w:val="nil"/>
              <w:bottom w:val="nil"/>
              <w:right w:val="single" w:sz="8" w:space="0" w:color="auto"/>
            </w:tcBorders>
            <w:vAlign w:val="center"/>
          </w:tcPr>
          <w:p w14:paraId="7ADBB348" w14:textId="77777777" w:rsidR="003321AD" w:rsidRPr="008A5EB1" w:rsidRDefault="003321AD" w:rsidP="003F6E7F">
            <w:pPr>
              <w:suppressAutoHyphens w:val="0"/>
              <w:rPr>
                <w:rFonts w:ascii="Franklin Gothic Book" w:hAnsi="Franklin Gothic Book"/>
                <w:sz w:val="23"/>
                <w:szCs w:val="23"/>
                <w:lang w:eastAsia="ru-RU"/>
              </w:rPr>
            </w:pPr>
          </w:p>
        </w:tc>
        <w:tc>
          <w:tcPr>
            <w:tcW w:w="1200" w:type="dxa"/>
            <w:gridSpan w:val="4"/>
            <w:vMerge/>
            <w:tcBorders>
              <w:top w:val="nil"/>
              <w:left w:val="nil"/>
              <w:bottom w:val="nil"/>
              <w:right w:val="single" w:sz="8" w:space="0" w:color="auto"/>
            </w:tcBorders>
            <w:vAlign w:val="center"/>
            <w:hideMark/>
          </w:tcPr>
          <w:p w14:paraId="5979B901" w14:textId="77777777" w:rsidR="003321AD" w:rsidRPr="008A5EB1" w:rsidRDefault="003321AD" w:rsidP="003F6E7F">
            <w:pPr>
              <w:suppressAutoHyphens w:val="0"/>
              <w:rPr>
                <w:rFonts w:ascii="Franklin Gothic Book" w:hAnsi="Franklin Gothic Book"/>
                <w:sz w:val="23"/>
                <w:szCs w:val="23"/>
                <w:lang w:eastAsia="ru-RU"/>
              </w:rPr>
            </w:pPr>
          </w:p>
        </w:tc>
        <w:tc>
          <w:tcPr>
            <w:tcW w:w="737" w:type="dxa"/>
            <w:tcBorders>
              <w:top w:val="nil"/>
              <w:left w:val="single" w:sz="8" w:space="0" w:color="auto"/>
              <w:bottom w:val="single" w:sz="8" w:space="0" w:color="auto"/>
              <w:right w:val="single" w:sz="4" w:space="0" w:color="auto"/>
            </w:tcBorders>
            <w:vAlign w:val="center"/>
            <w:hideMark/>
          </w:tcPr>
          <w:p w14:paraId="2DBB5247"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Дата</w:t>
            </w:r>
          </w:p>
        </w:tc>
        <w:tc>
          <w:tcPr>
            <w:tcW w:w="1702" w:type="dxa"/>
            <w:gridSpan w:val="5"/>
            <w:tcBorders>
              <w:top w:val="single" w:sz="4" w:space="0" w:color="auto"/>
              <w:left w:val="nil"/>
              <w:bottom w:val="single" w:sz="8" w:space="0" w:color="auto"/>
              <w:right w:val="single" w:sz="4" w:space="0" w:color="auto"/>
            </w:tcBorders>
            <w:vAlign w:val="center"/>
            <w:hideMark/>
          </w:tcPr>
          <w:p w14:paraId="06502B63"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акта сдачи-приемки оказанных услуг</w:t>
            </w:r>
          </w:p>
        </w:tc>
        <w:tc>
          <w:tcPr>
            <w:tcW w:w="1134" w:type="dxa"/>
            <w:gridSpan w:val="3"/>
            <w:tcBorders>
              <w:top w:val="single" w:sz="4" w:space="0" w:color="auto"/>
              <w:left w:val="nil"/>
              <w:bottom w:val="single" w:sz="8" w:space="0" w:color="auto"/>
              <w:right w:val="single" w:sz="4" w:space="0" w:color="auto"/>
            </w:tcBorders>
            <w:vAlign w:val="center"/>
            <w:hideMark/>
          </w:tcPr>
          <w:p w14:paraId="4C9D3447"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Сумма в рублях</w:t>
            </w:r>
          </w:p>
        </w:tc>
        <w:tc>
          <w:tcPr>
            <w:tcW w:w="850" w:type="dxa"/>
            <w:gridSpan w:val="5"/>
            <w:tcBorders>
              <w:top w:val="single" w:sz="4" w:space="0" w:color="auto"/>
              <w:left w:val="single" w:sz="8" w:space="0" w:color="auto"/>
              <w:bottom w:val="single" w:sz="8" w:space="0" w:color="auto"/>
              <w:right w:val="single" w:sz="4" w:space="0" w:color="auto"/>
            </w:tcBorders>
            <w:vAlign w:val="center"/>
            <w:hideMark/>
          </w:tcPr>
          <w:p w14:paraId="45EB744A"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Дата</w:t>
            </w:r>
          </w:p>
        </w:tc>
        <w:tc>
          <w:tcPr>
            <w:tcW w:w="1559" w:type="dxa"/>
            <w:gridSpan w:val="10"/>
            <w:tcBorders>
              <w:top w:val="single" w:sz="4" w:space="0" w:color="auto"/>
              <w:left w:val="nil"/>
              <w:bottom w:val="single" w:sz="8" w:space="0" w:color="auto"/>
              <w:right w:val="single" w:sz="4" w:space="0" w:color="auto"/>
            </w:tcBorders>
            <w:vAlign w:val="center"/>
            <w:hideMark/>
          </w:tcPr>
          <w:p w14:paraId="74D91552"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документа</w:t>
            </w:r>
          </w:p>
        </w:tc>
        <w:tc>
          <w:tcPr>
            <w:tcW w:w="1276" w:type="dxa"/>
            <w:gridSpan w:val="6"/>
            <w:tcBorders>
              <w:top w:val="single" w:sz="4" w:space="0" w:color="auto"/>
              <w:left w:val="nil"/>
              <w:bottom w:val="single" w:sz="8" w:space="0" w:color="auto"/>
              <w:right w:val="single" w:sz="8" w:space="0" w:color="auto"/>
            </w:tcBorders>
            <w:vAlign w:val="center"/>
            <w:hideMark/>
          </w:tcPr>
          <w:p w14:paraId="4713CDD8"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Сумма в рублях</w:t>
            </w:r>
          </w:p>
        </w:tc>
      </w:tr>
      <w:tr w:rsidR="003321AD" w:rsidRPr="008A5EB1" w14:paraId="3B5F20A7" w14:textId="77777777" w:rsidTr="003F6E7F">
        <w:trPr>
          <w:gridAfter w:val="7"/>
          <w:wAfter w:w="1155" w:type="dxa"/>
          <w:trHeight w:val="432"/>
        </w:trPr>
        <w:tc>
          <w:tcPr>
            <w:tcW w:w="236" w:type="dxa"/>
            <w:noWrap/>
            <w:vAlign w:val="bottom"/>
          </w:tcPr>
          <w:p w14:paraId="117E6C94" w14:textId="77777777" w:rsidR="003321AD" w:rsidRPr="008A5EB1" w:rsidRDefault="003321AD" w:rsidP="003F6E7F">
            <w:pPr>
              <w:suppressAutoHyphens w:val="0"/>
              <w:rPr>
                <w:rFonts w:ascii="Franklin Gothic Book" w:hAnsi="Franklin Gothic Book"/>
                <w:b/>
                <w:bCs/>
                <w:sz w:val="23"/>
                <w:szCs w:val="23"/>
                <w:lang w:eastAsia="ru-RU"/>
              </w:rPr>
            </w:pPr>
          </w:p>
        </w:tc>
        <w:tc>
          <w:tcPr>
            <w:tcW w:w="1735" w:type="dxa"/>
            <w:gridSpan w:val="4"/>
            <w:tcBorders>
              <w:top w:val="single" w:sz="4" w:space="0" w:color="auto"/>
              <w:left w:val="single" w:sz="8" w:space="0" w:color="auto"/>
              <w:bottom w:val="single" w:sz="4" w:space="0" w:color="auto"/>
              <w:right w:val="nil"/>
            </w:tcBorders>
            <w:vAlign w:val="bottom"/>
            <w:hideMark/>
          </w:tcPr>
          <w:p w14:paraId="3A183778"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Сальдо начальное на 00.00.201_г.</w:t>
            </w:r>
          </w:p>
        </w:tc>
        <w:tc>
          <w:tcPr>
            <w:tcW w:w="737" w:type="dxa"/>
            <w:tcBorders>
              <w:top w:val="nil"/>
              <w:left w:val="single" w:sz="8" w:space="0" w:color="auto"/>
              <w:bottom w:val="single" w:sz="4" w:space="0" w:color="auto"/>
              <w:right w:val="single" w:sz="4" w:space="0" w:color="auto"/>
            </w:tcBorders>
            <w:noWrap/>
            <w:vAlign w:val="bottom"/>
            <w:hideMark/>
          </w:tcPr>
          <w:p w14:paraId="4E14B7EE"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 </w:t>
            </w:r>
          </w:p>
        </w:tc>
        <w:tc>
          <w:tcPr>
            <w:tcW w:w="1702" w:type="dxa"/>
            <w:gridSpan w:val="5"/>
            <w:tcBorders>
              <w:top w:val="single" w:sz="8" w:space="0" w:color="auto"/>
              <w:left w:val="nil"/>
              <w:bottom w:val="single" w:sz="4" w:space="0" w:color="auto"/>
              <w:right w:val="single" w:sz="4" w:space="0" w:color="000000"/>
            </w:tcBorders>
            <w:noWrap/>
            <w:vAlign w:val="bottom"/>
            <w:hideMark/>
          </w:tcPr>
          <w:p w14:paraId="0BE10E4A" w14:textId="77777777" w:rsidR="003321AD" w:rsidRPr="008A5EB1" w:rsidRDefault="003321AD" w:rsidP="003F6E7F">
            <w:pPr>
              <w:suppressAutoHyphens w:val="0"/>
              <w:jc w:val="center"/>
              <w:rPr>
                <w:rFonts w:ascii="Franklin Gothic Book" w:hAnsi="Franklin Gothic Book"/>
                <w:b/>
                <w:bCs/>
                <w:sz w:val="23"/>
                <w:szCs w:val="23"/>
                <w:lang w:eastAsia="ru-RU"/>
              </w:rPr>
            </w:pPr>
            <w:r w:rsidRPr="008A5EB1">
              <w:rPr>
                <w:rFonts w:ascii="Franklin Gothic Book" w:hAnsi="Franklin Gothic Book"/>
                <w:b/>
                <w:bCs/>
                <w:sz w:val="23"/>
                <w:szCs w:val="23"/>
                <w:lang w:eastAsia="ru-RU"/>
              </w:rPr>
              <w:t> </w:t>
            </w:r>
          </w:p>
        </w:tc>
        <w:tc>
          <w:tcPr>
            <w:tcW w:w="1134" w:type="dxa"/>
            <w:gridSpan w:val="3"/>
            <w:tcBorders>
              <w:top w:val="single" w:sz="8" w:space="0" w:color="auto"/>
              <w:left w:val="nil"/>
              <w:bottom w:val="single" w:sz="4" w:space="0" w:color="auto"/>
              <w:right w:val="single" w:sz="8" w:space="0" w:color="auto"/>
            </w:tcBorders>
            <w:noWrap/>
            <w:vAlign w:val="center"/>
            <w:hideMark/>
          </w:tcPr>
          <w:p w14:paraId="53EDE4C7" w14:textId="77777777" w:rsidR="003321AD" w:rsidRPr="008A5EB1" w:rsidRDefault="003321AD" w:rsidP="003F6E7F">
            <w:pPr>
              <w:suppressAutoHyphens w:val="0"/>
              <w:jc w:val="right"/>
              <w:rPr>
                <w:rFonts w:ascii="Franklin Gothic Book" w:hAnsi="Franklin Gothic Book"/>
                <w:b/>
                <w:bCs/>
                <w:sz w:val="23"/>
                <w:szCs w:val="23"/>
                <w:lang w:eastAsia="ru-RU"/>
              </w:rPr>
            </w:pPr>
            <w:r w:rsidRPr="008A5EB1">
              <w:rPr>
                <w:rFonts w:ascii="Franklin Gothic Book" w:hAnsi="Franklin Gothic Book"/>
                <w:b/>
                <w:bCs/>
                <w:sz w:val="23"/>
                <w:szCs w:val="23"/>
                <w:lang w:eastAsia="ru-RU"/>
              </w:rPr>
              <w:t> </w:t>
            </w:r>
          </w:p>
        </w:tc>
        <w:tc>
          <w:tcPr>
            <w:tcW w:w="850" w:type="dxa"/>
            <w:gridSpan w:val="5"/>
            <w:tcBorders>
              <w:top w:val="single" w:sz="4" w:space="0" w:color="auto"/>
              <w:left w:val="single" w:sz="4" w:space="0" w:color="auto"/>
              <w:bottom w:val="single" w:sz="4" w:space="0" w:color="auto"/>
              <w:right w:val="single" w:sz="4" w:space="0" w:color="auto"/>
            </w:tcBorders>
            <w:noWrap/>
            <w:vAlign w:val="center"/>
            <w:hideMark/>
          </w:tcPr>
          <w:p w14:paraId="686E9376"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 xml:space="preserve"> </w:t>
            </w:r>
          </w:p>
        </w:tc>
        <w:tc>
          <w:tcPr>
            <w:tcW w:w="1559" w:type="dxa"/>
            <w:gridSpan w:val="10"/>
            <w:tcBorders>
              <w:top w:val="single" w:sz="4" w:space="0" w:color="auto"/>
              <w:left w:val="nil"/>
              <w:bottom w:val="single" w:sz="4" w:space="0" w:color="auto"/>
              <w:right w:val="single" w:sz="4" w:space="0" w:color="auto"/>
            </w:tcBorders>
            <w:noWrap/>
            <w:vAlign w:val="center"/>
            <w:hideMark/>
          </w:tcPr>
          <w:p w14:paraId="751C08A8"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 xml:space="preserve"> </w:t>
            </w:r>
          </w:p>
        </w:tc>
        <w:tc>
          <w:tcPr>
            <w:tcW w:w="1276" w:type="dxa"/>
            <w:gridSpan w:val="6"/>
            <w:tcBorders>
              <w:top w:val="single" w:sz="4" w:space="0" w:color="auto"/>
              <w:left w:val="nil"/>
              <w:bottom w:val="single" w:sz="4" w:space="0" w:color="auto"/>
              <w:right w:val="single" w:sz="8" w:space="0" w:color="auto"/>
            </w:tcBorders>
            <w:noWrap/>
            <w:vAlign w:val="center"/>
            <w:hideMark/>
          </w:tcPr>
          <w:p w14:paraId="4F84F95C" w14:textId="77777777" w:rsidR="003321AD" w:rsidRPr="008A5EB1" w:rsidRDefault="003321AD" w:rsidP="003F6E7F">
            <w:pPr>
              <w:suppressAutoHyphens w:val="0"/>
              <w:jc w:val="right"/>
              <w:rPr>
                <w:rFonts w:ascii="Franklin Gothic Book" w:hAnsi="Franklin Gothic Book"/>
                <w:b/>
                <w:bCs/>
                <w:sz w:val="23"/>
                <w:szCs w:val="23"/>
                <w:lang w:eastAsia="ru-RU"/>
              </w:rPr>
            </w:pPr>
            <w:r w:rsidRPr="008A5EB1">
              <w:rPr>
                <w:rFonts w:ascii="Franklin Gothic Book" w:hAnsi="Franklin Gothic Book"/>
                <w:b/>
                <w:bCs/>
                <w:sz w:val="23"/>
                <w:szCs w:val="23"/>
                <w:lang w:eastAsia="ru-RU"/>
              </w:rPr>
              <w:t> </w:t>
            </w:r>
          </w:p>
        </w:tc>
      </w:tr>
      <w:tr w:rsidR="003321AD" w:rsidRPr="008A5EB1" w14:paraId="7A3F6AA2" w14:textId="77777777" w:rsidTr="003F6E7F">
        <w:trPr>
          <w:gridAfter w:val="7"/>
          <w:wAfter w:w="1155" w:type="dxa"/>
          <w:trHeight w:val="237"/>
        </w:trPr>
        <w:tc>
          <w:tcPr>
            <w:tcW w:w="236" w:type="dxa"/>
            <w:noWrap/>
            <w:vAlign w:val="center"/>
          </w:tcPr>
          <w:p w14:paraId="4B748587"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5033643C"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Оплата</w:t>
            </w:r>
          </w:p>
        </w:tc>
        <w:tc>
          <w:tcPr>
            <w:tcW w:w="737" w:type="dxa"/>
            <w:tcBorders>
              <w:top w:val="nil"/>
              <w:left w:val="single" w:sz="8" w:space="0" w:color="auto"/>
              <w:bottom w:val="single" w:sz="4" w:space="0" w:color="auto"/>
              <w:right w:val="single" w:sz="4" w:space="0" w:color="auto"/>
            </w:tcBorders>
            <w:noWrap/>
            <w:vAlign w:val="center"/>
            <w:hideMark/>
          </w:tcPr>
          <w:p w14:paraId="5E99239E"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33F84BBA"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134" w:type="dxa"/>
            <w:gridSpan w:val="3"/>
            <w:tcBorders>
              <w:top w:val="single" w:sz="4" w:space="0" w:color="auto"/>
              <w:left w:val="nil"/>
              <w:bottom w:val="single" w:sz="4" w:space="0" w:color="auto"/>
              <w:right w:val="single" w:sz="8" w:space="0" w:color="auto"/>
            </w:tcBorders>
            <w:noWrap/>
            <w:vAlign w:val="center"/>
            <w:hideMark/>
          </w:tcPr>
          <w:p w14:paraId="577DE48D"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13B5E817"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44957F4A"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п/п № </w:t>
            </w:r>
          </w:p>
        </w:tc>
        <w:tc>
          <w:tcPr>
            <w:tcW w:w="1276" w:type="dxa"/>
            <w:gridSpan w:val="6"/>
            <w:tcBorders>
              <w:top w:val="single" w:sz="4" w:space="0" w:color="auto"/>
              <w:left w:val="nil"/>
              <w:bottom w:val="single" w:sz="4" w:space="0" w:color="auto"/>
              <w:right w:val="single" w:sz="8" w:space="0" w:color="auto"/>
            </w:tcBorders>
            <w:noWrap/>
            <w:vAlign w:val="center"/>
            <w:hideMark/>
          </w:tcPr>
          <w:p w14:paraId="364117EB"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3144E223" w14:textId="77777777" w:rsidTr="003F6E7F">
        <w:trPr>
          <w:gridAfter w:val="7"/>
          <w:wAfter w:w="1155" w:type="dxa"/>
          <w:trHeight w:val="237"/>
        </w:trPr>
        <w:tc>
          <w:tcPr>
            <w:tcW w:w="236" w:type="dxa"/>
            <w:noWrap/>
            <w:vAlign w:val="center"/>
          </w:tcPr>
          <w:p w14:paraId="6DEAC801"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6307B1A4"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Оказана услуга</w:t>
            </w:r>
          </w:p>
        </w:tc>
        <w:tc>
          <w:tcPr>
            <w:tcW w:w="737" w:type="dxa"/>
            <w:tcBorders>
              <w:top w:val="nil"/>
              <w:left w:val="single" w:sz="8" w:space="0" w:color="auto"/>
              <w:bottom w:val="single" w:sz="4" w:space="0" w:color="auto"/>
              <w:right w:val="single" w:sz="4" w:space="0" w:color="auto"/>
            </w:tcBorders>
            <w:noWrap/>
            <w:vAlign w:val="center"/>
            <w:hideMark/>
          </w:tcPr>
          <w:p w14:paraId="3936D458"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077CFFCD"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акт № </w:t>
            </w:r>
          </w:p>
        </w:tc>
        <w:tc>
          <w:tcPr>
            <w:tcW w:w="1134" w:type="dxa"/>
            <w:gridSpan w:val="3"/>
            <w:tcBorders>
              <w:top w:val="single" w:sz="4" w:space="0" w:color="auto"/>
              <w:left w:val="nil"/>
              <w:bottom w:val="single" w:sz="4" w:space="0" w:color="auto"/>
              <w:right w:val="single" w:sz="8" w:space="0" w:color="auto"/>
            </w:tcBorders>
            <w:noWrap/>
            <w:vAlign w:val="center"/>
            <w:hideMark/>
          </w:tcPr>
          <w:p w14:paraId="616E080E"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5537DDD9"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5B46A2B9"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76" w:type="dxa"/>
            <w:gridSpan w:val="6"/>
            <w:tcBorders>
              <w:top w:val="single" w:sz="4" w:space="0" w:color="auto"/>
              <w:left w:val="nil"/>
              <w:bottom w:val="single" w:sz="4" w:space="0" w:color="auto"/>
              <w:right w:val="single" w:sz="8" w:space="0" w:color="auto"/>
            </w:tcBorders>
            <w:noWrap/>
            <w:vAlign w:val="center"/>
            <w:hideMark/>
          </w:tcPr>
          <w:p w14:paraId="3FDD8BB1"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37B93CAD" w14:textId="77777777" w:rsidTr="003F6E7F">
        <w:trPr>
          <w:gridAfter w:val="7"/>
          <w:wAfter w:w="1155" w:type="dxa"/>
          <w:trHeight w:val="237"/>
        </w:trPr>
        <w:tc>
          <w:tcPr>
            <w:tcW w:w="236" w:type="dxa"/>
            <w:noWrap/>
            <w:vAlign w:val="center"/>
          </w:tcPr>
          <w:p w14:paraId="3AA43494"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4881DFC4"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Оплата</w:t>
            </w:r>
          </w:p>
        </w:tc>
        <w:tc>
          <w:tcPr>
            <w:tcW w:w="737" w:type="dxa"/>
            <w:tcBorders>
              <w:top w:val="nil"/>
              <w:left w:val="single" w:sz="8" w:space="0" w:color="auto"/>
              <w:bottom w:val="single" w:sz="4" w:space="0" w:color="auto"/>
              <w:right w:val="single" w:sz="4" w:space="0" w:color="auto"/>
            </w:tcBorders>
            <w:noWrap/>
            <w:vAlign w:val="center"/>
            <w:hideMark/>
          </w:tcPr>
          <w:p w14:paraId="39723F6A"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6EF79DD9"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134" w:type="dxa"/>
            <w:gridSpan w:val="3"/>
            <w:tcBorders>
              <w:top w:val="single" w:sz="4" w:space="0" w:color="auto"/>
              <w:left w:val="nil"/>
              <w:bottom w:val="single" w:sz="4" w:space="0" w:color="auto"/>
              <w:right w:val="single" w:sz="8" w:space="0" w:color="auto"/>
            </w:tcBorders>
            <w:noWrap/>
            <w:vAlign w:val="center"/>
            <w:hideMark/>
          </w:tcPr>
          <w:p w14:paraId="2C6F6D98"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49CC1917"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35EB5C06"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п/п № </w:t>
            </w:r>
          </w:p>
        </w:tc>
        <w:tc>
          <w:tcPr>
            <w:tcW w:w="1276" w:type="dxa"/>
            <w:gridSpan w:val="6"/>
            <w:tcBorders>
              <w:top w:val="single" w:sz="4" w:space="0" w:color="auto"/>
              <w:left w:val="nil"/>
              <w:bottom w:val="single" w:sz="4" w:space="0" w:color="auto"/>
              <w:right w:val="single" w:sz="8" w:space="0" w:color="auto"/>
            </w:tcBorders>
            <w:noWrap/>
            <w:vAlign w:val="center"/>
            <w:hideMark/>
          </w:tcPr>
          <w:p w14:paraId="213635C3"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4E158D97" w14:textId="77777777" w:rsidTr="003F6E7F">
        <w:trPr>
          <w:gridAfter w:val="7"/>
          <w:wAfter w:w="1155" w:type="dxa"/>
          <w:trHeight w:val="237"/>
        </w:trPr>
        <w:tc>
          <w:tcPr>
            <w:tcW w:w="236" w:type="dxa"/>
            <w:noWrap/>
            <w:vAlign w:val="center"/>
          </w:tcPr>
          <w:p w14:paraId="58599396"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7F7FBA0E"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Оказана услуга</w:t>
            </w:r>
          </w:p>
        </w:tc>
        <w:tc>
          <w:tcPr>
            <w:tcW w:w="737" w:type="dxa"/>
            <w:tcBorders>
              <w:top w:val="nil"/>
              <w:left w:val="single" w:sz="8" w:space="0" w:color="auto"/>
              <w:bottom w:val="single" w:sz="4" w:space="0" w:color="auto"/>
              <w:right w:val="single" w:sz="4" w:space="0" w:color="auto"/>
            </w:tcBorders>
            <w:noWrap/>
            <w:vAlign w:val="center"/>
            <w:hideMark/>
          </w:tcPr>
          <w:p w14:paraId="62119FBF"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592A5B8B"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акт № </w:t>
            </w:r>
          </w:p>
        </w:tc>
        <w:tc>
          <w:tcPr>
            <w:tcW w:w="1134" w:type="dxa"/>
            <w:gridSpan w:val="3"/>
            <w:tcBorders>
              <w:top w:val="single" w:sz="4" w:space="0" w:color="auto"/>
              <w:left w:val="nil"/>
              <w:bottom w:val="single" w:sz="4" w:space="0" w:color="auto"/>
              <w:right w:val="single" w:sz="8" w:space="0" w:color="auto"/>
            </w:tcBorders>
            <w:noWrap/>
            <w:vAlign w:val="center"/>
            <w:hideMark/>
          </w:tcPr>
          <w:p w14:paraId="4906D8AF"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26B38EB6"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5176AD7D"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76" w:type="dxa"/>
            <w:gridSpan w:val="6"/>
            <w:tcBorders>
              <w:top w:val="single" w:sz="4" w:space="0" w:color="auto"/>
              <w:left w:val="nil"/>
              <w:bottom w:val="single" w:sz="4" w:space="0" w:color="auto"/>
              <w:right w:val="single" w:sz="8" w:space="0" w:color="auto"/>
            </w:tcBorders>
            <w:noWrap/>
            <w:vAlign w:val="center"/>
            <w:hideMark/>
          </w:tcPr>
          <w:p w14:paraId="50EA784A"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4E54B9DB" w14:textId="77777777" w:rsidTr="003F6E7F">
        <w:trPr>
          <w:gridAfter w:val="7"/>
          <w:wAfter w:w="1155" w:type="dxa"/>
          <w:trHeight w:val="237"/>
        </w:trPr>
        <w:tc>
          <w:tcPr>
            <w:tcW w:w="236" w:type="dxa"/>
            <w:noWrap/>
            <w:vAlign w:val="center"/>
          </w:tcPr>
          <w:p w14:paraId="2BE5CA79"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29955E06"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Оплата</w:t>
            </w:r>
          </w:p>
        </w:tc>
        <w:tc>
          <w:tcPr>
            <w:tcW w:w="737" w:type="dxa"/>
            <w:tcBorders>
              <w:top w:val="nil"/>
              <w:left w:val="single" w:sz="8" w:space="0" w:color="auto"/>
              <w:bottom w:val="single" w:sz="4" w:space="0" w:color="auto"/>
              <w:right w:val="single" w:sz="4" w:space="0" w:color="auto"/>
            </w:tcBorders>
            <w:noWrap/>
            <w:vAlign w:val="center"/>
            <w:hideMark/>
          </w:tcPr>
          <w:p w14:paraId="6244CC64"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04620BB9"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134" w:type="dxa"/>
            <w:gridSpan w:val="3"/>
            <w:tcBorders>
              <w:top w:val="single" w:sz="4" w:space="0" w:color="auto"/>
              <w:left w:val="nil"/>
              <w:bottom w:val="single" w:sz="4" w:space="0" w:color="auto"/>
              <w:right w:val="single" w:sz="8" w:space="0" w:color="auto"/>
            </w:tcBorders>
            <w:noWrap/>
            <w:vAlign w:val="center"/>
            <w:hideMark/>
          </w:tcPr>
          <w:p w14:paraId="40686131"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7F657C59"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73606395"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п/п № </w:t>
            </w:r>
          </w:p>
        </w:tc>
        <w:tc>
          <w:tcPr>
            <w:tcW w:w="1276" w:type="dxa"/>
            <w:gridSpan w:val="6"/>
            <w:tcBorders>
              <w:top w:val="single" w:sz="4" w:space="0" w:color="auto"/>
              <w:left w:val="nil"/>
              <w:bottom w:val="single" w:sz="4" w:space="0" w:color="auto"/>
              <w:right w:val="single" w:sz="8" w:space="0" w:color="auto"/>
            </w:tcBorders>
            <w:noWrap/>
            <w:vAlign w:val="center"/>
            <w:hideMark/>
          </w:tcPr>
          <w:p w14:paraId="53D931B4"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45FFC413" w14:textId="77777777" w:rsidTr="003F6E7F">
        <w:trPr>
          <w:gridAfter w:val="7"/>
          <w:wAfter w:w="1155" w:type="dxa"/>
          <w:trHeight w:val="237"/>
        </w:trPr>
        <w:tc>
          <w:tcPr>
            <w:tcW w:w="236" w:type="dxa"/>
            <w:noWrap/>
            <w:vAlign w:val="center"/>
          </w:tcPr>
          <w:p w14:paraId="236ADCE1"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55A860CE"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Оказана услуга</w:t>
            </w:r>
          </w:p>
        </w:tc>
        <w:tc>
          <w:tcPr>
            <w:tcW w:w="737" w:type="dxa"/>
            <w:tcBorders>
              <w:top w:val="nil"/>
              <w:left w:val="single" w:sz="8" w:space="0" w:color="auto"/>
              <w:bottom w:val="single" w:sz="4" w:space="0" w:color="auto"/>
              <w:right w:val="single" w:sz="4" w:space="0" w:color="auto"/>
            </w:tcBorders>
            <w:noWrap/>
            <w:vAlign w:val="center"/>
            <w:hideMark/>
          </w:tcPr>
          <w:p w14:paraId="37969A19"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27A29410"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акт № </w:t>
            </w:r>
          </w:p>
        </w:tc>
        <w:tc>
          <w:tcPr>
            <w:tcW w:w="1134" w:type="dxa"/>
            <w:gridSpan w:val="3"/>
            <w:tcBorders>
              <w:top w:val="single" w:sz="4" w:space="0" w:color="auto"/>
              <w:left w:val="nil"/>
              <w:bottom w:val="single" w:sz="4" w:space="0" w:color="auto"/>
              <w:right w:val="single" w:sz="8" w:space="0" w:color="auto"/>
            </w:tcBorders>
            <w:noWrap/>
            <w:vAlign w:val="center"/>
            <w:hideMark/>
          </w:tcPr>
          <w:p w14:paraId="231701A1"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44A652D5"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3BC48AF3"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76" w:type="dxa"/>
            <w:gridSpan w:val="6"/>
            <w:tcBorders>
              <w:top w:val="single" w:sz="4" w:space="0" w:color="auto"/>
              <w:left w:val="nil"/>
              <w:bottom w:val="single" w:sz="4" w:space="0" w:color="auto"/>
              <w:right w:val="single" w:sz="8" w:space="0" w:color="auto"/>
            </w:tcBorders>
            <w:noWrap/>
            <w:vAlign w:val="center"/>
            <w:hideMark/>
          </w:tcPr>
          <w:p w14:paraId="7E135062"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2E211312" w14:textId="77777777" w:rsidTr="003F6E7F">
        <w:trPr>
          <w:gridAfter w:val="7"/>
          <w:wAfter w:w="1155" w:type="dxa"/>
          <w:trHeight w:val="237"/>
        </w:trPr>
        <w:tc>
          <w:tcPr>
            <w:tcW w:w="236" w:type="dxa"/>
            <w:noWrap/>
            <w:vAlign w:val="center"/>
          </w:tcPr>
          <w:p w14:paraId="0011EC24"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4A9CCF62"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Оплата</w:t>
            </w:r>
          </w:p>
        </w:tc>
        <w:tc>
          <w:tcPr>
            <w:tcW w:w="737" w:type="dxa"/>
            <w:tcBorders>
              <w:top w:val="nil"/>
              <w:left w:val="single" w:sz="8" w:space="0" w:color="auto"/>
              <w:bottom w:val="single" w:sz="4" w:space="0" w:color="auto"/>
              <w:right w:val="single" w:sz="4" w:space="0" w:color="auto"/>
            </w:tcBorders>
            <w:noWrap/>
            <w:vAlign w:val="center"/>
            <w:hideMark/>
          </w:tcPr>
          <w:p w14:paraId="7CCCC62E"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56DBC98C"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134" w:type="dxa"/>
            <w:gridSpan w:val="3"/>
            <w:tcBorders>
              <w:top w:val="single" w:sz="4" w:space="0" w:color="auto"/>
              <w:left w:val="nil"/>
              <w:bottom w:val="single" w:sz="4" w:space="0" w:color="auto"/>
              <w:right w:val="single" w:sz="8" w:space="0" w:color="auto"/>
            </w:tcBorders>
            <w:noWrap/>
            <w:vAlign w:val="center"/>
            <w:hideMark/>
          </w:tcPr>
          <w:p w14:paraId="48CFDCFF"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695DF402"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5466D49B"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п/п № </w:t>
            </w:r>
          </w:p>
        </w:tc>
        <w:tc>
          <w:tcPr>
            <w:tcW w:w="1276" w:type="dxa"/>
            <w:gridSpan w:val="6"/>
            <w:tcBorders>
              <w:top w:val="single" w:sz="4" w:space="0" w:color="auto"/>
              <w:left w:val="nil"/>
              <w:bottom w:val="single" w:sz="4" w:space="0" w:color="auto"/>
              <w:right w:val="single" w:sz="8" w:space="0" w:color="auto"/>
            </w:tcBorders>
            <w:noWrap/>
            <w:vAlign w:val="center"/>
            <w:hideMark/>
          </w:tcPr>
          <w:p w14:paraId="07F71D06"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2181DDD3" w14:textId="77777777" w:rsidTr="003F6E7F">
        <w:trPr>
          <w:gridAfter w:val="7"/>
          <w:wAfter w:w="1155" w:type="dxa"/>
          <w:trHeight w:val="237"/>
        </w:trPr>
        <w:tc>
          <w:tcPr>
            <w:tcW w:w="236" w:type="dxa"/>
            <w:noWrap/>
            <w:vAlign w:val="center"/>
          </w:tcPr>
          <w:p w14:paraId="45E5739A" w14:textId="77777777" w:rsidR="003321AD" w:rsidRPr="008A5EB1" w:rsidRDefault="003321AD" w:rsidP="003F6E7F">
            <w:pPr>
              <w:suppressAutoHyphens w:val="0"/>
              <w:jc w:val="both"/>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0E90C187"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Оказана услуга</w:t>
            </w:r>
          </w:p>
        </w:tc>
        <w:tc>
          <w:tcPr>
            <w:tcW w:w="737" w:type="dxa"/>
            <w:tcBorders>
              <w:top w:val="nil"/>
              <w:left w:val="single" w:sz="8" w:space="0" w:color="auto"/>
              <w:bottom w:val="single" w:sz="4" w:space="0" w:color="auto"/>
              <w:right w:val="single" w:sz="4" w:space="0" w:color="auto"/>
            </w:tcBorders>
            <w:noWrap/>
            <w:vAlign w:val="center"/>
            <w:hideMark/>
          </w:tcPr>
          <w:p w14:paraId="625CFEB4"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24A4351B"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акт №</w:t>
            </w:r>
          </w:p>
        </w:tc>
        <w:tc>
          <w:tcPr>
            <w:tcW w:w="1134" w:type="dxa"/>
            <w:gridSpan w:val="3"/>
            <w:tcBorders>
              <w:top w:val="single" w:sz="4" w:space="0" w:color="auto"/>
              <w:left w:val="nil"/>
              <w:bottom w:val="single" w:sz="4" w:space="0" w:color="auto"/>
              <w:right w:val="single" w:sz="8" w:space="0" w:color="auto"/>
            </w:tcBorders>
            <w:noWrap/>
            <w:vAlign w:val="center"/>
            <w:hideMark/>
          </w:tcPr>
          <w:p w14:paraId="4A960DFF"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79A3CA86"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559" w:type="dxa"/>
            <w:gridSpan w:val="10"/>
            <w:tcBorders>
              <w:top w:val="single" w:sz="4" w:space="0" w:color="auto"/>
              <w:left w:val="nil"/>
              <w:bottom w:val="single" w:sz="4" w:space="0" w:color="auto"/>
              <w:right w:val="single" w:sz="4" w:space="0" w:color="auto"/>
            </w:tcBorders>
            <w:noWrap/>
            <w:vAlign w:val="center"/>
            <w:hideMark/>
          </w:tcPr>
          <w:p w14:paraId="1B9D5D2F"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276" w:type="dxa"/>
            <w:gridSpan w:val="6"/>
            <w:tcBorders>
              <w:top w:val="single" w:sz="4" w:space="0" w:color="auto"/>
              <w:left w:val="nil"/>
              <w:bottom w:val="single" w:sz="4" w:space="0" w:color="auto"/>
              <w:right w:val="single" w:sz="8" w:space="0" w:color="auto"/>
            </w:tcBorders>
            <w:noWrap/>
            <w:vAlign w:val="center"/>
            <w:hideMark/>
          </w:tcPr>
          <w:p w14:paraId="7F0C9A21"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4EA1BFC9" w14:textId="77777777" w:rsidTr="003F6E7F">
        <w:trPr>
          <w:gridAfter w:val="7"/>
          <w:wAfter w:w="1155" w:type="dxa"/>
          <w:trHeight w:val="237"/>
        </w:trPr>
        <w:tc>
          <w:tcPr>
            <w:tcW w:w="236" w:type="dxa"/>
            <w:noWrap/>
            <w:vAlign w:val="bottom"/>
          </w:tcPr>
          <w:p w14:paraId="0E27A89E" w14:textId="77777777" w:rsidR="003321AD" w:rsidRPr="008A5EB1" w:rsidRDefault="003321AD" w:rsidP="003F6E7F">
            <w:pPr>
              <w:suppressAutoHyphens w:val="0"/>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4" w:space="0" w:color="auto"/>
              <w:right w:val="single" w:sz="4" w:space="0" w:color="auto"/>
            </w:tcBorders>
            <w:vAlign w:val="center"/>
            <w:hideMark/>
          </w:tcPr>
          <w:p w14:paraId="227C7B62"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Обороты за период</w:t>
            </w:r>
          </w:p>
        </w:tc>
        <w:tc>
          <w:tcPr>
            <w:tcW w:w="737" w:type="dxa"/>
            <w:tcBorders>
              <w:top w:val="nil"/>
              <w:left w:val="single" w:sz="8" w:space="0" w:color="auto"/>
              <w:bottom w:val="single" w:sz="4" w:space="0" w:color="auto"/>
              <w:right w:val="single" w:sz="4" w:space="0" w:color="auto"/>
            </w:tcBorders>
            <w:noWrap/>
            <w:vAlign w:val="center"/>
            <w:hideMark/>
          </w:tcPr>
          <w:p w14:paraId="1C962B1B"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4" w:space="0" w:color="auto"/>
              <w:right w:val="single" w:sz="4" w:space="0" w:color="auto"/>
            </w:tcBorders>
            <w:noWrap/>
            <w:vAlign w:val="center"/>
            <w:hideMark/>
          </w:tcPr>
          <w:p w14:paraId="48006FBE"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w:t>
            </w:r>
          </w:p>
        </w:tc>
        <w:tc>
          <w:tcPr>
            <w:tcW w:w="1134" w:type="dxa"/>
            <w:gridSpan w:val="3"/>
            <w:tcBorders>
              <w:top w:val="single" w:sz="4" w:space="0" w:color="auto"/>
              <w:left w:val="nil"/>
              <w:bottom w:val="single" w:sz="4" w:space="0" w:color="auto"/>
              <w:right w:val="single" w:sz="8" w:space="0" w:color="auto"/>
            </w:tcBorders>
            <w:noWrap/>
            <w:vAlign w:val="center"/>
            <w:hideMark/>
          </w:tcPr>
          <w:p w14:paraId="53CBAA0F"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850" w:type="dxa"/>
            <w:gridSpan w:val="5"/>
            <w:tcBorders>
              <w:top w:val="single" w:sz="4" w:space="0" w:color="auto"/>
              <w:left w:val="nil"/>
              <w:bottom w:val="single" w:sz="4" w:space="0" w:color="auto"/>
              <w:right w:val="single" w:sz="4" w:space="0" w:color="auto"/>
            </w:tcBorders>
            <w:noWrap/>
            <w:vAlign w:val="center"/>
            <w:hideMark/>
          </w:tcPr>
          <w:p w14:paraId="4747D9B7"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w:t>
            </w:r>
          </w:p>
        </w:tc>
        <w:tc>
          <w:tcPr>
            <w:tcW w:w="1559" w:type="dxa"/>
            <w:gridSpan w:val="10"/>
            <w:tcBorders>
              <w:top w:val="single" w:sz="4" w:space="0" w:color="auto"/>
              <w:left w:val="nil"/>
              <w:bottom w:val="single" w:sz="4" w:space="0" w:color="auto"/>
              <w:right w:val="single" w:sz="4" w:space="0" w:color="auto"/>
            </w:tcBorders>
            <w:noWrap/>
            <w:vAlign w:val="center"/>
            <w:hideMark/>
          </w:tcPr>
          <w:p w14:paraId="2A781A46" w14:textId="77777777" w:rsidR="003321AD" w:rsidRPr="008A5EB1" w:rsidRDefault="003321AD" w:rsidP="003F6E7F">
            <w:pPr>
              <w:suppressAutoHyphens w:val="0"/>
              <w:jc w:val="both"/>
              <w:rPr>
                <w:rFonts w:ascii="Franklin Gothic Book" w:hAnsi="Franklin Gothic Book"/>
                <w:sz w:val="23"/>
                <w:szCs w:val="23"/>
                <w:lang w:eastAsia="ru-RU"/>
              </w:rPr>
            </w:pPr>
            <w:r w:rsidRPr="008A5EB1">
              <w:rPr>
                <w:rFonts w:ascii="Franklin Gothic Book" w:hAnsi="Franklin Gothic Book"/>
                <w:sz w:val="23"/>
                <w:szCs w:val="23"/>
                <w:lang w:eastAsia="ru-RU"/>
              </w:rPr>
              <w:t xml:space="preserve"> </w:t>
            </w:r>
          </w:p>
        </w:tc>
        <w:tc>
          <w:tcPr>
            <w:tcW w:w="1276" w:type="dxa"/>
            <w:gridSpan w:val="6"/>
            <w:tcBorders>
              <w:top w:val="single" w:sz="4" w:space="0" w:color="auto"/>
              <w:left w:val="nil"/>
              <w:bottom w:val="single" w:sz="4" w:space="0" w:color="auto"/>
              <w:right w:val="single" w:sz="8" w:space="0" w:color="auto"/>
            </w:tcBorders>
            <w:noWrap/>
            <w:vAlign w:val="center"/>
            <w:hideMark/>
          </w:tcPr>
          <w:p w14:paraId="5C94AC45" w14:textId="77777777" w:rsidR="003321AD" w:rsidRPr="008A5EB1" w:rsidRDefault="003321AD" w:rsidP="003F6E7F">
            <w:pPr>
              <w:suppressAutoHyphens w:val="0"/>
              <w:jc w:val="right"/>
              <w:rPr>
                <w:rFonts w:ascii="Franklin Gothic Book" w:hAnsi="Franklin Gothic Book"/>
                <w:sz w:val="23"/>
                <w:szCs w:val="23"/>
                <w:lang w:eastAsia="ru-RU"/>
              </w:rPr>
            </w:pPr>
            <w:r w:rsidRPr="008A5EB1">
              <w:rPr>
                <w:rFonts w:ascii="Franklin Gothic Book" w:hAnsi="Franklin Gothic Book"/>
                <w:sz w:val="23"/>
                <w:szCs w:val="23"/>
                <w:lang w:eastAsia="ru-RU"/>
              </w:rPr>
              <w:t> </w:t>
            </w:r>
          </w:p>
        </w:tc>
      </w:tr>
      <w:tr w:rsidR="003321AD" w:rsidRPr="008A5EB1" w14:paraId="220EC9C3" w14:textId="77777777" w:rsidTr="003F6E7F">
        <w:trPr>
          <w:gridAfter w:val="7"/>
          <w:wAfter w:w="1155" w:type="dxa"/>
          <w:trHeight w:val="432"/>
        </w:trPr>
        <w:tc>
          <w:tcPr>
            <w:tcW w:w="236" w:type="dxa"/>
            <w:noWrap/>
            <w:vAlign w:val="bottom"/>
          </w:tcPr>
          <w:p w14:paraId="2E47715D" w14:textId="77777777" w:rsidR="003321AD" w:rsidRPr="008A5EB1" w:rsidRDefault="003321AD" w:rsidP="003F6E7F">
            <w:pPr>
              <w:suppressAutoHyphens w:val="0"/>
              <w:rPr>
                <w:rFonts w:ascii="Franklin Gothic Book" w:hAnsi="Franklin Gothic Book"/>
                <w:sz w:val="23"/>
                <w:szCs w:val="23"/>
                <w:lang w:eastAsia="ru-RU"/>
              </w:rPr>
            </w:pPr>
          </w:p>
        </w:tc>
        <w:tc>
          <w:tcPr>
            <w:tcW w:w="1735" w:type="dxa"/>
            <w:gridSpan w:val="4"/>
            <w:tcBorders>
              <w:top w:val="single" w:sz="4" w:space="0" w:color="auto"/>
              <w:left w:val="single" w:sz="8" w:space="0" w:color="auto"/>
              <w:bottom w:val="single" w:sz="8" w:space="0" w:color="auto"/>
              <w:right w:val="single" w:sz="4" w:space="0" w:color="auto"/>
            </w:tcBorders>
            <w:vAlign w:val="bottom"/>
            <w:hideMark/>
          </w:tcPr>
          <w:p w14:paraId="05D4D37B"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Сальдо конечное на 00.00.201_г.</w:t>
            </w:r>
          </w:p>
        </w:tc>
        <w:tc>
          <w:tcPr>
            <w:tcW w:w="737" w:type="dxa"/>
            <w:tcBorders>
              <w:top w:val="nil"/>
              <w:left w:val="single" w:sz="8" w:space="0" w:color="auto"/>
              <w:bottom w:val="single" w:sz="8" w:space="0" w:color="auto"/>
              <w:right w:val="single" w:sz="4" w:space="0" w:color="auto"/>
            </w:tcBorders>
            <w:noWrap/>
            <w:vAlign w:val="bottom"/>
            <w:hideMark/>
          </w:tcPr>
          <w:p w14:paraId="50C1CF3A"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702" w:type="dxa"/>
            <w:gridSpan w:val="5"/>
            <w:tcBorders>
              <w:top w:val="single" w:sz="4" w:space="0" w:color="auto"/>
              <w:left w:val="nil"/>
              <w:bottom w:val="single" w:sz="8" w:space="0" w:color="auto"/>
              <w:right w:val="single" w:sz="4" w:space="0" w:color="000000"/>
            </w:tcBorders>
            <w:noWrap/>
            <w:vAlign w:val="bottom"/>
            <w:hideMark/>
          </w:tcPr>
          <w:p w14:paraId="3637D118" w14:textId="77777777" w:rsidR="003321AD" w:rsidRPr="008A5EB1" w:rsidRDefault="003321AD" w:rsidP="003F6E7F">
            <w:pPr>
              <w:suppressAutoHyphens w:val="0"/>
              <w:jc w:val="center"/>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1134" w:type="dxa"/>
            <w:gridSpan w:val="3"/>
            <w:tcBorders>
              <w:top w:val="single" w:sz="4" w:space="0" w:color="auto"/>
              <w:left w:val="nil"/>
              <w:bottom w:val="single" w:sz="8" w:space="0" w:color="auto"/>
              <w:right w:val="single" w:sz="8" w:space="0" w:color="auto"/>
            </w:tcBorders>
            <w:noWrap/>
            <w:vAlign w:val="center"/>
            <w:hideMark/>
          </w:tcPr>
          <w:p w14:paraId="165D4436" w14:textId="77777777" w:rsidR="003321AD" w:rsidRPr="008A5EB1" w:rsidRDefault="003321AD" w:rsidP="003F6E7F">
            <w:pPr>
              <w:suppressAutoHyphens w:val="0"/>
              <w:jc w:val="right"/>
              <w:rPr>
                <w:rFonts w:ascii="Franklin Gothic Book" w:hAnsi="Franklin Gothic Book"/>
                <w:b/>
                <w:bCs/>
                <w:sz w:val="23"/>
                <w:szCs w:val="23"/>
                <w:lang w:eastAsia="ru-RU"/>
              </w:rPr>
            </w:pPr>
            <w:r w:rsidRPr="008A5EB1">
              <w:rPr>
                <w:rFonts w:ascii="Franklin Gothic Book" w:hAnsi="Franklin Gothic Book"/>
                <w:b/>
                <w:bCs/>
                <w:sz w:val="23"/>
                <w:szCs w:val="23"/>
                <w:lang w:eastAsia="ru-RU"/>
              </w:rPr>
              <w:t> </w:t>
            </w:r>
          </w:p>
        </w:tc>
        <w:tc>
          <w:tcPr>
            <w:tcW w:w="850" w:type="dxa"/>
            <w:gridSpan w:val="5"/>
            <w:tcBorders>
              <w:top w:val="single" w:sz="4" w:space="0" w:color="auto"/>
              <w:left w:val="single" w:sz="4" w:space="0" w:color="auto"/>
              <w:bottom w:val="single" w:sz="8" w:space="0" w:color="auto"/>
              <w:right w:val="single" w:sz="4" w:space="0" w:color="auto"/>
            </w:tcBorders>
            <w:noWrap/>
            <w:vAlign w:val="center"/>
            <w:hideMark/>
          </w:tcPr>
          <w:p w14:paraId="130E91D4"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 xml:space="preserve"> </w:t>
            </w:r>
          </w:p>
        </w:tc>
        <w:tc>
          <w:tcPr>
            <w:tcW w:w="1559" w:type="dxa"/>
            <w:gridSpan w:val="10"/>
            <w:tcBorders>
              <w:top w:val="single" w:sz="4" w:space="0" w:color="auto"/>
              <w:left w:val="nil"/>
              <w:bottom w:val="single" w:sz="8" w:space="0" w:color="auto"/>
              <w:right w:val="single" w:sz="4" w:space="0" w:color="auto"/>
            </w:tcBorders>
            <w:noWrap/>
            <w:vAlign w:val="center"/>
            <w:hideMark/>
          </w:tcPr>
          <w:p w14:paraId="30FD2D0F"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 xml:space="preserve"> </w:t>
            </w:r>
          </w:p>
        </w:tc>
        <w:tc>
          <w:tcPr>
            <w:tcW w:w="1276" w:type="dxa"/>
            <w:gridSpan w:val="6"/>
            <w:tcBorders>
              <w:top w:val="nil"/>
              <w:left w:val="nil"/>
              <w:bottom w:val="single" w:sz="8" w:space="0" w:color="auto"/>
              <w:right w:val="single" w:sz="8" w:space="0" w:color="auto"/>
            </w:tcBorders>
            <w:noWrap/>
            <w:vAlign w:val="center"/>
            <w:hideMark/>
          </w:tcPr>
          <w:p w14:paraId="7BB67761" w14:textId="77777777" w:rsidR="003321AD" w:rsidRPr="008A5EB1" w:rsidRDefault="003321AD" w:rsidP="003F6E7F">
            <w:pPr>
              <w:suppressAutoHyphens w:val="0"/>
              <w:jc w:val="right"/>
              <w:rPr>
                <w:rFonts w:ascii="Franklin Gothic Book" w:hAnsi="Franklin Gothic Book"/>
                <w:b/>
                <w:bCs/>
                <w:sz w:val="23"/>
                <w:szCs w:val="23"/>
                <w:lang w:eastAsia="ru-RU"/>
              </w:rPr>
            </w:pPr>
            <w:r w:rsidRPr="008A5EB1">
              <w:rPr>
                <w:rFonts w:ascii="Franklin Gothic Book" w:hAnsi="Franklin Gothic Book"/>
                <w:b/>
                <w:bCs/>
                <w:sz w:val="23"/>
                <w:szCs w:val="23"/>
                <w:lang w:eastAsia="ru-RU"/>
              </w:rPr>
              <w:t> </w:t>
            </w:r>
          </w:p>
        </w:tc>
      </w:tr>
      <w:tr w:rsidR="003321AD" w:rsidRPr="008A5EB1" w14:paraId="4B563A74" w14:textId="77777777" w:rsidTr="003F6E7F">
        <w:trPr>
          <w:trHeight w:val="225"/>
        </w:trPr>
        <w:tc>
          <w:tcPr>
            <w:tcW w:w="236" w:type="dxa"/>
            <w:noWrap/>
            <w:vAlign w:val="bottom"/>
          </w:tcPr>
          <w:p w14:paraId="2C5F0BB1"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55505493"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05C96BFD"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1B40818F"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14B70AB7"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4D22D80F"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4CC79F86"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213FBCFC"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2541D934"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6A366892"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44568A39"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470176BC"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1E34F5D2"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70C745DD"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27D0218D"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76A3F835"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0B760F3B"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4B32F538"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7CF63451"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0C41F280" w14:textId="77777777" w:rsidR="003321AD" w:rsidRPr="008A5EB1" w:rsidRDefault="003321AD" w:rsidP="003F6E7F">
            <w:pPr>
              <w:suppressAutoHyphens w:val="0"/>
              <w:rPr>
                <w:rFonts w:ascii="Franklin Gothic Book" w:hAnsi="Franklin Gothic Book"/>
                <w:sz w:val="23"/>
                <w:szCs w:val="23"/>
                <w:lang w:eastAsia="ru-RU"/>
              </w:rPr>
            </w:pPr>
          </w:p>
        </w:tc>
        <w:tc>
          <w:tcPr>
            <w:tcW w:w="490" w:type="dxa"/>
            <w:gridSpan w:val="3"/>
            <w:noWrap/>
            <w:vAlign w:val="bottom"/>
          </w:tcPr>
          <w:p w14:paraId="5900E1B4" w14:textId="77777777" w:rsidR="003321AD" w:rsidRPr="008A5EB1" w:rsidRDefault="003321AD" w:rsidP="003F6E7F">
            <w:pPr>
              <w:suppressAutoHyphens w:val="0"/>
              <w:rPr>
                <w:rFonts w:ascii="Franklin Gothic Book" w:hAnsi="Franklin Gothic Book"/>
                <w:sz w:val="23"/>
                <w:szCs w:val="23"/>
                <w:lang w:eastAsia="ru-RU"/>
              </w:rPr>
            </w:pPr>
          </w:p>
        </w:tc>
        <w:tc>
          <w:tcPr>
            <w:tcW w:w="476" w:type="dxa"/>
            <w:gridSpan w:val="3"/>
            <w:noWrap/>
            <w:vAlign w:val="bottom"/>
          </w:tcPr>
          <w:p w14:paraId="11DFA1FE"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0AD174E0" w14:textId="77777777" w:rsidTr="003F6E7F">
        <w:trPr>
          <w:gridAfter w:val="1"/>
          <w:wAfter w:w="208" w:type="dxa"/>
          <w:trHeight w:val="432"/>
        </w:trPr>
        <w:tc>
          <w:tcPr>
            <w:tcW w:w="3994" w:type="dxa"/>
            <w:gridSpan w:val="8"/>
            <w:vAlign w:val="bottom"/>
            <w:hideMark/>
          </w:tcPr>
          <w:p w14:paraId="460D624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По данным _____________________</w:t>
            </w:r>
          </w:p>
        </w:tc>
        <w:tc>
          <w:tcPr>
            <w:tcW w:w="1043" w:type="dxa"/>
            <w:gridSpan w:val="4"/>
            <w:noWrap/>
            <w:vAlign w:val="bottom"/>
          </w:tcPr>
          <w:p w14:paraId="0A8064D0" w14:textId="77777777" w:rsidR="003321AD" w:rsidRPr="008A5EB1" w:rsidRDefault="003321AD" w:rsidP="003F6E7F">
            <w:pPr>
              <w:suppressAutoHyphens w:val="0"/>
              <w:rPr>
                <w:rFonts w:ascii="Franklin Gothic Book" w:hAnsi="Franklin Gothic Book"/>
                <w:sz w:val="23"/>
                <w:szCs w:val="23"/>
                <w:lang w:eastAsia="ru-RU"/>
              </w:rPr>
            </w:pPr>
          </w:p>
        </w:tc>
        <w:tc>
          <w:tcPr>
            <w:tcW w:w="282" w:type="dxa"/>
            <w:noWrap/>
            <w:vAlign w:val="bottom"/>
          </w:tcPr>
          <w:p w14:paraId="7AA82E51" w14:textId="77777777" w:rsidR="003321AD" w:rsidRPr="008A5EB1" w:rsidRDefault="003321AD" w:rsidP="003F6E7F">
            <w:pPr>
              <w:suppressAutoHyphens w:val="0"/>
              <w:rPr>
                <w:rFonts w:ascii="Franklin Gothic Book" w:hAnsi="Franklin Gothic Book"/>
                <w:sz w:val="23"/>
                <w:szCs w:val="23"/>
                <w:lang w:eastAsia="ru-RU"/>
              </w:rPr>
            </w:pPr>
          </w:p>
        </w:tc>
        <w:tc>
          <w:tcPr>
            <w:tcW w:w="508" w:type="dxa"/>
            <w:gridSpan w:val="3"/>
            <w:noWrap/>
            <w:vAlign w:val="bottom"/>
          </w:tcPr>
          <w:p w14:paraId="2105C074" w14:textId="77777777" w:rsidR="003321AD" w:rsidRPr="008A5EB1" w:rsidRDefault="003321AD" w:rsidP="003F6E7F">
            <w:pPr>
              <w:suppressAutoHyphens w:val="0"/>
              <w:rPr>
                <w:rFonts w:ascii="Franklin Gothic Book" w:hAnsi="Franklin Gothic Book"/>
                <w:sz w:val="23"/>
                <w:szCs w:val="23"/>
                <w:lang w:eastAsia="ru-RU"/>
              </w:rPr>
            </w:pPr>
          </w:p>
        </w:tc>
        <w:tc>
          <w:tcPr>
            <w:tcW w:w="291" w:type="dxa"/>
            <w:gridSpan w:val="2"/>
            <w:noWrap/>
            <w:vAlign w:val="bottom"/>
          </w:tcPr>
          <w:p w14:paraId="74B4F2B0" w14:textId="77777777" w:rsidR="003321AD" w:rsidRPr="008A5EB1" w:rsidRDefault="003321AD" w:rsidP="003F6E7F">
            <w:pPr>
              <w:suppressAutoHyphens w:val="0"/>
              <w:rPr>
                <w:rFonts w:ascii="Franklin Gothic Book" w:hAnsi="Franklin Gothic Book"/>
                <w:sz w:val="23"/>
                <w:szCs w:val="23"/>
                <w:lang w:eastAsia="ru-RU"/>
              </w:rPr>
            </w:pPr>
          </w:p>
        </w:tc>
        <w:tc>
          <w:tcPr>
            <w:tcW w:w="292" w:type="dxa"/>
            <w:gridSpan w:val="2"/>
            <w:noWrap/>
            <w:vAlign w:val="bottom"/>
          </w:tcPr>
          <w:p w14:paraId="5CCF2DE4"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132069A9" w14:textId="77777777" w:rsidR="003321AD" w:rsidRPr="008A5EB1" w:rsidRDefault="003321AD" w:rsidP="003F6E7F">
            <w:pPr>
              <w:suppressAutoHyphens w:val="0"/>
              <w:rPr>
                <w:rFonts w:ascii="Franklin Gothic Book" w:hAnsi="Franklin Gothic Book"/>
                <w:sz w:val="23"/>
                <w:szCs w:val="23"/>
                <w:lang w:eastAsia="ru-RU"/>
              </w:rPr>
            </w:pPr>
          </w:p>
        </w:tc>
        <w:tc>
          <w:tcPr>
            <w:tcW w:w="597" w:type="dxa"/>
            <w:gridSpan w:val="3"/>
            <w:noWrap/>
            <w:vAlign w:val="bottom"/>
          </w:tcPr>
          <w:p w14:paraId="5D822619" w14:textId="77777777" w:rsidR="003321AD" w:rsidRPr="008A5EB1" w:rsidRDefault="003321AD" w:rsidP="003F6E7F">
            <w:pPr>
              <w:suppressAutoHyphens w:val="0"/>
              <w:rPr>
                <w:rFonts w:ascii="Franklin Gothic Book" w:hAnsi="Franklin Gothic Book"/>
                <w:sz w:val="23"/>
                <w:szCs w:val="23"/>
                <w:lang w:eastAsia="ru-RU"/>
              </w:rPr>
            </w:pPr>
          </w:p>
        </w:tc>
        <w:tc>
          <w:tcPr>
            <w:tcW w:w="427" w:type="dxa"/>
            <w:gridSpan w:val="2"/>
            <w:noWrap/>
            <w:vAlign w:val="bottom"/>
          </w:tcPr>
          <w:p w14:paraId="64FC85A4" w14:textId="77777777" w:rsidR="003321AD" w:rsidRPr="008A5EB1" w:rsidRDefault="003321AD" w:rsidP="003F6E7F">
            <w:pPr>
              <w:suppressAutoHyphens w:val="0"/>
              <w:rPr>
                <w:rFonts w:ascii="Franklin Gothic Book" w:hAnsi="Franklin Gothic Book"/>
                <w:sz w:val="23"/>
                <w:szCs w:val="23"/>
                <w:lang w:eastAsia="ru-RU"/>
              </w:rPr>
            </w:pPr>
          </w:p>
        </w:tc>
        <w:tc>
          <w:tcPr>
            <w:tcW w:w="1076" w:type="dxa"/>
            <w:gridSpan w:val="5"/>
            <w:noWrap/>
            <w:vAlign w:val="bottom"/>
          </w:tcPr>
          <w:p w14:paraId="469FC862" w14:textId="77777777" w:rsidR="003321AD" w:rsidRPr="008A5EB1" w:rsidRDefault="003321AD" w:rsidP="003F6E7F">
            <w:pPr>
              <w:suppressAutoHyphens w:val="0"/>
              <w:rPr>
                <w:rFonts w:ascii="Franklin Gothic Book" w:hAnsi="Franklin Gothic Book"/>
                <w:sz w:val="23"/>
                <w:szCs w:val="23"/>
                <w:lang w:eastAsia="ru-RU"/>
              </w:rPr>
            </w:pPr>
          </w:p>
        </w:tc>
        <w:tc>
          <w:tcPr>
            <w:tcW w:w="238" w:type="dxa"/>
            <w:noWrap/>
            <w:vAlign w:val="bottom"/>
          </w:tcPr>
          <w:p w14:paraId="7AD72F57" w14:textId="77777777" w:rsidR="003321AD" w:rsidRPr="008A5EB1" w:rsidRDefault="003321AD" w:rsidP="003F6E7F">
            <w:pPr>
              <w:suppressAutoHyphens w:val="0"/>
              <w:rPr>
                <w:rFonts w:ascii="Franklin Gothic Book" w:hAnsi="Franklin Gothic Book"/>
                <w:sz w:val="23"/>
                <w:szCs w:val="23"/>
                <w:lang w:eastAsia="ru-RU"/>
              </w:rPr>
            </w:pPr>
          </w:p>
        </w:tc>
        <w:tc>
          <w:tcPr>
            <w:tcW w:w="956" w:type="dxa"/>
            <w:gridSpan w:val="7"/>
            <w:noWrap/>
            <w:vAlign w:val="bottom"/>
          </w:tcPr>
          <w:p w14:paraId="2C401158" w14:textId="77777777" w:rsidR="003321AD" w:rsidRPr="008A5EB1" w:rsidRDefault="003321AD" w:rsidP="003F6E7F">
            <w:pPr>
              <w:suppressAutoHyphens w:val="0"/>
              <w:rPr>
                <w:rFonts w:ascii="Franklin Gothic Book" w:hAnsi="Franklin Gothic Book"/>
                <w:sz w:val="23"/>
                <w:szCs w:val="23"/>
                <w:lang w:eastAsia="ru-RU"/>
              </w:rPr>
            </w:pPr>
          </w:p>
        </w:tc>
        <w:tc>
          <w:tcPr>
            <w:tcW w:w="236" w:type="dxa"/>
            <w:noWrap/>
            <w:vAlign w:val="bottom"/>
          </w:tcPr>
          <w:p w14:paraId="30E636CF"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55B456B1" w14:textId="77777777" w:rsidTr="003F6E7F">
        <w:trPr>
          <w:gridAfter w:val="3"/>
          <w:wAfter w:w="476" w:type="dxa"/>
          <w:trHeight w:val="432"/>
        </w:trPr>
        <w:tc>
          <w:tcPr>
            <w:tcW w:w="9619" w:type="dxa"/>
            <w:gridSpan w:val="37"/>
            <w:vAlign w:val="bottom"/>
            <w:hideMark/>
          </w:tcPr>
          <w:p w14:paraId="207D6867" w14:textId="77777777" w:rsidR="003321AD" w:rsidRPr="008A5EB1" w:rsidRDefault="003321AD" w:rsidP="003F6E7F">
            <w:pPr>
              <w:suppressAutoHyphens w:val="0"/>
              <w:rPr>
                <w:rFonts w:ascii="Franklin Gothic Book" w:hAnsi="Franklin Gothic Book"/>
                <w:b/>
                <w:bCs/>
                <w:sz w:val="23"/>
                <w:szCs w:val="23"/>
                <w:lang w:eastAsia="ru-RU"/>
              </w:rPr>
            </w:pPr>
            <w:r w:rsidRPr="008A5EB1">
              <w:rPr>
                <w:rFonts w:ascii="Franklin Gothic Book" w:hAnsi="Franklin Gothic Book"/>
                <w:b/>
                <w:bCs/>
                <w:sz w:val="23"/>
                <w:szCs w:val="23"/>
                <w:lang w:eastAsia="ru-RU"/>
              </w:rPr>
              <w:t>на 00.00.201_г. задолженность в пользу ________</w:t>
            </w:r>
            <w:proofErr w:type="gramStart"/>
            <w:r w:rsidRPr="008A5EB1">
              <w:rPr>
                <w:rFonts w:ascii="Franklin Gothic Book" w:hAnsi="Franklin Gothic Book"/>
                <w:b/>
                <w:bCs/>
                <w:sz w:val="23"/>
                <w:szCs w:val="23"/>
                <w:lang w:eastAsia="ru-RU"/>
              </w:rPr>
              <w:t>_  _</w:t>
            </w:r>
            <w:proofErr w:type="gramEnd"/>
            <w:r w:rsidRPr="008A5EB1">
              <w:rPr>
                <w:rFonts w:ascii="Franklin Gothic Book" w:hAnsi="Franklin Gothic Book"/>
                <w:b/>
                <w:bCs/>
                <w:sz w:val="23"/>
                <w:szCs w:val="23"/>
                <w:lang w:eastAsia="ru-RU"/>
              </w:rPr>
              <w:t>____________руб. и подлежит оплате согласно разделу ___ Договора об оказании услуг № ___от "__"______201_г.</w:t>
            </w:r>
          </w:p>
        </w:tc>
        <w:tc>
          <w:tcPr>
            <w:tcW w:w="289" w:type="dxa"/>
            <w:gridSpan w:val="2"/>
            <w:noWrap/>
            <w:vAlign w:val="bottom"/>
          </w:tcPr>
          <w:p w14:paraId="061B05A6"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742AEA09" w14:textId="77777777" w:rsidTr="003F6E7F">
        <w:trPr>
          <w:trHeight w:val="225"/>
        </w:trPr>
        <w:tc>
          <w:tcPr>
            <w:tcW w:w="236" w:type="dxa"/>
            <w:noWrap/>
            <w:vAlign w:val="bottom"/>
          </w:tcPr>
          <w:p w14:paraId="026EB6A5"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6C619275"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763C8D63"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0C08FBB0"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4FAC57FE"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21B888F0"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3F6A149D"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63A59211"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61E17782"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21B28E32"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5A05D114"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2C32DFF5"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36C67EDD"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77FDBB59"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5C094815"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6B1F261E"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25063A98"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7B02B00F"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31291D4C"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1155AB2D" w14:textId="77777777" w:rsidR="003321AD" w:rsidRPr="008A5EB1" w:rsidRDefault="003321AD" w:rsidP="003F6E7F">
            <w:pPr>
              <w:suppressAutoHyphens w:val="0"/>
              <w:rPr>
                <w:rFonts w:ascii="Franklin Gothic Book" w:hAnsi="Franklin Gothic Book"/>
                <w:sz w:val="23"/>
                <w:szCs w:val="23"/>
                <w:lang w:eastAsia="ru-RU"/>
              </w:rPr>
            </w:pPr>
          </w:p>
        </w:tc>
        <w:tc>
          <w:tcPr>
            <w:tcW w:w="490" w:type="dxa"/>
            <w:gridSpan w:val="3"/>
            <w:noWrap/>
            <w:vAlign w:val="bottom"/>
          </w:tcPr>
          <w:p w14:paraId="1E94AA87" w14:textId="77777777" w:rsidR="003321AD" w:rsidRPr="008A5EB1" w:rsidRDefault="003321AD" w:rsidP="003F6E7F">
            <w:pPr>
              <w:suppressAutoHyphens w:val="0"/>
              <w:rPr>
                <w:rFonts w:ascii="Franklin Gothic Book" w:hAnsi="Franklin Gothic Book"/>
                <w:sz w:val="23"/>
                <w:szCs w:val="23"/>
                <w:lang w:eastAsia="ru-RU"/>
              </w:rPr>
            </w:pPr>
          </w:p>
        </w:tc>
        <w:tc>
          <w:tcPr>
            <w:tcW w:w="476" w:type="dxa"/>
            <w:gridSpan w:val="3"/>
            <w:noWrap/>
            <w:vAlign w:val="bottom"/>
          </w:tcPr>
          <w:p w14:paraId="485EB3F7"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51F9D27" w14:textId="77777777" w:rsidTr="003F6E7F">
        <w:trPr>
          <w:gridAfter w:val="3"/>
          <w:wAfter w:w="476" w:type="dxa"/>
          <w:trHeight w:val="237"/>
        </w:trPr>
        <w:tc>
          <w:tcPr>
            <w:tcW w:w="3994" w:type="dxa"/>
            <w:gridSpan w:val="8"/>
            <w:vAlign w:val="bottom"/>
            <w:hideMark/>
          </w:tcPr>
          <w:p w14:paraId="2D615D46"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От Исполнителя</w:t>
            </w:r>
          </w:p>
        </w:tc>
        <w:tc>
          <w:tcPr>
            <w:tcW w:w="1043" w:type="dxa"/>
            <w:gridSpan w:val="4"/>
            <w:noWrap/>
            <w:vAlign w:val="bottom"/>
          </w:tcPr>
          <w:p w14:paraId="0B43FF9B" w14:textId="77777777" w:rsidR="003321AD" w:rsidRPr="008A5EB1" w:rsidRDefault="003321AD" w:rsidP="003F6E7F">
            <w:pPr>
              <w:suppressAutoHyphens w:val="0"/>
              <w:rPr>
                <w:rFonts w:ascii="Franklin Gothic Book" w:hAnsi="Franklin Gothic Book"/>
                <w:sz w:val="23"/>
                <w:szCs w:val="23"/>
                <w:lang w:eastAsia="ru-RU"/>
              </w:rPr>
            </w:pPr>
          </w:p>
        </w:tc>
        <w:tc>
          <w:tcPr>
            <w:tcW w:w="282" w:type="dxa"/>
            <w:noWrap/>
            <w:vAlign w:val="bottom"/>
          </w:tcPr>
          <w:p w14:paraId="4AB18120" w14:textId="77777777" w:rsidR="003321AD" w:rsidRPr="008A5EB1" w:rsidRDefault="003321AD" w:rsidP="003F6E7F">
            <w:pPr>
              <w:suppressAutoHyphens w:val="0"/>
              <w:rPr>
                <w:rFonts w:ascii="Franklin Gothic Book" w:hAnsi="Franklin Gothic Book"/>
                <w:sz w:val="23"/>
                <w:szCs w:val="23"/>
                <w:lang w:eastAsia="ru-RU"/>
              </w:rPr>
            </w:pPr>
          </w:p>
        </w:tc>
        <w:tc>
          <w:tcPr>
            <w:tcW w:w="4300" w:type="dxa"/>
            <w:gridSpan w:val="24"/>
            <w:vAlign w:val="bottom"/>
            <w:hideMark/>
          </w:tcPr>
          <w:p w14:paraId="16B37BB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От Заказчика</w:t>
            </w:r>
          </w:p>
        </w:tc>
        <w:tc>
          <w:tcPr>
            <w:tcW w:w="289" w:type="dxa"/>
            <w:gridSpan w:val="2"/>
            <w:noWrap/>
            <w:vAlign w:val="bottom"/>
          </w:tcPr>
          <w:p w14:paraId="7E9E2C8A"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1BFFDC68" w14:textId="77777777" w:rsidTr="003F6E7F">
        <w:trPr>
          <w:trHeight w:val="225"/>
        </w:trPr>
        <w:tc>
          <w:tcPr>
            <w:tcW w:w="236" w:type="dxa"/>
            <w:noWrap/>
            <w:vAlign w:val="bottom"/>
          </w:tcPr>
          <w:p w14:paraId="78DC8DBF"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4036DB83"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139005A3"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1734F7EA"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66177A3D"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2DB952C6"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39A93CE3"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2C91AAD4"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6B53631A"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790DBF59"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1F72B08C"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0DEB9E0A"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231A9B6F"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4EC9B4D6"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2B2B4278"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35A1CF6F"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1B9FA700"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56D65E06"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78E200C4"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11445152" w14:textId="77777777" w:rsidR="003321AD" w:rsidRPr="008A5EB1" w:rsidRDefault="003321AD" w:rsidP="003F6E7F">
            <w:pPr>
              <w:suppressAutoHyphens w:val="0"/>
              <w:rPr>
                <w:rFonts w:ascii="Franklin Gothic Book" w:hAnsi="Franklin Gothic Book"/>
                <w:sz w:val="23"/>
                <w:szCs w:val="23"/>
                <w:lang w:eastAsia="ru-RU"/>
              </w:rPr>
            </w:pPr>
          </w:p>
        </w:tc>
        <w:tc>
          <w:tcPr>
            <w:tcW w:w="490" w:type="dxa"/>
            <w:gridSpan w:val="3"/>
            <w:noWrap/>
            <w:vAlign w:val="bottom"/>
          </w:tcPr>
          <w:p w14:paraId="04F082D8" w14:textId="77777777" w:rsidR="003321AD" w:rsidRPr="008A5EB1" w:rsidRDefault="003321AD" w:rsidP="003F6E7F">
            <w:pPr>
              <w:suppressAutoHyphens w:val="0"/>
              <w:rPr>
                <w:rFonts w:ascii="Franklin Gothic Book" w:hAnsi="Franklin Gothic Book"/>
                <w:sz w:val="23"/>
                <w:szCs w:val="23"/>
                <w:lang w:eastAsia="ru-RU"/>
              </w:rPr>
            </w:pPr>
          </w:p>
        </w:tc>
        <w:tc>
          <w:tcPr>
            <w:tcW w:w="476" w:type="dxa"/>
            <w:gridSpan w:val="3"/>
            <w:noWrap/>
            <w:vAlign w:val="bottom"/>
          </w:tcPr>
          <w:p w14:paraId="19D859F5"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510437D8" w14:textId="77777777" w:rsidTr="003F6E7F">
        <w:trPr>
          <w:trHeight w:val="225"/>
        </w:trPr>
        <w:tc>
          <w:tcPr>
            <w:tcW w:w="236" w:type="dxa"/>
            <w:noWrap/>
            <w:vAlign w:val="bottom"/>
          </w:tcPr>
          <w:p w14:paraId="41B73170" w14:textId="77777777" w:rsidR="003321AD" w:rsidRPr="008A5EB1" w:rsidRDefault="003321AD" w:rsidP="003F6E7F">
            <w:pPr>
              <w:suppressAutoHyphens w:val="0"/>
              <w:rPr>
                <w:rFonts w:ascii="Franklin Gothic Book" w:hAnsi="Franklin Gothic Book"/>
                <w:sz w:val="23"/>
                <w:szCs w:val="23"/>
                <w:lang w:eastAsia="ru-RU"/>
              </w:rPr>
            </w:pPr>
          </w:p>
        </w:tc>
        <w:tc>
          <w:tcPr>
            <w:tcW w:w="451" w:type="dxa"/>
            <w:tcBorders>
              <w:top w:val="nil"/>
              <w:left w:val="nil"/>
              <w:bottom w:val="single" w:sz="4" w:space="0" w:color="auto"/>
              <w:right w:val="nil"/>
            </w:tcBorders>
            <w:noWrap/>
            <w:vAlign w:val="bottom"/>
            <w:hideMark/>
          </w:tcPr>
          <w:p w14:paraId="2BF05D3F"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62" w:type="dxa"/>
            <w:tcBorders>
              <w:top w:val="nil"/>
              <w:left w:val="nil"/>
              <w:bottom w:val="single" w:sz="4" w:space="0" w:color="auto"/>
              <w:right w:val="nil"/>
            </w:tcBorders>
            <w:noWrap/>
            <w:vAlign w:val="bottom"/>
            <w:hideMark/>
          </w:tcPr>
          <w:p w14:paraId="3F35FF45"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261" w:type="dxa"/>
            <w:tcBorders>
              <w:top w:val="nil"/>
              <w:left w:val="nil"/>
              <w:bottom w:val="single" w:sz="4" w:space="0" w:color="auto"/>
              <w:right w:val="nil"/>
            </w:tcBorders>
            <w:noWrap/>
            <w:vAlign w:val="bottom"/>
            <w:hideMark/>
          </w:tcPr>
          <w:p w14:paraId="158EDB8D"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261" w:type="dxa"/>
            <w:tcBorders>
              <w:top w:val="nil"/>
              <w:left w:val="nil"/>
              <w:bottom w:val="single" w:sz="4" w:space="0" w:color="auto"/>
              <w:right w:val="nil"/>
            </w:tcBorders>
            <w:noWrap/>
            <w:vAlign w:val="bottom"/>
            <w:hideMark/>
          </w:tcPr>
          <w:p w14:paraId="24896FC4"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737" w:type="dxa"/>
            <w:tcBorders>
              <w:top w:val="nil"/>
              <w:left w:val="nil"/>
              <w:bottom w:val="single" w:sz="4" w:space="0" w:color="auto"/>
              <w:right w:val="nil"/>
            </w:tcBorders>
            <w:noWrap/>
            <w:vAlign w:val="bottom"/>
            <w:hideMark/>
          </w:tcPr>
          <w:p w14:paraId="479166E1"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259" w:type="dxa"/>
            <w:noWrap/>
            <w:vAlign w:val="bottom"/>
          </w:tcPr>
          <w:p w14:paraId="302493D1"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hideMark/>
          </w:tcPr>
          <w:p w14:paraId="064776BF"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ФИО</w:t>
            </w:r>
          </w:p>
        </w:tc>
        <w:tc>
          <w:tcPr>
            <w:tcW w:w="259" w:type="dxa"/>
            <w:noWrap/>
            <w:vAlign w:val="bottom"/>
          </w:tcPr>
          <w:p w14:paraId="7EA32B3D"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54BEC9A8"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364B0DAB"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78583894"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tcBorders>
              <w:top w:val="nil"/>
              <w:left w:val="nil"/>
              <w:bottom w:val="single" w:sz="4" w:space="0" w:color="auto"/>
              <w:right w:val="nil"/>
            </w:tcBorders>
            <w:noWrap/>
            <w:vAlign w:val="bottom"/>
            <w:hideMark/>
          </w:tcPr>
          <w:p w14:paraId="6B7F6F56"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236" w:type="dxa"/>
            <w:gridSpan w:val="2"/>
            <w:tcBorders>
              <w:top w:val="nil"/>
              <w:left w:val="nil"/>
              <w:bottom w:val="single" w:sz="4" w:space="0" w:color="auto"/>
              <w:right w:val="nil"/>
            </w:tcBorders>
            <w:noWrap/>
            <w:vAlign w:val="bottom"/>
            <w:hideMark/>
          </w:tcPr>
          <w:p w14:paraId="12DF33E6"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296" w:type="dxa"/>
            <w:tcBorders>
              <w:top w:val="nil"/>
              <w:left w:val="nil"/>
              <w:bottom w:val="single" w:sz="4" w:space="0" w:color="auto"/>
              <w:right w:val="nil"/>
            </w:tcBorders>
            <w:noWrap/>
            <w:vAlign w:val="bottom"/>
            <w:hideMark/>
          </w:tcPr>
          <w:p w14:paraId="17D6C990"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296" w:type="dxa"/>
            <w:gridSpan w:val="2"/>
            <w:tcBorders>
              <w:top w:val="nil"/>
              <w:left w:val="nil"/>
              <w:bottom w:val="single" w:sz="4" w:space="0" w:color="auto"/>
              <w:right w:val="nil"/>
            </w:tcBorders>
            <w:noWrap/>
            <w:vAlign w:val="bottom"/>
            <w:hideMark/>
          </w:tcPr>
          <w:p w14:paraId="25FF45F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580" w:type="dxa"/>
            <w:gridSpan w:val="2"/>
            <w:tcBorders>
              <w:top w:val="nil"/>
              <w:left w:val="nil"/>
              <w:bottom w:val="single" w:sz="4" w:space="0" w:color="auto"/>
              <w:right w:val="nil"/>
            </w:tcBorders>
            <w:noWrap/>
            <w:vAlign w:val="bottom"/>
            <w:hideMark/>
          </w:tcPr>
          <w:p w14:paraId="4D2C1ED3"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 </w:t>
            </w:r>
          </w:p>
        </w:tc>
        <w:tc>
          <w:tcPr>
            <w:tcW w:w="397" w:type="dxa"/>
            <w:gridSpan w:val="2"/>
            <w:noWrap/>
            <w:vAlign w:val="bottom"/>
          </w:tcPr>
          <w:p w14:paraId="30A7556D"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hideMark/>
          </w:tcPr>
          <w:p w14:paraId="1E850919" w14:textId="77777777" w:rsidR="003321AD" w:rsidRPr="008A5EB1" w:rsidRDefault="003321AD" w:rsidP="003F6E7F">
            <w:pPr>
              <w:suppressAutoHyphens w:val="0"/>
              <w:rPr>
                <w:rFonts w:ascii="Franklin Gothic Book" w:hAnsi="Franklin Gothic Book"/>
                <w:sz w:val="23"/>
                <w:szCs w:val="23"/>
                <w:lang w:eastAsia="ru-RU"/>
              </w:rPr>
            </w:pPr>
            <w:r w:rsidRPr="008A5EB1">
              <w:rPr>
                <w:rFonts w:ascii="Franklin Gothic Book" w:hAnsi="Franklin Gothic Book"/>
                <w:sz w:val="23"/>
                <w:szCs w:val="23"/>
                <w:lang w:eastAsia="ru-RU"/>
              </w:rPr>
              <w:t>ФИО</w:t>
            </w:r>
          </w:p>
        </w:tc>
        <w:tc>
          <w:tcPr>
            <w:tcW w:w="236" w:type="dxa"/>
            <w:gridSpan w:val="2"/>
            <w:noWrap/>
            <w:vAlign w:val="bottom"/>
          </w:tcPr>
          <w:p w14:paraId="70BAB708" w14:textId="77777777" w:rsidR="003321AD" w:rsidRPr="008A5EB1" w:rsidRDefault="003321AD" w:rsidP="003F6E7F">
            <w:pPr>
              <w:suppressAutoHyphens w:val="0"/>
              <w:rPr>
                <w:rFonts w:ascii="Franklin Gothic Book" w:hAnsi="Franklin Gothic Book"/>
                <w:sz w:val="23"/>
                <w:szCs w:val="23"/>
                <w:lang w:eastAsia="ru-RU"/>
              </w:rPr>
            </w:pPr>
          </w:p>
        </w:tc>
        <w:tc>
          <w:tcPr>
            <w:tcW w:w="490" w:type="dxa"/>
            <w:gridSpan w:val="3"/>
            <w:noWrap/>
            <w:vAlign w:val="bottom"/>
          </w:tcPr>
          <w:p w14:paraId="460C9B87" w14:textId="77777777" w:rsidR="003321AD" w:rsidRPr="008A5EB1" w:rsidRDefault="003321AD" w:rsidP="003F6E7F">
            <w:pPr>
              <w:suppressAutoHyphens w:val="0"/>
              <w:rPr>
                <w:rFonts w:ascii="Franklin Gothic Book" w:hAnsi="Franklin Gothic Book"/>
                <w:sz w:val="23"/>
                <w:szCs w:val="23"/>
                <w:lang w:eastAsia="ru-RU"/>
              </w:rPr>
            </w:pPr>
          </w:p>
        </w:tc>
        <w:tc>
          <w:tcPr>
            <w:tcW w:w="476" w:type="dxa"/>
            <w:gridSpan w:val="3"/>
            <w:noWrap/>
            <w:vAlign w:val="bottom"/>
          </w:tcPr>
          <w:p w14:paraId="6CB759FD"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753B0D52" w14:textId="77777777" w:rsidTr="003F6E7F">
        <w:trPr>
          <w:trHeight w:val="225"/>
        </w:trPr>
        <w:tc>
          <w:tcPr>
            <w:tcW w:w="236" w:type="dxa"/>
            <w:noWrap/>
            <w:vAlign w:val="bottom"/>
          </w:tcPr>
          <w:p w14:paraId="29DF39E7"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73BD23FD"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3A1A8F48"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27F78610"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5DDEE389"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4ACBE2CC"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0AC898C2"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4C990C7D"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2680F23A"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3BD9543E"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1B8198B4"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55CC047C"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0ED4F3C0"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1A97B30A"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48BC5981"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7CC27FA7"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4CA8290C"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6A3B831B"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0821832C"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08B1D2BB" w14:textId="77777777" w:rsidR="003321AD" w:rsidRPr="008A5EB1" w:rsidRDefault="003321AD" w:rsidP="003F6E7F">
            <w:pPr>
              <w:suppressAutoHyphens w:val="0"/>
              <w:rPr>
                <w:rFonts w:ascii="Franklin Gothic Book" w:hAnsi="Franklin Gothic Book"/>
                <w:sz w:val="23"/>
                <w:szCs w:val="23"/>
                <w:lang w:eastAsia="ru-RU"/>
              </w:rPr>
            </w:pPr>
          </w:p>
        </w:tc>
        <w:tc>
          <w:tcPr>
            <w:tcW w:w="490" w:type="dxa"/>
            <w:gridSpan w:val="3"/>
            <w:noWrap/>
            <w:vAlign w:val="bottom"/>
          </w:tcPr>
          <w:p w14:paraId="28EDF5B3" w14:textId="77777777" w:rsidR="003321AD" w:rsidRPr="008A5EB1" w:rsidRDefault="003321AD" w:rsidP="003F6E7F">
            <w:pPr>
              <w:suppressAutoHyphens w:val="0"/>
              <w:rPr>
                <w:rFonts w:ascii="Franklin Gothic Book" w:hAnsi="Franklin Gothic Book"/>
                <w:sz w:val="23"/>
                <w:szCs w:val="23"/>
                <w:lang w:eastAsia="ru-RU"/>
              </w:rPr>
            </w:pPr>
          </w:p>
        </w:tc>
        <w:tc>
          <w:tcPr>
            <w:tcW w:w="476" w:type="dxa"/>
            <w:gridSpan w:val="3"/>
            <w:noWrap/>
            <w:vAlign w:val="bottom"/>
          </w:tcPr>
          <w:p w14:paraId="4BF79C7C" w14:textId="77777777" w:rsidR="003321AD" w:rsidRPr="008A5EB1" w:rsidRDefault="003321AD" w:rsidP="003F6E7F">
            <w:pPr>
              <w:suppressAutoHyphens w:val="0"/>
              <w:rPr>
                <w:rFonts w:ascii="Franklin Gothic Book" w:hAnsi="Franklin Gothic Book"/>
                <w:sz w:val="23"/>
                <w:szCs w:val="23"/>
                <w:lang w:eastAsia="ru-RU"/>
              </w:rPr>
            </w:pPr>
          </w:p>
        </w:tc>
      </w:tr>
      <w:tr w:rsidR="003321AD" w:rsidRPr="008A5EB1" w14:paraId="47E5A429" w14:textId="77777777" w:rsidTr="003F6E7F">
        <w:trPr>
          <w:trHeight w:val="225"/>
        </w:trPr>
        <w:tc>
          <w:tcPr>
            <w:tcW w:w="236" w:type="dxa"/>
            <w:noWrap/>
            <w:vAlign w:val="bottom"/>
          </w:tcPr>
          <w:p w14:paraId="757AFF8B" w14:textId="77777777" w:rsidR="003321AD" w:rsidRPr="008A5EB1" w:rsidRDefault="003321AD" w:rsidP="003F6E7F">
            <w:pPr>
              <w:suppressAutoHyphens w:val="0"/>
              <w:rPr>
                <w:rFonts w:ascii="Franklin Gothic Book" w:hAnsi="Franklin Gothic Book"/>
                <w:sz w:val="23"/>
                <w:szCs w:val="23"/>
                <w:lang w:eastAsia="ru-RU"/>
              </w:rPr>
            </w:pPr>
          </w:p>
        </w:tc>
        <w:tc>
          <w:tcPr>
            <w:tcW w:w="451" w:type="dxa"/>
            <w:noWrap/>
            <w:vAlign w:val="bottom"/>
          </w:tcPr>
          <w:p w14:paraId="0AAA61F9" w14:textId="77777777" w:rsidR="003321AD" w:rsidRPr="008A5EB1" w:rsidRDefault="003321AD" w:rsidP="003F6E7F">
            <w:pPr>
              <w:suppressAutoHyphens w:val="0"/>
              <w:rPr>
                <w:rFonts w:ascii="Franklin Gothic Book" w:hAnsi="Franklin Gothic Book"/>
                <w:sz w:val="23"/>
                <w:szCs w:val="23"/>
                <w:lang w:eastAsia="ru-RU"/>
              </w:rPr>
            </w:pPr>
          </w:p>
        </w:tc>
        <w:tc>
          <w:tcPr>
            <w:tcW w:w="762" w:type="dxa"/>
            <w:noWrap/>
            <w:vAlign w:val="bottom"/>
          </w:tcPr>
          <w:p w14:paraId="457D4547"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71D79AFE" w14:textId="77777777" w:rsidR="003321AD" w:rsidRPr="008A5EB1" w:rsidRDefault="003321AD" w:rsidP="003F6E7F">
            <w:pPr>
              <w:suppressAutoHyphens w:val="0"/>
              <w:rPr>
                <w:rFonts w:ascii="Franklin Gothic Book" w:hAnsi="Franklin Gothic Book"/>
                <w:sz w:val="23"/>
                <w:szCs w:val="23"/>
                <w:lang w:eastAsia="ru-RU"/>
              </w:rPr>
            </w:pPr>
          </w:p>
        </w:tc>
        <w:tc>
          <w:tcPr>
            <w:tcW w:w="261" w:type="dxa"/>
            <w:noWrap/>
            <w:vAlign w:val="bottom"/>
          </w:tcPr>
          <w:p w14:paraId="7761F92E" w14:textId="77777777" w:rsidR="003321AD" w:rsidRPr="008A5EB1" w:rsidRDefault="003321AD" w:rsidP="003F6E7F">
            <w:pPr>
              <w:suppressAutoHyphens w:val="0"/>
              <w:rPr>
                <w:rFonts w:ascii="Franklin Gothic Book" w:hAnsi="Franklin Gothic Book"/>
                <w:sz w:val="23"/>
                <w:szCs w:val="23"/>
                <w:lang w:eastAsia="ru-RU"/>
              </w:rPr>
            </w:pPr>
          </w:p>
        </w:tc>
        <w:tc>
          <w:tcPr>
            <w:tcW w:w="737" w:type="dxa"/>
            <w:noWrap/>
            <w:vAlign w:val="bottom"/>
          </w:tcPr>
          <w:p w14:paraId="04A1641C"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3E8A262B" w14:textId="77777777" w:rsidR="003321AD" w:rsidRPr="008A5EB1" w:rsidRDefault="003321AD" w:rsidP="003F6E7F">
            <w:pPr>
              <w:suppressAutoHyphens w:val="0"/>
              <w:rPr>
                <w:rFonts w:ascii="Franklin Gothic Book" w:hAnsi="Franklin Gothic Book"/>
                <w:sz w:val="23"/>
                <w:szCs w:val="23"/>
                <w:lang w:eastAsia="ru-RU"/>
              </w:rPr>
            </w:pPr>
          </w:p>
        </w:tc>
        <w:tc>
          <w:tcPr>
            <w:tcW w:w="1153" w:type="dxa"/>
            <w:gridSpan w:val="2"/>
            <w:noWrap/>
            <w:vAlign w:val="bottom"/>
          </w:tcPr>
          <w:p w14:paraId="54E7089A" w14:textId="77777777" w:rsidR="003321AD" w:rsidRPr="008A5EB1" w:rsidRDefault="003321AD" w:rsidP="003F6E7F">
            <w:pPr>
              <w:suppressAutoHyphens w:val="0"/>
              <w:rPr>
                <w:rFonts w:ascii="Franklin Gothic Book" w:hAnsi="Franklin Gothic Book"/>
                <w:sz w:val="23"/>
                <w:szCs w:val="23"/>
                <w:lang w:eastAsia="ru-RU"/>
              </w:rPr>
            </w:pPr>
          </w:p>
        </w:tc>
        <w:tc>
          <w:tcPr>
            <w:tcW w:w="259" w:type="dxa"/>
            <w:noWrap/>
            <w:vAlign w:val="bottom"/>
          </w:tcPr>
          <w:p w14:paraId="3E41D2A3" w14:textId="77777777" w:rsidR="003321AD" w:rsidRPr="008A5EB1" w:rsidRDefault="003321AD" w:rsidP="003F6E7F">
            <w:pPr>
              <w:suppressAutoHyphens w:val="0"/>
              <w:rPr>
                <w:rFonts w:ascii="Franklin Gothic Book" w:hAnsi="Franklin Gothic Book"/>
                <w:sz w:val="23"/>
                <w:szCs w:val="23"/>
                <w:lang w:eastAsia="ru-RU"/>
              </w:rPr>
            </w:pPr>
          </w:p>
        </w:tc>
        <w:tc>
          <w:tcPr>
            <w:tcW w:w="658" w:type="dxa"/>
            <w:gridSpan w:val="2"/>
            <w:noWrap/>
            <w:vAlign w:val="bottom"/>
          </w:tcPr>
          <w:p w14:paraId="7E3A971F" w14:textId="77777777" w:rsidR="003321AD" w:rsidRPr="008A5EB1" w:rsidRDefault="003321AD" w:rsidP="003F6E7F">
            <w:pPr>
              <w:suppressAutoHyphens w:val="0"/>
              <w:rPr>
                <w:rFonts w:ascii="Franklin Gothic Book" w:hAnsi="Franklin Gothic Book"/>
                <w:sz w:val="23"/>
                <w:szCs w:val="23"/>
                <w:lang w:eastAsia="ru-RU"/>
              </w:rPr>
            </w:pPr>
          </w:p>
        </w:tc>
        <w:tc>
          <w:tcPr>
            <w:tcW w:w="645" w:type="dxa"/>
            <w:gridSpan w:val="3"/>
            <w:noWrap/>
            <w:vAlign w:val="bottom"/>
          </w:tcPr>
          <w:p w14:paraId="28C46D49" w14:textId="77777777" w:rsidR="003321AD" w:rsidRPr="008A5EB1" w:rsidRDefault="003321AD" w:rsidP="003F6E7F">
            <w:pPr>
              <w:suppressAutoHyphens w:val="0"/>
              <w:rPr>
                <w:rFonts w:ascii="Franklin Gothic Book" w:hAnsi="Franklin Gothic Book"/>
                <w:sz w:val="23"/>
                <w:szCs w:val="23"/>
                <w:lang w:eastAsia="ru-RU"/>
              </w:rPr>
            </w:pPr>
          </w:p>
        </w:tc>
        <w:tc>
          <w:tcPr>
            <w:tcW w:w="297" w:type="dxa"/>
            <w:gridSpan w:val="2"/>
            <w:noWrap/>
            <w:vAlign w:val="bottom"/>
          </w:tcPr>
          <w:p w14:paraId="12A14816" w14:textId="77777777" w:rsidR="003321AD" w:rsidRPr="008A5EB1" w:rsidRDefault="003321AD" w:rsidP="003F6E7F">
            <w:pPr>
              <w:suppressAutoHyphens w:val="0"/>
              <w:rPr>
                <w:rFonts w:ascii="Franklin Gothic Book" w:hAnsi="Franklin Gothic Book"/>
                <w:sz w:val="23"/>
                <w:szCs w:val="23"/>
                <w:lang w:eastAsia="ru-RU"/>
              </w:rPr>
            </w:pPr>
          </w:p>
        </w:tc>
        <w:tc>
          <w:tcPr>
            <w:tcW w:w="482" w:type="dxa"/>
            <w:gridSpan w:val="4"/>
            <w:noWrap/>
            <w:vAlign w:val="bottom"/>
          </w:tcPr>
          <w:p w14:paraId="5057412B"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3E6BEBE8" w14:textId="77777777" w:rsidR="003321AD" w:rsidRPr="008A5EB1" w:rsidRDefault="003321AD" w:rsidP="003F6E7F">
            <w:pPr>
              <w:suppressAutoHyphens w:val="0"/>
              <w:rPr>
                <w:rFonts w:ascii="Franklin Gothic Book" w:hAnsi="Franklin Gothic Book"/>
                <w:sz w:val="23"/>
                <w:szCs w:val="23"/>
                <w:lang w:eastAsia="ru-RU"/>
              </w:rPr>
            </w:pPr>
          </w:p>
        </w:tc>
        <w:tc>
          <w:tcPr>
            <w:tcW w:w="296" w:type="dxa"/>
            <w:noWrap/>
            <w:vAlign w:val="bottom"/>
          </w:tcPr>
          <w:p w14:paraId="4D460297" w14:textId="77777777" w:rsidR="003321AD" w:rsidRPr="008A5EB1" w:rsidRDefault="003321AD" w:rsidP="003F6E7F">
            <w:pPr>
              <w:suppressAutoHyphens w:val="0"/>
              <w:rPr>
                <w:rFonts w:ascii="Franklin Gothic Book" w:hAnsi="Franklin Gothic Book"/>
                <w:sz w:val="23"/>
                <w:szCs w:val="23"/>
                <w:lang w:eastAsia="ru-RU"/>
              </w:rPr>
            </w:pPr>
          </w:p>
        </w:tc>
        <w:tc>
          <w:tcPr>
            <w:tcW w:w="296" w:type="dxa"/>
            <w:gridSpan w:val="2"/>
            <w:noWrap/>
            <w:vAlign w:val="bottom"/>
          </w:tcPr>
          <w:p w14:paraId="11DE367F" w14:textId="77777777" w:rsidR="003321AD" w:rsidRPr="008A5EB1" w:rsidRDefault="003321AD" w:rsidP="003F6E7F">
            <w:pPr>
              <w:suppressAutoHyphens w:val="0"/>
              <w:rPr>
                <w:rFonts w:ascii="Franklin Gothic Book" w:hAnsi="Franklin Gothic Book"/>
                <w:sz w:val="23"/>
                <w:szCs w:val="23"/>
                <w:lang w:eastAsia="ru-RU"/>
              </w:rPr>
            </w:pPr>
          </w:p>
        </w:tc>
        <w:tc>
          <w:tcPr>
            <w:tcW w:w="580" w:type="dxa"/>
            <w:gridSpan w:val="2"/>
            <w:noWrap/>
            <w:vAlign w:val="bottom"/>
          </w:tcPr>
          <w:p w14:paraId="14DD5F3C" w14:textId="77777777" w:rsidR="003321AD" w:rsidRPr="008A5EB1" w:rsidRDefault="003321AD" w:rsidP="003F6E7F">
            <w:pPr>
              <w:suppressAutoHyphens w:val="0"/>
              <w:rPr>
                <w:rFonts w:ascii="Franklin Gothic Book" w:hAnsi="Franklin Gothic Book"/>
                <w:sz w:val="23"/>
                <w:szCs w:val="23"/>
                <w:lang w:eastAsia="ru-RU"/>
              </w:rPr>
            </w:pPr>
          </w:p>
        </w:tc>
        <w:tc>
          <w:tcPr>
            <w:tcW w:w="397" w:type="dxa"/>
            <w:gridSpan w:val="2"/>
            <w:noWrap/>
            <w:vAlign w:val="bottom"/>
          </w:tcPr>
          <w:p w14:paraId="0B9B4403" w14:textId="77777777" w:rsidR="003321AD" w:rsidRPr="008A5EB1" w:rsidRDefault="003321AD" w:rsidP="003F6E7F">
            <w:pPr>
              <w:suppressAutoHyphens w:val="0"/>
              <w:rPr>
                <w:rFonts w:ascii="Franklin Gothic Book" w:hAnsi="Franklin Gothic Book"/>
                <w:sz w:val="23"/>
                <w:szCs w:val="23"/>
                <w:lang w:eastAsia="ru-RU"/>
              </w:rPr>
            </w:pPr>
          </w:p>
        </w:tc>
        <w:tc>
          <w:tcPr>
            <w:tcW w:w="916" w:type="dxa"/>
            <w:gridSpan w:val="4"/>
            <w:noWrap/>
            <w:vAlign w:val="bottom"/>
          </w:tcPr>
          <w:p w14:paraId="5E8CD7F1" w14:textId="77777777" w:rsidR="003321AD" w:rsidRPr="008A5EB1" w:rsidRDefault="003321AD" w:rsidP="003F6E7F">
            <w:pPr>
              <w:suppressAutoHyphens w:val="0"/>
              <w:rPr>
                <w:rFonts w:ascii="Franklin Gothic Book" w:hAnsi="Franklin Gothic Book"/>
                <w:sz w:val="23"/>
                <w:szCs w:val="23"/>
                <w:lang w:eastAsia="ru-RU"/>
              </w:rPr>
            </w:pPr>
          </w:p>
        </w:tc>
        <w:tc>
          <w:tcPr>
            <w:tcW w:w="236" w:type="dxa"/>
            <w:gridSpan w:val="2"/>
            <w:noWrap/>
            <w:vAlign w:val="bottom"/>
          </w:tcPr>
          <w:p w14:paraId="5C4522DF" w14:textId="77777777" w:rsidR="003321AD" w:rsidRPr="008A5EB1" w:rsidRDefault="003321AD" w:rsidP="003F6E7F">
            <w:pPr>
              <w:suppressAutoHyphens w:val="0"/>
              <w:rPr>
                <w:rFonts w:ascii="Franklin Gothic Book" w:hAnsi="Franklin Gothic Book"/>
                <w:sz w:val="23"/>
                <w:szCs w:val="23"/>
                <w:lang w:eastAsia="ru-RU"/>
              </w:rPr>
            </w:pPr>
          </w:p>
        </w:tc>
        <w:tc>
          <w:tcPr>
            <w:tcW w:w="490" w:type="dxa"/>
            <w:gridSpan w:val="3"/>
            <w:noWrap/>
            <w:vAlign w:val="bottom"/>
          </w:tcPr>
          <w:p w14:paraId="6357BB8C" w14:textId="77777777" w:rsidR="003321AD" w:rsidRPr="008A5EB1" w:rsidRDefault="003321AD" w:rsidP="003F6E7F">
            <w:pPr>
              <w:suppressAutoHyphens w:val="0"/>
              <w:rPr>
                <w:rFonts w:ascii="Franklin Gothic Book" w:hAnsi="Franklin Gothic Book"/>
                <w:sz w:val="23"/>
                <w:szCs w:val="23"/>
                <w:lang w:eastAsia="ru-RU"/>
              </w:rPr>
            </w:pPr>
          </w:p>
        </w:tc>
        <w:tc>
          <w:tcPr>
            <w:tcW w:w="476" w:type="dxa"/>
            <w:gridSpan w:val="3"/>
            <w:noWrap/>
            <w:vAlign w:val="bottom"/>
          </w:tcPr>
          <w:p w14:paraId="37C2D156" w14:textId="77777777" w:rsidR="003321AD" w:rsidRPr="008A5EB1" w:rsidRDefault="003321AD" w:rsidP="003F6E7F">
            <w:pPr>
              <w:suppressAutoHyphens w:val="0"/>
              <w:rPr>
                <w:rFonts w:ascii="Franklin Gothic Book" w:hAnsi="Franklin Gothic Book"/>
                <w:sz w:val="23"/>
                <w:szCs w:val="23"/>
                <w:lang w:eastAsia="ru-RU"/>
              </w:rPr>
            </w:pPr>
          </w:p>
        </w:tc>
      </w:tr>
    </w:tbl>
    <w:p w14:paraId="4FD7A384" w14:textId="77777777" w:rsidR="003321AD" w:rsidRPr="008A5EB1" w:rsidRDefault="003321AD" w:rsidP="003321AD">
      <w:pPr>
        <w:ind w:right="-34"/>
        <w:rPr>
          <w:rFonts w:ascii="Franklin Gothic Book" w:hAnsi="Franklin Gothic Book"/>
          <w:sz w:val="23"/>
          <w:szCs w:val="23"/>
        </w:rPr>
      </w:pPr>
    </w:p>
    <w:tbl>
      <w:tblPr>
        <w:tblW w:w="0" w:type="auto"/>
        <w:tblLook w:val="04A0" w:firstRow="1" w:lastRow="0" w:firstColumn="1" w:lastColumn="0" w:noHBand="0" w:noVBand="1"/>
      </w:tblPr>
      <w:tblGrid>
        <w:gridCol w:w="4673"/>
        <w:gridCol w:w="4673"/>
      </w:tblGrid>
      <w:tr w:rsidR="003321AD" w:rsidRPr="008A5EB1" w14:paraId="5CF01F13" w14:textId="77777777" w:rsidTr="003F6E7F">
        <w:tc>
          <w:tcPr>
            <w:tcW w:w="4673" w:type="dxa"/>
            <w:shd w:val="clear" w:color="auto" w:fill="auto"/>
          </w:tcPr>
          <w:p w14:paraId="1EA8EB01" w14:textId="77777777" w:rsidR="003321AD" w:rsidRPr="008A5EB1" w:rsidRDefault="003321AD" w:rsidP="003F6E7F">
            <w:pPr>
              <w:ind w:right="-34"/>
              <w:rPr>
                <w:rFonts w:ascii="Franklin Gothic Book" w:hAnsi="Franklin Gothic Book"/>
                <w:sz w:val="23"/>
                <w:szCs w:val="23"/>
              </w:rPr>
            </w:pPr>
            <w:r w:rsidRPr="008A5EB1">
              <w:rPr>
                <w:rFonts w:ascii="Franklin Gothic Book" w:hAnsi="Franklin Gothic Book"/>
                <w:sz w:val="23"/>
                <w:szCs w:val="23"/>
              </w:rPr>
              <w:t xml:space="preserve">Представитель бухгалтерии ФИО                                                                 </w:t>
            </w:r>
          </w:p>
          <w:p w14:paraId="514C35FE" w14:textId="77777777" w:rsidR="003321AD" w:rsidRPr="008A5EB1" w:rsidRDefault="003321AD" w:rsidP="003F6E7F">
            <w:pPr>
              <w:ind w:right="-34"/>
              <w:rPr>
                <w:rFonts w:ascii="Franklin Gothic Book" w:hAnsi="Franklin Gothic Book"/>
                <w:sz w:val="23"/>
                <w:szCs w:val="23"/>
              </w:rPr>
            </w:pPr>
            <w:r w:rsidRPr="008A5EB1">
              <w:rPr>
                <w:rFonts w:ascii="Franklin Gothic Book" w:hAnsi="Franklin Gothic Book"/>
                <w:sz w:val="23"/>
                <w:szCs w:val="23"/>
              </w:rPr>
              <w:t xml:space="preserve">Исполнителя                                                                                                    </w:t>
            </w:r>
          </w:p>
          <w:p w14:paraId="73C026B0" w14:textId="77777777" w:rsidR="003321AD" w:rsidRPr="008A5EB1" w:rsidRDefault="003321AD" w:rsidP="003F6E7F">
            <w:pPr>
              <w:suppressAutoHyphens w:val="0"/>
              <w:rPr>
                <w:rFonts w:ascii="Franklin Gothic Book" w:hAnsi="Franklin Gothic Book"/>
                <w:sz w:val="23"/>
                <w:szCs w:val="23"/>
              </w:rPr>
            </w:pPr>
          </w:p>
        </w:tc>
        <w:tc>
          <w:tcPr>
            <w:tcW w:w="4673" w:type="dxa"/>
            <w:shd w:val="clear" w:color="auto" w:fill="auto"/>
          </w:tcPr>
          <w:p w14:paraId="2D9930D7" w14:textId="77777777" w:rsidR="003321AD" w:rsidRPr="008A5EB1" w:rsidRDefault="003321AD" w:rsidP="003F6E7F">
            <w:pPr>
              <w:ind w:right="-34"/>
              <w:rPr>
                <w:rFonts w:ascii="Franklin Gothic Book" w:hAnsi="Franklin Gothic Book"/>
                <w:sz w:val="23"/>
                <w:szCs w:val="23"/>
              </w:rPr>
            </w:pPr>
            <w:r w:rsidRPr="008A5EB1">
              <w:rPr>
                <w:rFonts w:ascii="Franklin Gothic Book" w:hAnsi="Franklin Gothic Book"/>
                <w:sz w:val="23"/>
                <w:szCs w:val="23"/>
              </w:rPr>
              <w:t>Представитель бухгалтерии   ФИО                                                                                                Заказчика</w:t>
            </w:r>
          </w:p>
          <w:p w14:paraId="68F3682B" w14:textId="77777777" w:rsidR="003321AD" w:rsidRPr="008A5EB1" w:rsidRDefault="003321AD" w:rsidP="003F6E7F">
            <w:pPr>
              <w:suppressAutoHyphens w:val="0"/>
              <w:rPr>
                <w:rFonts w:ascii="Franklin Gothic Book" w:hAnsi="Franklin Gothic Book"/>
                <w:sz w:val="23"/>
                <w:szCs w:val="23"/>
              </w:rPr>
            </w:pPr>
          </w:p>
        </w:tc>
      </w:tr>
    </w:tbl>
    <w:p w14:paraId="02E4F37F" w14:textId="77777777" w:rsidR="003321AD" w:rsidRPr="008A5EB1" w:rsidRDefault="003321AD">
      <w:pPr>
        <w:rPr>
          <w:rFonts w:ascii="Franklin Gothic Book" w:hAnsi="Franklin Gothic Book"/>
          <w:sz w:val="23"/>
          <w:szCs w:val="23"/>
        </w:rPr>
      </w:pPr>
    </w:p>
    <w:sectPr w:rsidR="003321AD" w:rsidRPr="008A5E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8C2D" w14:textId="77777777" w:rsidR="00492452" w:rsidRDefault="00492452" w:rsidP="003321AD">
      <w:r>
        <w:separator/>
      </w:r>
    </w:p>
  </w:endnote>
  <w:endnote w:type="continuationSeparator" w:id="0">
    <w:p w14:paraId="38F718A0" w14:textId="77777777" w:rsidR="00492452" w:rsidRDefault="00492452" w:rsidP="0033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ranklinGothic-Book">
    <w:altName w:val="Times New Roman"/>
    <w:panose1 w:val="020B0604020202020204"/>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C576" w14:textId="77777777" w:rsidR="003F6E7F" w:rsidRPr="00FB6959" w:rsidRDefault="001E62D2" w:rsidP="003F6E7F">
    <w:pPr>
      <w:pStyle w:val="aa"/>
      <w:ind w:right="360"/>
      <w:rPr>
        <w:rFonts w:ascii="Franklin Gothic Book" w:hAnsi="Franklin Gothic Book"/>
      </w:rPr>
    </w:pPr>
    <w:r>
      <w:rPr>
        <w:rFonts w:ascii="Franklin Gothic Book" w:hAnsi="Franklin Gothic Book"/>
      </w:rPr>
      <w:t>Исполнитель</w:t>
    </w:r>
    <w:r w:rsidR="003F6E7F" w:rsidRPr="00FB6959">
      <w:rPr>
        <w:rFonts w:ascii="Franklin Gothic Book" w:hAnsi="Franklin Gothic Book"/>
      </w:rPr>
      <w:t xml:space="preserve"> </w:t>
    </w:r>
    <w:r>
      <w:rPr>
        <w:rFonts w:ascii="Franklin Gothic Book" w:hAnsi="Franklin Gothic Book"/>
      </w:rPr>
      <w:t>__</w:t>
    </w:r>
    <w:r w:rsidR="003F6E7F" w:rsidRPr="00FB6959">
      <w:rPr>
        <w:rFonts w:ascii="Franklin Gothic Book" w:hAnsi="Franklin Gothic Book"/>
      </w:rPr>
      <w:t xml:space="preserve">______________          </w:t>
    </w:r>
    <w:r w:rsidR="00E462C6">
      <w:rPr>
        <w:rFonts w:ascii="Franklin Gothic Book" w:hAnsi="Franklin Gothic Book"/>
      </w:rPr>
      <w:t xml:space="preserve">                               </w:t>
    </w:r>
    <w:r w:rsidR="003F6E7F" w:rsidRPr="00FB6959">
      <w:rPr>
        <w:rFonts w:ascii="Franklin Gothic Book" w:hAnsi="Franklin Gothic Book"/>
      </w:rPr>
      <w:t xml:space="preserve">                 </w:t>
    </w:r>
    <w:r w:rsidR="003F6E7F">
      <w:rPr>
        <w:rFonts w:ascii="Franklin Gothic Book" w:hAnsi="Franklin Gothic Book"/>
      </w:rPr>
      <w:t xml:space="preserve">                    </w:t>
    </w:r>
    <w:r w:rsidR="003F6E7F" w:rsidRPr="00FB6959">
      <w:rPr>
        <w:rFonts w:ascii="Franklin Gothic Book" w:hAnsi="Franklin Gothic Book"/>
      </w:rPr>
      <w:t>Заказчик</w:t>
    </w:r>
    <w:r>
      <w:rPr>
        <w:rFonts w:ascii="Franklin Gothic Book" w:hAnsi="Franklin Gothic Book"/>
      </w:rPr>
      <w:t xml:space="preserve"> </w:t>
    </w:r>
    <w:r w:rsidR="003F6E7F" w:rsidRPr="00FB6959">
      <w:rPr>
        <w:rFonts w:ascii="Franklin Gothic Book" w:hAnsi="Franklin Gothic Book"/>
      </w:rPr>
      <w:t>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A6F2" w14:textId="77777777" w:rsidR="003F6E7F" w:rsidRPr="00FB6959" w:rsidRDefault="003F6E7F" w:rsidP="003F6E7F">
    <w:pPr>
      <w:pStyle w:val="aa"/>
      <w:ind w:right="360"/>
      <w:rPr>
        <w:rFonts w:ascii="Franklin Gothic Book" w:hAnsi="Franklin Gothic Book"/>
      </w:rPr>
    </w:pPr>
    <w:r w:rsidRPr="002804DC">
      <w:rPr>
        <w:rFonts w:ascii="Franklin Gothic Book" w:hAnsi="Franklin Gothic Book"/>
      </w:rPr>
      <w:t>Исполнитель   _____________                                                                                           Заказчик_______________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CAF3" w14:textId="77777777" w:rsidR="00492452" w:rsidRDefault="00492452" w:rsidP="003321AD">
      <w:r>
        <w:separator/>
      </w:r>
    </w:p>
  </w:footnote>
  <w:footnote w:type="continuationSeparator" w:id="0">
    <w:p w14:paraId="19A631B7" w14:textId="77777777" w:rsidR="00492452" w:rsidRDefault="00492452" w:rsidP="0033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9B9C" w14:textId="77777777" w:rsidR="003F6E7F" w:rsidRPr="00FB6959" w:rsidRDefault="003F6E7F" w:rsidP="003F6E7F">
    <w:pPr>
      <w:pStyle w:val="af"/>
      <w:jc w:val="right"/>
      <w:rPr>
        <w:rFonts w:ascii="Franklin Gothic Book" w:hAnsi="Franklin Gothic Book"/>
        <w:b/>
        <w:bCs/>
      </w:rPr>
    </w:pPr>
    <w:r w:rsidRPr="00FB6959">
      <w:rPr>
        <w:rFonts w:ascii="Franklin Gothic Book" w:hAnsi="Franklin Gothic Book"/>
      </w:rPr>
      <w:t xml:space="preserve">Страница </w:t>
    </w:r>
    <w:r w:rsidRPr="00FB6959">
      <w:rPr>
        <w:rFonts w:ascii="Franklin Gothic Book" w:hAnsi="Franklin Gothic Book"/>
        <w:bCs/>
      </w:rPr>
      <w:fldChar w:fldCharType="begin"/>
    </w:r>
    <w:r w:rsidRPr="00FB6959">
      <w:rPr>
        <w:rFonts w:ascii="Franklin Gothic Book" w:hAnsi="Franklin Gothic Book"/>
        <w:bCs/>
      </w:rPr>
      <w:instrText>PAGE</w:instrText>
    </w:r>
    <w:r w:rsidRPr="00FB6959">
      <w:rPr>
        <w:rFonts w:ascii="Franklin Gothic Book" w:hAnsi="Franklin Gothic Book"/>
        <w:bCs/>
      </w:rPr>
      <w:fldChar w:fldCharType="separate"/>
    </w:r>
    <w:r w:rsidR="003257AC">
      <w:rPr>
        <w:rFonts w:ascii="Franklin Gothic Book" w:hAnsi="Franklin Gothic Book"/>
        <w:bCs/>
        <w:noProof/>
      </w:rPr>
      <w:t>20</w:t>
    </w:r>
    <w:r w:rsidRPr="00FB6959">
      <w:rPr>
        <w:rFonts w:ascii="Franklin Gothic Book" w:hAnsi="Franklin Gothic Book"/>
        <w:bCs/>
      </w:rPr>
      <w:fldChar w:fldCharType="end"/>
    </w:r>
    <w:r w:rsidRPr="00FB6959">
      <w:rPr>
        <w:rFonts w:ascii="Franklin Gothic Book" w:hAnsi="Franklin Gothic Book"/>
      </w:rPr>
      <w:t xml:space="preserve"> из </w:t>
    </w:r>
    <w:r w:rsidRPr="00FB6959">
      <w:rPr>
        <w:rFonts w:ascii="Franklin Gothic Book" w:hAnsi="Franklin Gothic Book"/>
        <w:bCs/>
      </w:rPr>
      <w:fldChar w:fldCharType="begin"/>
    </w:r>
    <w:r w:rsidRPr="00FB6959">
      <w:rPr>
        <w:rFonts w:ascii="Franklin Gothic Book" w:hAnsi="Franklin Gothic Book"/>
        <w:bCs/>
      </w:rPr>
      <w:instrText>NUMPAGES</w:instrText>
    </w:r>
    <w:r w:rsidRPr="00FB6959">
      <w:rPr>
        <w:rFonts w:ascii="Franklin Gothic Book" w:hAnsi="Franklin Gothic Book"/>
        <w:bCs/>
      </w:rPr>
      <w:fldChar w:fldCharType="separate"/>
    </w:r>
    <w:r w:rsidR="003257AC">
      <w:rPr>
        <w:rFonts w:ascii="Franklin Gothic Book" w:hAnsi="Franklin Gothic Book"/>
        <w:bCs/>
        <w:noProof/>
      </w:rPr>
      <w:t>20</w:t>
    </w:r>
    <w:r w:rsidRPr="00FB6959">
      <w:rPr>
        <w:rFonts w:ascii="Franklin Gothic Book" w:hAnsi="Franklin Gothic Book"/>
        <w:bCs/>
      </w:rPr>
      <w:fldChar w:fldCharType="end"/>
    </w:r>
  </w:p>
  <w:p w14:paraId="086760FA" w14:textId="77777777" w:rsidR="003F6E7F" w:rsidRPr="00FB6959" w:rsidRDefault="003F6E7F" w:rsidP="003F6E7F">
    <w:pPr>
      <w:pStyle w:val="af"/>
      <w:jc w:val="right"/>
      <w:rPr>
        <w:rFonts w:ascii="Franklin Gothic Book" w:hAnsi="Franklin Gothic Book"/>
      </w:rPr>
    </w:pPr>
    <w:r w:rsidRPr="00FB6959">
      <w:rPr>
        <w:rFonts w:ascii="Franklin Gothic Book" w:hAnsi="Franklin Gothic Book"/>
      </w:rPr>
      <w:t xml:space="preserve">Договор об оказании </w:t>
    </w:r>
    <w:r w:rsidRPr="00D81079">
      <w:rPr>
        <w:rFonts w:ascii="Franklin Gothic Book" w:hAnsi="Franklin Gothic Book"/>
      </w:rPr>
      <w:t xml:space="preserve">услуг </w:t>
    </w:r>
    <w:r w:rsidR="00DF1FEA">
      <w:rPr>
        <w:rFonts w:ascii="Franklin Gothic Book" w:hAnsi="Franklin Gothic Book"/>
      </w:rPr>
      <w:t xml:space="preserve">№ </w:t>
    </w:r>
    <w:r w:rsidR="008810B7">
      <w:rPr>
        <w:rFonts w:ascii="Franklin Gothic Book" w:hAnsi="Franklin Gothic Book"/>
      </w:rPr>
      <w:t>_____</w:t>
    </w:r>
    <w:r w:rsidRPr="00D81079">
      <w:rPr>
        <w:rFonts w:ascii="Franklin Gothic Book" w:hAnsi="Franklin Gothic Book"/>
      </w:rPr>
      <w:t xml:space="preserve"> от</w:t>
    </w:r>
    <w:r w:rsidR="008810B7">
      <w:rPr>
        <w:rFonts w:ascii="Franklin Gothic Book" w:hAnsi="Franklin Gothic Book"/>
      </w:rPr>
      <w:t xml:space="preserve"> ___________</w:t>
    </w:r>
    <w:r w:rsidRPr="00D81079">
      <w:rPr>
        <w:rFonts w:ascii="Franklin Gothic Book" w:hAnsi="Franklin Gothic Book"/>
      </w:rPr>
      <w:t xml:space="preserve"> (перевалка</w:t>
    </w:r>
    <w:r w:rsidRPr="00FB6959">
      <w:rPr>
        <w:rFonts w:ascii="Franklin Gothic Book" w:hAnsi="Franklin Gothic Book"/>
      </w:rPr>
      <w:t xml:space="preserve"> нефти)</w:t>
    </w:r>
  </w:p>
  <w:p w14:paraId="01001E3B" w14:textId="77777777" w:rsidR="003F6E7F" w:rsidRPr="00FB6959" w:rsidRDefault="003F6E7F" w:rsidP="003F6E7F">
    <w:pPr>
      <w:pStyle w:val="af"/>
      <w:jc w:val="right"/>
      <w:rPr>
        <w:rFonts w:ascii="Franklin Gothic Book" w:hAnsi="Franklin Gothic Boo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9EDA" w14:textId="77777777" w:rsidR="003F6E7F" w:rsidRPr="002804DC" w:rsidRDefault="003F6E7F" w:rsidP="003F6E7F">
    <w:pPr>
      <w:pStyle w:val="af"/>
      <w:jc w:val="right"/>
      <w:rPr>
        <w:rFonts w:ascii="Franklin Gothic Book" w:hAnsi="Franklin Gothic Book"/>
        <w:b/>
        <w:bCs/>
      </w:rPr>
    </w:pPr>
    <w:r w:rsidRPr="002804DC">
      <w:rPr>
        <w:rFonts w:ascii="Franklin Gothic Book" w:hAnsi="Franklin Gothic Book"/>
      </w:rPr>
      <w:t xml:space="preserve">Страница </w:t>
    </w:r>
    <w:r w:rsidRPr="002804DC">
      <w:rPr>
        <w:rFonts w:ascii="Franklin Gothic Book" w:hAnsi="Franklin Gothic Book"/>
        <w:bCs/>
      </w:rPr>
      <w:fldChar w:fldCharType="begin"/>
    </w:r>
    <w:r w:rsidRPr="002804DC">
      <w:rPr>
        <w:rFonts w:ascii="Franklin Gothic Book" w:hAnsi="Franklin Gothic Book"/>
        <w:bCs/>
      </w:rPr>
      <w:instrText>PAGE</w:instrText>
    </w:r>
    <w:r w:rsidRPr="002804DC">
      <w:rPr>
        <w:rFonts w:ascii="Franklin Gothic Book" w:hAnsi="Franklin Gothic Book"/>
        <w:bCs/>
      </w:rPr>
      <w:fldChar w:fldCharType="separate"/>
    </w:r>
    <w:r>
      <w:rPr>
        <w:rFonts w:ascii="Franklin Gothic Book" w:hAnsi="Franklin Gothic Book"/>
        <w:bCs/>
        <w:noProof/>
      </w:rPr>
      <w:t>15</w:t>
    </w:r>
    <w:r w:rsidRPr="002804DC">
      <w:rPr>
        <w:rFonts w:ascii="Franklin Gothic Book" w:hAnsi="Franklin Gothic Book"/>
        <w:bCs/>
      </w:rPr>
      <w:fldChar w:fldCharType="end"/>
    </w:r>
    <w:r w:rsidRPr="002804DC">
      <w:rPr>
        <w:rFonts w:ascii="Franklin Gothic Book" w:hAnsi="Franklin Gothic Book"/>
      </w:rPr>
      <w:t xml:space="preserve"> из </w:t>
    </w:r>
    <w:r w:rsidRPr="002804DC">
      <w:rPr>
        <w:rFonts w:ascii="Franklin Gothic Book" w:hAnsi="Franklin Gothic Book"/>
        <w:bCs/>
      </w:rPr>
      <w:fldChar w:fldCharType="begin"/>
    </w:r>
    <w:r w:rsidRPr="002804DC">
      <w:rPr>
        <w:rFonts w:ascii="Franklin Gothic Book" w:hAnsi="Franklin Gothic Book"/>
        <w:bCs/>
      </w:rPr>
      <w:instrText>NUMPAGES</w:instrText>
    </w:r>
    <w:r w:rsidRPr="002804DC">
      <w:rPr>
        <w:rFonts w:ascii="Franklin Gothic Book" w:hAnsi="Franklin Gothic Book"/>
        <w:bCs/>
      </w:rPr>
      <w:fldChar w:fldCharType="separate"/>
    </w:r>
    <w:r w:rsidR="00D84C4E">
      <w:rPr>
        <w:rFonts w:ascii="Franklin Gothic Book" w:hAnsi="Franklin Gothic Book"/>
        <w:bCs/>
        <w:noProof/>
      </w:rPr>
      <w:t>19</w:t>
    </w:r>
    <w:r w:rsidRPr="002804DC">
      <w:rPr>
        <w:rFonts w:ascii="Franklin Gothic Book" w:hAnsi="Franklin Gothic Book"/>
        <w:bCs/>
      </w:rPr>
      <w:fldChar w:fldCharType="end"/>
    </w:r>
  </w:p>
  <w:p w14:paraId="1C80EF88" w14:textId="77777777" w:rsidR="003F6E7F" w:rsidRPr="002804DC" w:rsidRDefault="003F6E7F" w:rsidP="003F6E7F">
    <w:pPr>
      <w:pStyle w:val="af"/>
      <w:jc w:val="right"/>
      <w:rPr>
        <w:rFonts w:ascii="Franklin Gothic Book" w:hAnsi="Franklin Gothic Book"/>
      </w:rPr>
    </w:pPr>
    <w:r w:rsidRPr="002804DC">
      <w:rPr>
        <w:rFonts w:ascii="Franklin Gothic Book" w:hAnsi="Franklin Gothic Book"/>
      </w:rPr>
      <w:t xml:space="preserve">Договор об оказании услуг № </w:t>
    </w:r>
    <w:r>
      <w:rPr>
        <w:rFonts w:ascii="Franklin Gothic Book" w:hAnsi="Franklin Gothic Book"/>
      </w:rPr>
      <w:t>58-</w:t>
    </w:r>
    <w:r w:rsidRPr="002804DC">
      <w:rPr>
        <w:rFonts w:ascii="Franklin Gothic Book" w:hAnsi="Franklin Gothic Book"/>
      </w:rPr>
      <w:t xml:space="preserve">П15 от </w:t>
    </w:r>
    <w:r>
      <w:rPr>
        <w:rFonts w:ascii="Franklin Gothic Book" w:hAnsi="Franklin Gothic Book"/>
      </w:rPr>
      <w:t>23</w:t>
    </w:r>
    <w:r w:rsidRPr="002804DC">
      <w:rPr>
        <w:rFonts w:ascii="Franklin Gothic Book" w:hAnsi="Franklin Gothic Book"/>
      </w:rPr>
      <w:t>.03.2015г. (перевалка нефти)</w:t>
    </w:r>
  </w:p>
  <w:p w14:paraId="1972022F" w14:textId="77777777" w:rsidR="003F6E7F" w:rsidRDefault="003F6E7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2"/>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1"/>
      <w:numFmt w:val="decimal"/>
      <w:lvlText w:val="%1."/>
      <w:lvlJc w:val="left"/>
      <w:pPr>
        <w:tabs>
          <w:tab w:val="num" w:pos="900"/>
        </w:tabs>
        <w:ind w:left="90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1EB3DFC"/>
    <w:multiLevelType w:val="multilevel"/>
    <w:tmpl w:val="044ACE36"/>
    <w:lvl w:ilvl="0">
      <w:start w:val="7"/>
      <w:numFmt w:val="decimal"/>
      <w:lvlText w:val="%1."/>
      <w:lvlJc w:val="left"/>
      <w:pPr>
        <w:ind w:left="1380" w:hanging="360"/>
      </w:pPr>
      <w:rPr>
        <w:rFonts w:hint="default"/>
        <w:b/>
      </w:rPr>
    </w:lvl>
    <w:lvl w:ilvl="1">
      <w:start w:val="1"/>
      <w:numFmt w:val="decimal"/>
      <w:lvlText w:val="13.%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5" w15:restartNumberingAfterBreak="0">
    <w:nsid w:val="1BC33110"/>
    <w:multiLevelType w:val="multilevel"/>
    <w:tmpl w:val="85FED32E"/>
    <w:lvl w:ilvl="0">
      <w:start w:val="2"/>
      <w:numFmt w:val="decimal"/>
      <w:lvlText w:val="%1."/>
      <w:lvlJc w:val="left"/>
      <w:pPr>
        <w:tabs>
          <w:tab w:val="num" w:pos="585"/>
        </w:tabs>
        <w:ind w:left="585" w:hanging="585"/>
      </w:pPr>
      <w:rPr>
        <w:rFonts w:hint="default"/>
        <w:b/>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C5A5F50"/>
    <w:multiLevelType w:val="multilevel"/>
    <w:tmpl w:val="7A8A8EC0"/>
    <w:lvl w:ilvl="0">
      <w:start w:val="7"/>
      <w:numFmt w:val="decimal"/>
      <w:lvlText w:val="%1."/>
      <w:lvlJc w:val="left"/>
      <w:pPr>
        <w:ind w:left="1380" w:hanging="360"/>
      </w:pPr>
      <w:rPr>
        <w:rFonts w:hint="default"/>
        <w:b/>
      </w:rPr>
    </w:lvl>
    <w:lvl w:ilvl="1">
      <w:start w:val="1"/>
      <w:numFmt w:val="decimal"/>
      <w:lvlText w:val="8.%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7" w15:restartNumberingAfterBreak="0">
    <w:nsid w:val="1CB86A4C"/>
    <w:multiLevelType w:val="multilevel"/>
    <w:tmpl w:val="72687B5C"/>
    <w:lvl w:ilvl="0">
      <w:start w:val="3"/>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492255"/>
    <w:multiLevelType w:val="multilevel"/>
    <w:tmpl w:val="A0488FDC"/>
    <w:lvl w:ilvl="0">
      <w:start w:val="7"/>
      <w:numFmt w:val="decimal"/>
      <w:lvlText w:val="%1."/>
      <w:lvlJc w:val="left"/>
      <w:pPr>
        <w:ind w:left="1380" w:hanging="360"/>
      </w:pPr>
      <w:rPr>
        <w:rFonts w:hint="default"/>
        <w:b/>
      </w:rPr>
    </w:lvl>
    <w:lvl w:ilvl="1">
      <w:start w:val="1"/>
      <w:numFmt w:val="decimal"/>
      <w:lvlText w:val="10.%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9" w15:restartNumberingAfterBreak="0">
    <w:nsid w:val="31ED18D9"/>
    <w:multiLevelType w:val="multilevel"/>
    <w:tmpl w:val="1D1E7D08"/>
    <w:lvl w:ilvl="0">
      <w:start w:val="1"/>
      <w:numFmt w:val="decimal"/>
      <w:lvlText w:val="7.%1."/>
      <w:lvlJc w:val="left"/>
      <w:rPr>
        <w:rFonts w:hint="default"/>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E1752A"/>
    <w:multiLevelType w:val="hybridMultilevel"/>
    <w:tmpl w:val="559A7B18"/>
    <w:lvl w:ilvl="0" w:tplc="C532AC6E">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420E5FA5"/>
    <w:multiLevelType w:val="multilevel"/>
    <w:tmpl w:val="61C2DB46"/>
    <w:lvl w:ilvl="0">
      <w:start w:val="7"/>
      <w:numFmt w:val="decimal"/>
      <w:lvlText w:val="%1."/>
      <w:lvlJc w:val="left"/>
      <w:pPr>
        <w:ind w:left="1380" w:hanging="360"/>
      </w:pPr>
      <w:rPr>
        <w:rFonts w:hint="default"/>
        <w:b/>
      </w:rPr>
    </w:lvl>
    <w:lvl w:ilvl="1">
      <w:start w:val="1"/>
      <w:numFmt w:val="decimal"/>
      <w:lvlText w:val="11.%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12" w15:restartNumberingAfterBreak="0">
    <w:nsid w:val="48D313B6"/>
    <w:multiLevelType w:val="hybridMultilevel"/>
    <w:tmpl w:val="299A6E68"/>
    <w:lvl w:ilvl="0" w:tplc="8F041806">
      <w:start w:val="1"/>
      <w:numFmt w:val="decimal"/>
      <w:lvlText w:val="%1."/>
      <w:lvlJc w:val="left"/>
      <w:pPr>
        <w:tabs>
          <w:tab w:val="num" w:pos="900"/>
        </w:tabs>
        <w:ind w:left="900" w:hanging="360"/>
      </w:pPr>
      <w:rPr>
        <w:rFonts w:hint="default"/>
        <w:b/>
      </w:rPr>
    </w:lvl>
    <w:lvl w:ilvl="1" w:tplc="F26EEC4A">
      <w:numFmt w:val="none"/>
      <w:lvlText w:val=""/>
      <w:lvlJc w:val="left"/>
      <w:pPr>
        <w:tabs>
          <w:tab w:val="num" w:pos="360"/>
        </w:tabs>
      </w:pPr>
    </w:lvl>
    <w:lvl w:ilvl="2" w:tplc="6E067968">
      <w:numFmt w:val="none"/>
      <w:lvlText w:val=""/>
      <w:lvlJc w:val="left"/>
      <w:pPr>
        <w:tabs>
          <w:tab w:val="num" w:pos="360"/>
        </w:tabs>
      </w:pPr>
    </w:lvl>
    <w:lvl w:ilvl="3" w:tplc="FA180F1C">
      <w:numFmt w:val="none"/>
      <w:lvlText w:val=""/>
      <w:lvlJc w:val="left"/>
      <w:pPr>
        <w:tabs>
          <w:tab w:val="num" w:pos="360"/>
        </w:tabs>
      </w:pPr>
      <w:rPr>
        <w:rFonts w:hint="default"/>
        <w:b/>
      </w:rPr>
    </w:lvl>
    <w:lvl w:ilvl="4" w:tplc="04F0DEA8">
      <w:numFmt w:val="none"/>
      <w:lvlText w:val=""/>
      <w:lvlJc w:val="left"/>
      <w:pPr>
        <w:tabs>
          <w:tab w:val="num" w:pos="360"/>
        </w:tabs>
      </w:pPr>
    </w:lvl>
    <w:lvl w:ilvl="5" w:tplc="55CAC1C2">
      <w:numFmt w:val="none"/>
      <w:lvlText w:val=""/>
      <w:lvlJc w:val="left"/>
      <w:pPr>
        <w:tabs>
          <w:tab w:val="num" w:pos="360"/>
        </w:tabs>
      </w:pPr>
    </w:lvl>
    <w:lvl w:ilvl="6" w:tplc="C248C324">
      <w:numFmt w:val="none"/>
      <w:lvlText w:val=""/>
      <w:lvlJc w:val="left"/>
      <w:pPr>
        <w:tabs>
          <w:tab w:val="num" w:pos="360"/>
        </w:tabs>
      </w:pPr>
    </w:lvl>
    <w:lvl w:ilvl="7" w:tplc="E07A56F6">
      <w:numFmt w:val="none"/>
      <w:lvlText w:val=""/>
      <w:lvlJc w:val="left"/>
      <w:pPr>
        <w:tabs>
          <w:tab w:val="num" w:pos="360"/>
        </w:tabs>
      </w:pPr>
    </w:lvl>
    <w:lvl w:ilvl="8" w:tplc="AB8EF91C">
      <w:numFmt w:val="none"/>
      <w:lvlText w:val=""/>
      <w:lvlJc w:val="left"/>
      <w:pPr>
        <w:tabs>
          <w:tab w:val="num" w:pos="360"/>
        </w:tabs>
      </w:pPr>
    </w:lvl>
  </w:abstractNum>
  <w:abstractNum w:abstractNumId="13" w15:restartNumberingAfterBreak="0">
    <w:nsid w:val="513930CF"/>
    <w:multiLevelType w:val="multilevel"/>
    <w:tmpl w:val="6C22CA14"/>
    <w:lvl w:ilvl="0">
      <w:start w:val="7"/>
      <w:numFmt w:val="decimal"/>
      <w:lvlText w:val="%1."/>
      <w:lvlJc w:val="left"/>
      <w:pPr>
        <w:ind w:left="1380" w:hanging="360"/>
      </w:pPr>
      <w:rPr>
        <w:rFonts w:hint="default"/>
        <w:b/>
      </w:rPr>
    </w:lvl>
    <w:lvl w:ilvl="1">
      <w:start w:val="1"/>
      <w:numFmt w:val="decimal"/>
      <w:lvlText w:val="13.%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14" w15:restartNumberingAfterBreak="0">
    <w:nsid w:val="5BA50270"/>
    <w:multiLevelType w:val="multilevel"/>
    <w:tmpl w:val="A2FC323E"/>
    <w:lvl w:ilvl="0">
      <w:start w:val="7"/>
      <w:numFmt w:val="decimal"/>
      <w:lvlText w:val="%1."/>
      <w:lvlJc w:val="left"/>
      <w:pPr>
        <w:ind w:left="1380" w:hanging="360"/>
      </w:pPr>
      <w:rPr>
        <w:rFonts w:hint="default"/>
        <w:b/>
      </w:rPr>
    </w:lvl>
    <w:lvl w:ilvl="1">
      <w:start w:val="1"/>
      <w:numFmt w:val="decimal"/>
      <w:lvlText w:val="12.%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15" w15:restartNumberingAfterBreak="0">
    <w:nsid w:val="6231337B"/>
    <w:multiLevelType w:val="multilevel"/>
    <w:tmpl w:val="61A4442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4E86DBD"/>
    <w:multiLevelType w:val="multilevel"/>
    <w:tmpl w:val="19B82E4A"/>
    <w:lvl w:ilvl="0">
      <w:start w:val="7"/>
      <w:numFmt w:val="decimal"/>
      <w:lvlText w:val="%1."/>
      <w:lvlJc w:val="left"/>
      <w:pPr>
        <w:ind w:left="1380" w:hanging="360"/>
      </w:pPr>
      <w:rPr>
        <w:rFonts w:hint="default"/>
        <w:b/>
      </w:rPr>
    </w:lvl>
    <w:lvl w:ilvl="1">
      <w:start w:val="1"/>
      <w:numFmt w:val="decimal"/>
      <w:lvlText w:val="9.%2."/>
      <w:lvlJc w:val="left"/>
      <w:pPr>
        <w:ind w:left="1470" w:hanging="450"/>
      </w:pPr>
      <w:rPr>
        <w:rFonts w:hint="default"/>
        <w:b w:val="0"/>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17" w15:restartNumberingAfterBreak="0">
    <w:nsid w:val="735145F3"/>
    <w:multiLevelType w:val="hybridMultilevel"/>
    <w:tmpl w:val="890E7C40"/>
    <w:lvl w:ilvl="0" w:tplc="11BA81C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41D29"/>
    <w:multiLevelType w:val="multilevel"/>
    <w:tmpl w:val="35B8575A"/>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0"/>
  </w:num>
  <w:num w:numId="2">
    <w:abstractNumId w:val="2"/>
  </w:num>
  <w:num w:numId="3">
    <w:abstractNumId w:val="5"/>
  </w:num>
  <w:num w:numId="4">
    <w:abstractNumId w:val="10"/>
  </w:num>
  <w:num w:numId="5">
    <w:abstractNumId w:val="7"/>
  </w:num>
  <w:num w:numId="6">
    <w:abstractNumId w:val="17"/>
  </w:num>
  <w:num w:numId="7">
    <w:abstractNumId w:val="12"/>
  </w:num>
  <w:num w:numId="8">
    <w:abstractNumId w:val="18"/>
  </w:num>
  <w:num w:numId="9">
    <w:abstractNumId w:val="6"/>
  </w:num>
  <w:num w:numId="10">
    <w:abstractNumId w:val="15"/>
  </w:num>
  <w:num w:numId="11">
    <w:abstractNumId w:val="9"/>
  </w:num>
  <w:num w:numId="12">
    <w:abstractNumId w:val="16"/>
  </w:num>
  <w:num w:numId="13">
    <w:abstractNumId w:val="8"/>
  </w:num>
  <w:num w:numId="14">
    <w:abstractNumId w:val="11"/>
  </w:num>
  <w:num w:numId="15">
    <w:abstractNumId w:val="14"/>
  </w:num>
  <w:num w:numId="16">
    <w:abstractNumId w:val="4"/>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AD"/>
    <w:rsid w:val="00011DB4"/>
    <w:rsid w:val="00036E83"/>
    <w:rsid w:val="0008388F"/>
    <w:rsid w:val="000973C2"/>
    <w:rsid w:val="000C403C"/>
    <w:rsid w:val="000E4F76"/>
    <w:rsid w:val="0012685F"/>
    <w:rsid w:val="00162887"/>
    <w:rsid w:val="0018528C"/>
    <w:rsid w:val="001E62D2"/>
    <w:rsid w:val="00243D42"/>
    <w:rsid w:val="002463B2"/>
    <w:rsid w:val="0026567B"/>
    <w:rsid w:val="002B1CBF"/>
    <w:rsid w:val="002B2C26"/>
    <w:rsid w:val="002C1306"/>
    <w:rsid w:val="002E5368"/>
    <w:rsid w:val="002F7203"/>
    <w:rsid w:val="003109E5"/>
    <w:rsid w:val="00311A26"/>
    <w:rsid w:val="00315460"/>
    <w:rsid w:val="003257AC"/>
    <w:rsid w:val="003321AD"/>
    <w:rsid w:val="00350C15"/>
    <w:rsid w:val="00361120"/>
    <w:rsid w:val="00372BAA"/>
    <w:rsid w:val="00374B7E"/>
    <w:rsid w:val="003C365E"/>
    <w:rsid w:val="003C67AC"/>
    <w:rsid w:val="003D318F"/>
    <w:rsid w:val="003F6C09"/>
    <w:rsid w:val="003F6E7F"/>
    <w:rsid w:val="00430727"/>
    <w:rsid w:val="0044529D"/>
    <w:rsid w:val="00462F9E"/>
    <w:rsid w:val="0048778C"/>
    <w:rsid w:val="00487823"/>
    <w:rsid w:val="00492452"/>
    <w:rsid w:val="004A36B4"/>
    <w:rsid w:val="00535486"/>
    <w:rsid w:val="005509CF"/>
    <w:rsid w:val="00564D5E"/>
    <w:rsid w:val="0057122E"/>
    <w:rsid w:val="00577E1A"/>
    <w:rsid w:val="0058016F"/>
    <w:rsid w:val="005965F6"/>
    <w:rsid w:val="005C0763"/>
    <w:rsid w:val="005C483C"/>
    <w:rsid w:val="005D0853"/>
    <w:rsid w:val="005D7FE7"/>
    <w:rsid w:val="005F26E2"/>
    <w:rsid w:val="00627109"/>
    <w:rsid w:val="006978F6"/>
    <w:rsid w:val="006D5B3B"/>
    <w:rsid w:val="0070528E"/>
    <w:rsid w:val="007066DE"/>
    <w:rsid w:val="00712538"/>
    <w:rsid w:val="007177AE"/>
    <w:rsid w:val="007357AA"/>
    <w:rsid w:val="00790CFC"/>
    <w:rsid w:val="007944CF"/>
    <w:rsid w:val="007C5A42"/>
    <w:rsid w:val="007E4558"/>
    <w:rsid w:val="00822FB8"/>
    <w:rsid w:val="008468EA"/>
    <w:rsid w:val="008810B7"/>
    <w:rsid w:val="00887ECC"/>
    <w:rsid w:val="008A5EB1"/>
    <w:rsid w:val="008C0D87"/>
    <w:rsid w:val="00911037"/>
    <w:rsid w:val="00985D38"/>
    <w:rsid w:val="009A015C"/>
    <w:rsid w:val="009B73E8"/>
    <w:rsid w:val="009E7951"/>
    <w:rsid w:val="00A02474"/>
    <w:rsid w:val="00A06FF4"/>
    <w:rsid w:val="00A24621"/>
    <w:rsid w:val="00A92173"/>
    <w:rsid w:val="00A9608D"/>
    <w:rsid w:val="00A96F45"/>
    <w:rsid w:val="00AB6D9C"/>
    <w:rsid w:val="00AE5A92"/>
    <w:rsid w:val="00B476FE"/>
    <w:rsid w:val="00B5305D"/>
    <w:rsid w:val="00B8401D"/>
    <w:rsid w:val="00BA5998"/>
    <w:rsid w:val="00BB717F"/>
    <w:rsid w:val="00BE0162"/>
    <w:rsid w:val="00BE286E"/>
    <w:rsid w:val="00BF7652"/>
    <w:rsid w:val="00C063BC"/>
    <w:rsid w:val="00C51662"/>
    <w:rsid w:val="00CB68CD"/>
    <w:rsid w:val="00D10D9F"/>
    <w:rsid w:val="00D31458"/>
    <w:rsid w:val="00D81079"/>
    <w:rsid w:val="00D84C4E"/>
    <w:rsid w:val="00DF1FEA"/>
    <w:rsid w:val="00E358BE"/>
    <w:rsid w:val="00E450DF"/>
    <w:rsid w:val="00E462C6"/>
    <w:rsid w:val="00ED7CCA"/>
    <w:rsid w:val="00F52F7F"/>
    <w:rsid w:val="00F64848"/>
    <w:rsid w:val="00F93A8A"/>
    <w:rsid w:val="00F95342"/>
    <w:rsid w:val="00FB2E08"/>
    <w:rsid w:val="00FB3305"/>
    <w:rsid w:val="00FB648E"/>
    <w:rsid w:val="00FC51C6"/>
    <w:rsid w:val="00FE00C0"/>
    <w:rsid w:val="00FE2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7C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1AD"/>
    <w:pPr>
      <w:suppressAutoHyphens/>
    </w:pPr>
    <w:rPr>
      <w:rFonts w:ascii="Times New Roman" w:eastAsia="Times New Roman" w:hAnsi="Times New Roman"/>
      <w:lang w:eastAsia="ar-SA"/>
    </w:rPr>
  </w:style>
  <w:style w:type="paragraph" w:styleId="6">
    <w:name w:val="heading 6"/>
    <w:basedOn w:val="a"/>
    <w:next w:val="a"/>
    <w:link w:val="60"/>
    <w:qFormat/>
    <w:rsid w:val="003321AD"/>
    <w:pPr>
      <w:keepNext/>
      <w:numPr>
        <w:ilvl w:val="5"/>
        <w:numId w:val="1"/>
      </w:numPr>
      <w:outlineLvl w:val="5"/>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sid w:val="003321AD"/>
    <w:rPr>
      <w:rFonts w:ascii="Times New Roman" w:eastAsia="Times New Roman" w:hAnsi="Times New Roman" w:cs="Times New Roman"/>
      <w:sz w:val="24"/>
      <w:szCs w:val="24"/>
      <w:lang w:eastAsia="ar-SA"/>
    </w:rPr>
  </w:style>
  <w:style w:type="character" w:styleId="a3">
    <w:name w:val="page number"/>
    <w:basedOn w:val="a0"/>
    <w:rsid w:val="003321AD"/>
  </w:style>
  <w:style w:type="character" w:styleId="a4">
    <w:name w:val="Hyperlink"/>
    <w:rsid w:val="003321AD"/>
    <w:rPr>
      <w:color w:val="0000FF"/>
      <w:u w:val="single"/>
    </w:rPr>
  </w:style>
  <w:style w:type="paragraph" w:styleId="a5">
    <w:name w:val="Body Text"/>
    <w:basedOn w:val="a"/>
    <w:link w:val="a6"/>
    <w:rsid w:val="003321AD"/>
    <w:pPr>
      <w:spacing w:before="120"/>
      <w:jc w:val="both"/>
    </w:pPr>
    <w:rPr>
      <w:sz w:val="24"/>
    </w:rPr>
  </w:style>
  <w:style w:type="character" w:customStyle="1" w:styleId="a6">
    <w:name w:val="Основной текст Знак"/>
    <w:link w:val="a5"/>
    <w:rsid w:val="003321AD"/>
    <w:rPr>
      <w:rFonts w:ascii="Times New Roman" w:eastAsia="Times New Roman" w:hAnsi="Times New Roman" w:cs="Times New Roman"/>
      <w:sz w:val="24"/>
      <w:szCs w:val="20"/>
      <w:lang w:eastAsia="ar-SA"/>
    </w:rPr>
  </w:style>
  <w:style w:type="paragraph" w:styleId="a7">
    <w:name w:val="Название"/>
    <w:basedOn w:val="a"/>
    <w:next w:val="a8"/>
    <w:link w:val="a9"/>
    <w:qFormat/>
    <w:rsid w:val="003321AD"/>
    <w:pPr>
      <w:jc w:val="center"/>
    </w:pPr>
    <w:rPr>
      <w:b/>
      <w:sz w:val="24"/>
    </w:rPr>
  </w:style>
  <w:style w:type="character" w:customStyle="1" w:styleId="a9">
    <w:name w:val="Название Знак"/>
    <w:link w:val="a7"/>
    <w:rsid w:val="003321AD"/>
    <w:rPr>
      <w:rFonts w:ascii="Times New Roman" w:eastAsia="Times New Roman" w:hAnsi="Times New Roman" w:cs="Times New Roman"/>
      <w:b/>
      <w:sz w:val="24"/>
      <w:szCs w:val="20"/>
      <w:lang w:eastAsia="ar-SA"/>
    </w:rPr>
  </w:style>
  <w:style w:type="paragraph" w:customStyle="1" w:styleId="31">
    <w:name w:val="Основной текст 31"/>
    <w:basedOn w:val="a"/>
    <w:rsid w:val="003321AD"/>
    <w:pPr>
      <w:jc w:val="both"/>
    </w:pPr>
    <w:rPr>
      <w:sz w:val="22"/>
    </w:rPr>
  </w:style>
  <w:style w:type="paragraph" w:customStyle="1" w:styleId="1">
    <w:name w:val="Обычный1"/>
    <w:rsid w:val="003321AD"/>
    <w:pPr>
      <w:suppressAutoHyphens/>
      <w:jc w:val="right"/>
    </w:pPr>
    <w:rPr>
      <w:rFonts w:ascii="Arial" w:eastAsia="Arial" w:hAnsi="Arial"/>
      <w:sz w:val="24"/>
      <w:lang w:eastAsia="ar-SA"/>
    </w:rPr>
  </w:style>
  <w:style w:type="paragraph" w:styleId="aa">
    <w:name w:val="footer"/>
    <w:basedOn w:val="a"/>
    <w:link w:val="ab"/>
    <w:rsid w:val="003321AD"/>
    <w:pPr>
      <w:tabs>
        <w:tab w:val="center" w:pos="4153"/>
        <w:tab w:val="right" w:pos="8306"/>
      </w:tabs>
    </w:pPr>
  </w:style>
  <w:style w:type="character" w:customStyle="1" w:styleId="ab">
    <w:name w:val="Нижний колонтитул Знак"/>
    <w:link w:val="aa"/>
    <w:rsid w:val="003321AD"/>
    <w:rPr>
      <w:rFonts w:ascii="Times New Roman" w:eastAsia="Times New Roman" w:hAnsi="Times New Roman" w:cs="Times New Roman"/>
      <w:sz w:val="20"/>
      <w:szCs w:val="20"/>
      <w:lang w:eastAsia="ar-SA"/>
    </w:rPr>
  </w:style>
  <w:style w:type="paragraph" w:styleId="ac">
    <w:name w:val="Plain Text"/>
    <w:basedOn w:val="a"/>
    <w:link w:val="ad"/>
    <w:unhideWhenUsed/>
    <w:rsid w:val="003321AD"/>
    <w:pPr>
      <w:suppressAutoHyphens w:val="0"/>
    </w:pPr>
    <w:rPr>
      <w:rFonts w:ascii="Arial" w:eastAsia="Calibri" w:hAnsi="Arial"/>
      <w:color w:val="051399"/>
      <w:szCs w:val="21"/>
      <w:lang w:eastAsia="en-US"/>
    </w:rPr>
  </w:style>
  <w:style w:type="character" w:customStyle="1" w:styleId="ad">
    <w:name w:val="Текст Знак"/>
    <w:link w:val="ac"/>
    <w:rsid w:val="003321AD"/>
    <w:rPr>
      <w:rFonts w:ascii="Arial" w:eastAsia="Calibri" w:hAnsi="Arial" w:cs="Times New Roman"/>
      <w:color w:val="051399"/>
      <w:sz w:val="20"/>
      <w:szCs w:val="21"/>
    </w:rPr>
  </w:style>
  <w:style w:type="paragraph" w:styleId="a8">
    <w:name w:val="Subtitle"/>
    <w:basedOn w:val="a"/>
    <w:link w:val="ae"/>
    <w:qFormat/>
    <w:rsid w:val="003321AD"/>
    <w:pPr>
      <w:spacing w:after="60"/>
      <w:jc w:val="center"/>
      <w:outlineLvl w:val="1"/>
    </w:pPr>
    <w:rPr>
      <w:rFonts w:ascii="Arial" w:hAnsi="Arial" w:cs="Arial"/>
      <w:sz w:val="24"/>
      <w:szCs w:val="24"/>
    </w:rPr>
  </w:style>
  <w:style w:type="character" w:customStyle="1" w:styleId="ae">
    <w:name w:val="Подзаголовок Знак"/>
    <w:link w:val="a8"/>
    <w:rsid w:val="003321AD"/>
    <w:rPr>
      <w:rFonts w:ascii="Arial" w:eastAsia="Times New Roman" w:hAnsi="Arial" w:cs="Arial"/>
      <w:sz w:val="24"/>
      <w:szCs w:val="24"/>
      <w:lang w:eastAsia="ar-SA"/>
    </w:rPr>
  </w:style>
  <w:style w:type="paragraph" w:customStyle="1" w:styleId="10">
    <w:name w:val="Знак Знак1 Знак Знак Знак Знак Знак Знак"/>
    <w:basedOn w:val="a"/>
    <w:rsid w:val="003321AD"/>
    <w:pPr>
      <w:suppressAutoHyphens w:val="0"/>
      <w:spacing w:after="160" w:line="240" w:lineRule="exact"/>
    </w:pPr>
    <w:rPr>
      <w:lang w:val="en-US" w:eastAsia="en-US"/>
    </w:rPr>
  </w:style>
  <w:style w:type="paragraph" w:styleId="af">
    <w:name w:val="header"/>
    <w:basedOn w:val="a"/>
    <w:link w:val="af0"/>
    <w:uiPriority w:val="99"/>
    <w:rsid w:val="003321AD"/>
    <w:pPr>
      <w:tabs>
        <w:tab w:val="center" w:pos="4677"/>
        <w:tab w:val="right" w:pos="9355"/>
      </w:tabs>
    </w:pPr>
  </w:style>
  <w:style w:type="character" w:customStyle="1" w:styleId="af0">
    <w:name w:val="Верхний колонтитул Знак"/>
    <w:link w:val="af"/>
    <w:uiPriority w:val="99"/>
    <w:rsid w:val="003321AD"/>
    <w:rPr>
      <w:rFonts w:ascii="Times New Roman" w:eastAsia="Times New Roman" w:hAnsi="Times New Roman" w:cs="Times New Roman"/>
      <w:sz w:val="20"/>
      <w:szCs w:val="20"/>
      <w:lang w:eastAsia="ar-SA"/>
    </w:rPr>
  </w:style>
  <w:style w:type="table" w:styleId="af1">
    <w:name w:val="Table Grid"/>
    <w:basedOn w:val="a1"/>
    <w:uiPriority w:val="39"/>
    <w:rsid w:val="003321A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rsid w:val="003321AD"/>
    <w:rPr>
      <w:rFonts w:ascii="Tahoma" w:hAnsi="Tahoma" w:cs="Tahoma"/>
      <w:sz w:val="16"/>
      <w:szCs w:val="16"/>
    </w:rPr>
  </w:style>
  <w:style w:type="character" w:customStyle="1" w:styleId="af3">
    <w:name w:val="Текст выноски Знак"/>
    <w:link w:val="af2"/>
    <w:semiHidden/>
    <w:rsid w:val="003321AD"/>
    <w:rPr>
      <w:rFonts w:ascii="Tahoma" w:eastAsia="Times New Roman" w:hAnsi="Tahoma" w:cs="Tahoma"/>
      <w:sz w:val="16"/>
      <w:szCs w:val="16"/>
      <w:lang w:eastAsia="ar-SA"/>
    </w:rPr>
  </w:style>
  <w:style w:type="character" w:styleId="af4">
    <w:name w:val="annotation reference"/>
    <w:rsid w:val="003321AD"/>
    <w:rPr>
      <w:sz w:val="16"/>
      <w:szCs w:val="16"/>
    </w:rPr>
  </w:style>
  <w:style w:type="paragraph" w:styleId="af5">
    <w:name w:val="annotation text"/>
    <w:basedOn w:val="a"/>
    <w:link w:val="af6"/>
    <w:rsid w:val="003321AD"/>
  </w:style>
  <w:style w:type="character" w:customStyle="1" w:styleId="af6">
    <w:name w:val="Текст примечания Знак"/>
    <w:link w:val="af5"/>
    <w:rsid w:val="003321AD"/>
    <w:rPr>
      <w:rFonts w:ascii="Times New Roman" w:eastAsia="Times New Roman" w:hAnsi="Times New Roman" w:cs="Times New Roman"/>
      <w:sz w:val="20"/>
      <w:szCs w:val="20"/>
      <w:lang w:eastAsia="ar-SA"/>
    </w:rPr>
  </w:style>
  <w:style w:type="paragraph" w:styleId="af7">
    <w:name w:val="annotation subject"/>
    <w:basedOn w:val="af5"/>
    <w:next w:val="af5"/>
    <w:link w:val="af8"/>
    <w:rsid w:val="003321AD"/>
    <w:rPr>
      <w:b/>
      <w:bCs/>
    </w:rPr>
  </w:style>
  <w:style w:type="character" w:customStyle="1" w:styleId="af8">
    <w:name w:val="Тема примечания Знак"/>
    <w:link w:val="af7"/>
    <w:rsid w:val="003321AD"/>
    <w:rPr>
      <w:rFonts w:ascii="Times New Roman" w:eastAsia="Times New Roman" w:hAnsi="Times New Roman" w:cs="Times New Roman"/>
      <w:b/>
      <w:bCs/>
      <w:sz w:val="20"/>
      <w:szCs w:val="20"/>
      <w:lang w:eastAsia="ar-SA"/>
    </w:rPr>
  </w:style>
  <w:style w:type="paragraph" w:customStyle="1" w:styleId="af9">
    <w:name w:val="???????"/>
    <w:rsid w:val="003321AD"/>
    <w:rPr>
      <w:rFonts w:ascii="Times New Roman" w:eastAsia="Times New Roman" w:hAnsi="Times New Roman"/>
      <w:sz w:val="24"/>
    </w:rPr>
  </w:style>
  <w:style w:type="paragraph" w:styleId="afa">
    <w:name w:val="Revision"/>
    <w:hidden/>
    <w:uiPriority w:val="99"/>
    <w:semiHidden/>
    <w:rsid w:val="003321AD"/>
    <w:rPr>
      <w:rFonts w:ascii="Times New Roman" w:eastAsia="Times New Roman" w:hAnsi="Times New Roman"/>
      <w:lang w:eastAsia="ar-SA"/>
    </w:rPr>
  </w:style>
  <w:style w:type="paragraph" w:styleId="afb">
    <w:name w:val="List Paragraph"/>
    <w:basedOn w:val="a"/>
    <w:uiPriority w:val="34"/>
    <w:qFormat/>
    <w:rsid w:val="00BF7652"/>
    <w:pPr>
      <w:suppressAutoHyphens w:val="0"/>
      <w:ind w:left="720"/>
      <w:contextualSpacing/>
    </w:pPr>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55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tions@ptport.ru" TargetMode="External"/><Relationship Id="rId13" Type="http://schemas.openxmlformats.org/officeDocument/2006/relationships/hyperlink" Target="mailto:commercial@ptport.ru" TargetMode="External"/><Relationship Id="rId18" Type="http://schemas.openxmlformats.org/officeDocument/2006/relationships/hyperlink" Target="mailto:secretary@ptpor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operations@ptport.ru" TargetMode="External"/><Relationship Id="rId17" Type="http://schemas.openxmlformats.org/officeDocument/2006/relationships/hyperlink" Target="mailto:ionov@ptport1.ru"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commercial@ptport.ru" TargetMode="External"/><Relationship Id="rId20" Type="http://schemas.openxmlformats.org/officeDocument/2006/relationships/hyperlink" Target="mailto:secretary@ptpo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rations@ptpor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ecretary@ptport.ru" TargetMode="External"/><Relationship Id="rId23" Type="http://schemas.openxmlformats.org/officeDocument/2006/relationships/header" Target="header2.xml"/><Relationship Id="rId10" Type="http://schemas.openxmlformats.org/officeDocument/2006/relationships/hyperlink" Target="mailto:operations@ptport.ru" TargetMode="External"/><Relationship Id="rId19" Type="http://schemas.openxmlformats.org/officeDocument/2006/relationships/hyperlink" Target="mailto:t_korosteleva@rosneft.ru" TargetMode="External"/><Relationship Id="rId4" Type="http://schemas.openxmlformats.org/officeDocument/2006/relationships/settings" Target="settings.xml"/><Relationship Id="rId9" Type="http://schemas.openxmlformats.org/officeDocument/2006/relationships/hyperlink" Target="mailto:operations@ptport.ru" TargetMode="External"/><Relationship Id="rId14" Type="http://schemas.openxmlformats.org/officeDocument/2006/relationships/hyperlink" Target="mailto:ionov@ptport.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8A30-1549-439C-A167-B075B97B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8190</Words>
  <Characters>46683</Characters>
  <Application>Microsoft Office Word</Application>
  <DocSecurity>0</DocSecurity>
  <Lines>389</Lines>
  <Paragraphs>109</Paragraphs>
  <ScaleCrop>false</ScaleCrop>
  <Company/>
  <LinksUpToDate>false</LinksUpToDate>
  <CharactersWithSpaces>54764</CharactersWithSpaces>
  <SharedDoc>false</SharedDoc>
  <HLinks>
    <vt:vector size="78" baseType="variant">
      <vt:variant>
        <vt:i4>2490374</vt:i4>
      </vt:variant>
      <vt:variant>
        <vt:i4>36</vt:i4>
      </vt:variant>
      <vt:variant>
        <vt:i4>0</vt:i4>
      </vt:variant>
      <vt:variant>
        <vt:i4>5</vt:i4>
      </vt:variant>
      <vt:variant>
        <vt:lpwstr>mailto:secretary@ptport.ru</vt:lpwstr>
      </vt:variant>
      <vt:variant>
        <vt:lpwstr/>
      </vt:variant>
      <vt:variant>
        <vt:i4>8323186</vt:i4>
      </vt:variant>
      <vt:variant>
        <vt:i4>33</vt:i4>
      </vt:variant>
      <vt:variant>
        <vt:i4>0</vt:i4>
      </vt:variant>
      <vt:variant>
        <vt:i4>5</vt:i4>
      </vt:variant>
      <vt:variant>
        <vt:lpwstr>mailto:t_korosteleva@rosneft.ru</vt:lpwstr>
      </vt:variant>
      <vt:variant>
        <vt:lpwstr/>
      </vt:variant>
      <vt:variant>
        <vt:i4>2490374</vt:i4>
      </vt:variant>
      <vt:variant>
        <vt:i4>30</vt:i4>
      </vt:variant>
      <vt:variant>
        <vt:i4>0</vt:i4>
      </vt:variant>
      <vt:variant>
        <vt:i4>5</vt:i4>
      </vt:variant>
      <vt:variant>
        <vt:lpwstr>mailto:secretary@ptport.ru</vt:lpwstr>
      </vt:variant>
      <vt:variant>
        <vt:lpwstr/>
      </vt:variant>
      <vt:variant>
        <vt:i4>2228299</vt:i4>
      </vt:variant>
      <vt:variant>
        <vt:i4>27</vt:i4>
      </vt:variant>
      <vt:variant>
        <vt:i4>0</vt:i4>
      </vt:variant>
      <vt:variant>
        <vt:i4>5</vt:i4>
      </vt:variant>
      <vt:variant>
        <vt:lpwstr>mailto:ionov@ptport1.ru</vt:lpwstr>
      </vt:variant>
      <vt:variant>
        <vt:lpwstr/>
      </vt:variant>
      <vt:variant>
        <vt:i4>5636195</vt:i4>
      </vt:variant>
      <vt:variant>
        <vt:i4>24</vt:i4>
      </vt:variant>
      <vt:variant>
        <vt:i4>0</vt:i4>
      </vt:variant>
      <vt:variant>
        <vt:i4>5</vt:i4>
      </vt:variant>
      <vt:variant>
        <vt:lpwstr>mailto:commercial@ptport.ru</vt:lpwstr>
      </vt:variant>
      <vt:variant>
        <vt:lpwstr/>
      </vt:variant>
      <vt:variant>
        <vt:i4>2490374</vt:i4>
      </vt:variant>
      <vt:variant>
        <vt:i4>21</vt:i4>
      </vt:variant>
      <vt:variant>
        <vt:i4>0</vt:i4>
      </vt:variant>
      <vt:variant>
        <vt:i4>5</vt:i4>
      </vt:variant>
      <vt:variant>
        <vt:lpwstr>mailto:secretary@ptport.ru</vt:lpwstr>
      </vt:variant>
      <vt:variant>
        <vt:lpwstr/>
      </vt:variant>
      <vt:variant>
        <vt:i4>3801111</vt:i4>
      </vt:variant>
      <vt:variant>
        <vt:i4>18</vt:i4>
      </vt:variant>
      <vt:variant>
        <vt:i4>0</vt:i4>
      </vt:variant>
      <vt:variant>
        <vt:i4>5</vt:i4>
      </vt:variant>
      <vt:variant>
        <vt:lpwstr>mailto:ionov@ptport.ru</vt:lpwstr>
      </vt:variant>
      <vt:variant>
        <vt:lpwstr/>
      </vt:variant>
      <vt:variant>
        <vt:i4>5636195</vt:i4>
      </vt:variant>
      <vt:variant>
        <vt:i4>15</vt:i4>
      </vt:variant>
      <vt:variant>
        <vt:i4>0</vt:i4>
      </vt:variant>
      <vt:variant>
        <vt:i4>5</vt:i4>
      </vt:variant>
      <vt:variant>
        <vt:lpwstr>mailto:commercial@ptport.ru</vt:lpwstr>
      </vt:variant>
      <vt:variant>
        <vt:lpwstr/>
      </vt:variant>
      <vt:variant>
        <vt:i4>5439612</vt:i4>
      </vt:variant>
      <vt:variant>
        <vt:i4>12</vt:i4>
      </vt:variant>
      <vt:variant>
        <vt:i4>0</vt:i4>
      </vt:variant>
      <vt:variant>
        <vt:i4>5</vt:i4>
      </vt:variant>
      <vt:variant>
        <vt:lpwstr>mailto:operations@ptport.ru</vt:lpwstr>
      </vt:variant>
      <vt:variant>
        <vt:lpwstr/>
      </vt:variant>
      <vt:variant>
        <vt:i4>5439612</vt:i4>
      </vt:variant>
      <vt:variant>
        <vt:i4>9</vt:i4>
      </vt:variant>
      <vt:variant>
        <vt:i4>0</vt:i4>
      </vt:variant>
      <vt:variant>
        <vt:i4>5</vt:i4>
      </vt:variant>
      <vt:variant>
        <vt:lpwstr>mailto:operations@ptport.ru</vt:lpwstr>
      </vt:variant>
      <vt:variant>
        <vt:lpwstr/>
      </vt:variant>
      <vt:variant>
        <vt:i4>5439612</vt:i4>
      </vt:variant>
      <vt:variant>
        <vt:i4>6</vt:i4>
      </vt:variant>
      <vt:variant>
        <vt:i4>0</vt:i4>
      </vt:variant>
      <vt:variant>
        <vt:i4>5</vt:i4>
      </vt:variant>
      <vt:variant>
        <vt:lpwstr>mailto:operations@ptport.ru</vt:lpwstr>
      </vt:variant>
      <vt:variant>
        <vt:lpwstr/>
      </vt:variant>
      <vt:variant>
        <vt:i4>5439612</vt:i4>
      </vt:variant>
      <vt:variant>
        <vt:i4>3</vt:i4>
      </vt:variant>
      <vt:variant>
        <vt:i4>0</vt:i4>
      </vt:variant>
      <vt:variant>
        <vt:i4>5</vt:i4>
      </vt:variant>
      <vt:variant>
        <vt:lpwstr>mailto:operations@ptport.ru</vt:lpwstr>
      </vt:variant>
      <vt:variant>
        <vt:lpwstr/>
      </vt:variant>
      <vt:variant>
        <vt:i4>5439612</vt:i4>
      </vt:variant>
      <vt:variant>
        <vt:i4>0</vt:i4>
      </vt:variant>
      <vt:variant>
        <vt:i4>0</vt:i4>
      </vt:variant>
      <vt:variant>
        <vt:i4>5</vt:i4>
      </vt:variant>
      <vt:variant>
        <vt:lpwstr>mailto:operations@ptport.ru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2025-04-17T13:36:00Z</dcterms:created>
  <dcterms:modified xsi:type="dcterms:W3CDTF">2025-04-17T13:36:00Z</dcterms:modified>
</cp:coreProperties>
</file>