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DC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F86A94" w:rsidRPr="00F86A94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B761EB" w:rsidRPr="00B761EB">
        <w:rPr>
          <w:rFonts w:ascii="Franklin Gothic Book" w:hAnsi="Franklin Gothic Book"/>
          <w:b/>
          <w:sz w:val="28"/>
          <w:szCs w:val="28"/>
        </w:rPr>
        <w:t>повреждённых грузов (рулонная сталь, заготовка)</w:t>
      </w:r>
    </w:p>
    <w:p w:rsidR="00F86A94" w:rsidRPr="0064602F" w:rsidRDefault="00F86A94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F80526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DF759A">
        <w:rPr>
          <w:rFonts w:ascii="Franklin Gothic Book" w:hAnsi="Franklin Gothic Book"/>
          <w:sz w:val="28"/>
          <w:szCs w:val="28"/>
        </w:rPr>
        <w:t>28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EB7D13" w:rsidRPr="00EB7D13">
        <w:rPr>
          <w:rFonts w:ascii="Franklin Gothic Book" w:hAnsi="Franklin Gothic Book"/>
          <w:sz w:val="28"/>
          <w:szCs w:val="28"/>
        </w:rPr>
        <w:t>0</w:t>
      </w:r>
      <w:r w:rsidR="00B761EB">
        <w:rPr>
          <w:rFonts w:ascii="Franklin Gothic Book" w:hAnsi="Franklin Gothic Book"/>
          <w:sz w:val="28"/>
          <w:szCs w:val="28"/>
        </w:rPr>
        <w:t>2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513836" w:rsidRDefault="00513836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513836">
        <w:rPr>
          <w:rFonts w:ascii="Franklin Gothic Book" w:eastAsiaTheme="minorHAnsi" w:hAnsi="Franklin Gothic Book" w:cstheme="minorBidi"/>
          <w:sz w:val="28"/>
          <w:szCs w:val="28"/>
        </w:rPr>
        <w:t>Участник процедуры вправе направить не позднее чем за 3 (три) рабочих дня до даты окончания срока подачи заявок на участие в процедуре организатору процедуры запрос о предоставлении разъяснений положений документации о проведении процедуры.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организатором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4F377E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054118" w:rsidRDefault="004A110A" w:rsidP="0049345B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юридического лица</w:t>
      </w:r>
      <w:r w:rsidR="00456BEB">
        <w:rPr>
          <w:rFonts w:ascii="Franklin Gothic Book" w:hAnsi="Franklin Gothic Book"/>
          <w:sz w:val="28"/>
          <w:szCs w:val="28"/>
        </w:rPr>
        <w:t>/</w:t>
      </w:r>
      <w:r w:rsidR="00456BEB" w:rsidRPr="00456BEB">
        <w:t xml:space="preserve"> </w:t>
      </w:r>
      <w:r w:rsidR="00456BEB" w:rsidRPr="00456BEB">
        <w:rPr>
          <w:rFonts w:ascii="Franklin Gothic Book" w:hAnsi="Franklin Gothic Book"/>
          <w:sz w:val="28"/>
          <w:szCs w:val="28"/>
        </w:rPr>
        <w:t>индивидуального предпринимателя</w:t>
      </w:r>
      <w:r w:rsidRPr="00054118">
        <w:rPr>
          <w:rFonts w:ascii="Franklin Gothic Book" w:hAnsi="Franklin Gothic Book"/>
          <w:sz w:val="28"/>
          <w:szCs w:val="28"/>
        </w:rPr>
        <w:t>: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Pr="002C46A0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487139" w:rsidRDefault="002C46A0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</w:t>
      </w:r>
      <w:r w:rsidRPr="002C46A0">
        <w:rPr>
          <w:rFonts w:ascii="Franklin Gothic Book" w:hAnsi="Franklin Gothic Book" w:cs="Calibri"/>
          <w:sz w:val="28"/>
          <w:szCs w:val="28"/>
        </w:rPr>
        <w:t xml:space="preserve"> подтверждение согласия с условиями договора (форма 4)</w:t>
      </w:r>
      <w:r w:rsidR="00487139">
        <w:rPr>
          <w:rFonts w:ascii="Franklin Gothic Book" w:hAnsi="Franklin Gothic Book" w:cs="Calibri"/>
          <w:sz w:val="28"/>
          <w:szCs w:val="28"/>
        </w:rPr>
        <w:t>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копии регистрационных и уставных документов, заверенные печатью и росписью руководителя: свидетельство ИНН, свидетельство ОГРН, (если </w:t>
      </w:r>
      <w:r w:rsidR="009F7047" w:rsidRPr="002C46A0">
        <w:rPr>
          <w:rFonts w:ascii="Franklin Gothic Book" w:hAnsi="Franklin Gothic Book"/>
          <w:sz w:val="28"/>
          <w:szCs w:val="28"/>
        </w:rPr>
        <w:t>зарегистрировано</w:t>
      </w:r>
      <w:r w:rsidRPr="002C46A0">
        <w:rPr>
          <w:rFonts w:ascii="Franklin Gothic Book" w:hAnsi="Franklin Gothic Book"/>
          <w:sz w:val="28"/>
          <w:szCs w:val="28"/>
        </w:rPr>
        <w:t xml:space="preserve"> после 01.01.2017 года – лист записи ЕГРЮЛ), Устав, Приказ о назначении на должность директора;</w:t>
      </w:r>
    </w:p>
    <w:p w:rsidR="009F7047" w:rsidRPr="009F7047" w:rsidRDefault="009F7047" w:rsidP="009F7047">
      <w:pPr>
        <w:widowControl w:val="0"/>
        <w:autoSpaceDE w:val="0"/>
        <w:autoSpaceDN w:val="0"/>
        <w:adjustRightInd w:val="0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копия, сканированная с оригинала (или нотариально заверенной копии), выписки из единого государственного реестра юридических лиц/ единого государственного реестра индивидуальных предпринимателей, которая получена не ранее чем за 30 (тридцать) календарных дней до даты подачи заявки на участие в </w:t>
      </w:r>
      <w:r w:rsidR="00061EDC">
        <w:rPr>
          <w:rFonts w:ascii="Franklin Gothic Book" w:eastAsia="Calibri" w:hAnsi="Franklin Gothic Book"/>
          <w:sz w:val="28"/>
          <w:szCs w:val="28"/>
          <w:lang w:eastAsia="en-US"/>
        </w:rPr>
        <w:t>процедуре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. Также допускается документ в формате pdf, формируемый электронными сервисами ФНС России и подписанный усиленной квалифицированной электронной подписью уполномоченного лица ФНС России, которая должна быть действительна на момент подписания электронного документа (если выписка выдана в электронной форме). Внесение изменений в электронный документ, полученный посредством электронного сервиса ФНС России, не допускается. Для информации: </w:t>
      </w:r>
      <w:r w:rsidRPr="009F7047">
        <w:rPr>
          <w:rFonts w:ascii="Franklin Gothic Book" w:eastAsia="Calibri" w:hAnsi="Franklin Gothic Book"/>
          <w:sz w:val="28"/>
          <w:szCs w:val="28"/>
          <w:u w:val="single"/>
          <w:lang w:eastAsia="en-US"/>
        </w:rPr>
        <w:t>сведения о юридическом лице взамен выписки не принимаются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>;</w:t>
      </w:r>
    </w:p>
    <w:p w:rsidR="004A110A" w:rsidRPr="00054118" w:rsidRDefault="004A110A" w:rsidP="0049345B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физического лица:</w:t>
      </w:r>
    </w:p>
    <w:p w:rsidR="002C46A0" w:rsidRPr="002C46A0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>заявка на участие (форма №1);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</w:t>
      </w:r>
      <w:r>
        <w:rPr>
          <w:rFonts w:ascii="Franklin Gothic Book" w:hAnsi="Franklin Gothic Book"/>
          <w:sz w:val="28"/>
          <w:szCs w:val="28"/>
        </w:rPr>
        <w:t>а</w:t>
      </w:r>
      <w:r w:rsidRPr="002C46A0">
        <w:rPr>
          <w:rFonts w:ascii="Franklin Gothic Book" w:hAnsi="Franklin Gothic Book"/>
          <w:sz w:val="28"/>
          <w:szCs w:val="28"/>
        </w:rPr>
        <w:t>);</w:t>
      </w:r>
    </w:p>
    <w:p w:rsidR="00A11832" w:rsidRDefault="002C46A0" w:rsidP="00D85ECA">
      <w:pPr>
        <w:tabs>
          <w:tab w:val="num" w:pos="709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п</w:t>
      </w:r>
      <w:r w:rsidR="00251DD1" w:rsidRPr="002C46A0">
        <w:rPr>
          <w:rFonts w:ascii="Franklin Gothic Book" w:hAnsi="Franklin Gothic Book"/>
          <w:sz w:val="28"/>
          <w:szCs w:val="28"/>
        </w:rPr>
        <w:t>одтверждение согласия с условиями договора (форма 4)</w:t>
      </w:r>
      <w:r w:rsidR="00A11832">
        <w:rPr>
          <w:rFonts w:ascii="Franklin Gothic Book" w:hAnsi="Franklin Gothic Book"/>
          <w:sz w:val="28"/>
          <w:szCs w:val="28"/>
        </w:rPr>
        <w:t>;</w:t>
      </w:r>
    </w:p>
    <w:p w:rsidR="004A110A" w:rsidRPr="00054118" w:rsidRDefault="00A11832" w:rsidP="00D85ECA">
      <w:pPr>
        <w:tabs>
          <w:tab w:val="num" w:pos="0"/>
        </w:tabs>
        <w:suppressAutoHyphens/>
        <w:spacing w:line="276" w:lineRule="auto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  </w:t>
      </w:r>
      <w:r w:rsidR="004A110A">
        <w:rPr>
          <w:rFonts w:ascii="Franklin Gothic Book" w:hAnsi="Franklin Gothic Book"/>
          <w:sz w:val="28"/>
          <w:szCs w:val="28"/>
        </w:rPr>
        <w:t>копия паспорта.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Участник направляет оператору ЭТП в электронном виде заявку на участие в запросе ценовых предложений (запросе цен), с приложением </w:t>
      </w:r>
      <w:r w:rsidR="00C83969" w:rsidRPr="00061EDC">
        <w:rPr>
          <w:rFonts w:ascii="Franklin Gothic Book" w:hAnsi="Franklin Gothic Book"/>
          <w:sz w:val="28"/>
          <w:szCs w:val="28"/>
        </w:rPr>
        <w:lastRenderedPageBreak/>
        <w:t>документов в соответствии с требованиями документации о проведении процедуры.</w:t>
      </w:r>
    </w:p>
    <w:p w:rsidR="00C83969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Срок окончания приема заявок по времени совпадает со сроком предоставления ЭТП доступа организатору процедуры к заявкам на участие в процедуре.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Участник изменивший цену в ходе этапа сопоставления дополнительных ценовых предложений участников, обязан в течении одного рабочего дня после </w:t>
      </w:r>
      <w:r w:rsidR="00873974" w:rsidRPr="00873974">
        <w:rPr>
          <w:rFonts w:ascii="Franklin Gothic Book" w:hAnsi="Franklin Gothic Book"/>
          <w:sz w:val="28"/>
          <w:szCs w:val="28"/>
        </w:rPr>
        <w:lastRenderedPageBreak/>
        <w:t>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 (организатором),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lastRenderedPageBreak/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5C2A27" w:rsidRDefault="00F80526" w:rsidP="004F377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860EEE" w:rsidRPr="00860EEE">
        <w:rPr>
          <w:rFonts w:ascii="Franklin Gothic Book" w:hAnsi="Franklin Gothic Book"/>
          <w:color w:val="000000"/>
          <w:sz w:val="28"/>
          <w:szCs w:val="28"/>
        </w:rPr>
        <w:t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</w:t>
      </w:r>
      <w:r w:rsidR="00457577" w:rsidRPr="00457577">
        <w:rPr>
          <w:rFonts w:ascii="Franklin Gothic Book" w:hAnsi="Franklin Gothic Book"/>
          <w:color w:val="000000"/>
          <w:sz w:val="28"/>
          <w:szCs w:val="28"/>
        </w:rPr>
        <w:t>.</w:t>
      </w:r>
      <w:r w:rsidR="00457577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457577" w:rsidRPr="00457577">
        <w:t xml:space="preserve"> </w:t>
      </w:r>
    </w:p>
    <w:p w:rsidR="00F74C76" w:rsidRPr="0064602F" w:rsidRDefault="0019191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91912">
        <w:rPr>
          <w:rFonts w:ascii="Franklin Gothic Book" w:hAnsi="Franklin Gothic Book"/>
          <w:color w:val="000000"/>
          <w:sz w:val="28"/>
          <w:szCs w:val="28"/>
        </w:rPr>
        <w:t>Организатор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  <w:bookmarkStart w:id="1" w:name="_GoBack"/>
      <w:bookmarkEnd w:id="1"/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6F4EC8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(20%)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>боров (</w:t>
      </w:r>
      <w:r>
        <w:rPr>
          <w:rFonts w:ascii="Franklin Gothic Book" w:hAnsi="Franklin Gothic Book"/>
          <w:snapToGrid w:val="0"/>
          <w:sz w:val="28"/>
          <w:szCs w:val="28"/>
        </w:rPr>
        <w:t>в случае, если в состав лота включается более 1 позиции реализуемого имущества прилагается приложение №1 к форме 1)</w:t>
      </w: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>к организатору</w:t>
      </w:r>
      <w:r w:rsidR="001E45AB">
        <w:rPr>
          <w:rFonts w:ascii="Franklin Gothic Book" w:hAnsi="Franklin Gothic Book"/>
          <w:snapToGrid w:val="0"/>
          <w:sz w:val="28"/>
          <w:szCs w:val="28"/>
        </w:rPr>
        <w:t>, 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487139" w:rsidRDefault="00487139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D9215B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A2AA5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                                                                                                           </w:t>
      </w:r>
      <w:r w:rsidR="00E15949">
        <w:rPr>
          <w:rFonts w:ascii="Franklin Gothic Book" w:hAnsi="Franklin Gothic Book"/>
          <w:b/>
          <w:snapToGrid w:val="0"/>
          <w:sz w:val="28"/>
          <w:szCs w:val="28"/>
        </w:rPr>
        <w:t>Приложение к форме 1</w:t>
      </w:r>
    </w:p>
    <w:p w:rsidR="00E15949" w:rsidRDefault="00E15949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(Приложено отдельным файлом в комплекте </w:t>
      </w:r>
      <w:r w:rsidR="004B0ADB">
        <w:rPr>
          <w:rFonts w:ascii="Franklin Gothic Book" w:hAnsi="Franklin Gothic Book"/>
          <w:b/>
          <w:snapToGrid w:val="0"/>
          <w:sz w:val="28"/>
          <w:szCs w:val="28"/>
        </w:rPr>
        <w:t>документации -</w:t>
      </w:r>
      <w:r w:rsidR="00C23428">
        <w:rPr>
          <w:rFonts w:ascii="Franklin Gothic Book" w:hAnsi="Franklin Gothic Book"/>
          <w:b/>
          <w:snapToGrid w:val="0"/>
          <w:sz w:val="28"/>
          <w:szCs w:val="28"/>
        </w:rPr>
        <w:t xml:space="preserve"> приложение №1</w:t>
      </w:r>
      <w:r w:rsidR="00937FF0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8C34C2">
        <w:rPr>
          <w:rFonts w:ascii="Franklin Gothic Book" w:eastAsia="Calibri" w:hAnsi="Franklin Gothic Book"/>
          <w:sz w:val="22"/>
          <w:szCs w:val="22"/>
        </w:rPr>
        <w:t xml:space="preserve">Общая стоимость предложения: 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Pr="00C56C07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P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556"/>
        <w:gridCol w:w="2791"/>
        <w:gridCol w:w="708"/>
        <w:gridCol w:w="1276"/>
        <w:gridCol w:w="1418"/>
        <w:gridCol w:w="2648"/>
      </w:tblGrid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 без НДС, руб.</w:t>
            </w:r>
          </w:p>
        </w:tc>
      </w:tr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</w:tr>
      <w:tr w:rsidR="002F5B54" w:rsidRPr="00A87373" w:rsidTr="00B62D1D">
        <w:trPr>
          <w:trHeight w:val="20"/>
          <w:jc w:val="center"/>
        </w:trPr>
        <w:tc>
          <w:tcPr>
            <w:tcW w:w="1556" w:type="dxa"/>
            <w:shd w:val="clear" w:color="auto" w:fill="auto"/>
            <w:noWrap/>
            <w:vAlign w:val="center"/>
          </w:tcPr>
          <w:p w:rsidR="002F5B54" w:rsidRPr="00A87373" w:rsidRDefault="007A7B3E" w:rsidP="007A7B3E">
            <w:pPr>
              <w:spacing w:after="200" w:line="276" w:lineRule="auto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             1</w:t>
            </w:r>
          </w:p>
        </w:tc>
        <w:tc>
          <w:tcPr>
            <w:tcW w:w="2791" w:type="dxa"/>
            <w:shd w:val="clear" w:color="auto" w:fill="auto"/>
          </w:tcPr>
          <w:p w:rsidR="002F5B54" w:rsidRPr="00A87373" w:rsidRDefault="002F5B54" w:rsidP="00722EF3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F5B54" w:rsidRPr="00A87373" w:rsidRDefault="002F5B54" w:rsidP="00722EF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4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  <w:tr w:rsidR="00F4230C" w:rsidRPr="00A87373" w:rsidTr="00B62D1D">
        <w:trPr>
          <w:trHeight w:val="20"/>
          <w:jc w:val="center"/>
        </w:trPr>
        <w:tc>
          <w:tcPr>
            <w:tcW w:w="1556" w:type="dxa"/>
            <w:shd w:val="clear" w:color="auto" w:fill="auto"/>
            <w:noWrap/>
            <w:vAlign w:val="center"/>
          </w:tcPr>
          <w:p w:rsidR="00F4230C" w:rsidRDefault="00F4230C" w:rsidP="00F4230C">
            <w:pPr>
              <w:spacing w:after="200" w:line="276" w:lineRule="auto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2791" w:type="dxa"/>
            <w:shd w:val="clear" w:color="auto" w:fill="auto"/>
          </w:tcPr>
          <w:p w:rsidR="00F4230C" w:rsidRPr="00A87373" w:rsidRDefault="00F4230C" w:rsidP="00722EF3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4230C" w:rsidRPr="00A87373" w:rsidRDefault="00F4230C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230C" w:rsidRPr="00A87373" w:rsidRDefault="00F4230C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4230C" w:rsidRPr="00A87373" w:rsidRDefault="00F4230C" w:rsidP="00722EF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48" w:type="dxa"/>
            <w:shd w:val="clear" w:color="auto" w:fill="auto"/>
            <w:vAlign w:val="center"/>
          </w:tcPr>
          <w:p w:rsidR="00F4230C" w:rsidRPr="00A87373" w:rsidRDefault="00F4230C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 xml:space="preserve">Таблица </w:t>
      </w:r>
      <w:r w:rsidRPr="00054118">
        <w:rPr>
          <w:rFonts w:ascii="Franklin Gothic Book" w:hAnsi="Franklin Gothic Book"/>
          <w:b/>
          <w:bCs/>
          <w:sz w:val="28"/>
          <w:szCs w:val="28"/>
        </w:rPr>
        <w:t>2</w:t>
      </w:r>
    </w:p>
    <w:p w:rsidR="00C0366C" w:rsidRPr="00F4230C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tbl>
      <w:tblPr>
        <w:tblW w:w="990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960"/>
        <w:gridCol w:w="2530"/>
      </w:tblGrid>
      <w:tr w:rsidR="00C0366C" w:rsidRPr="00F4230C" w:rsidTr="004A110A"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F4230C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№ п/п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F4230C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F4230C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bCs/>
                <w:sz w:val="28"/>
                <w:szCs w:val="28"/>
              </w:rPr>
              <w:t>Стоимость, Руб.</w:t>
            </w:r>
          </w:p>
        </w:tc>
      </w:tr>
      <w:tr w:rsidR="00F4230C" w:rsidRPr="00F4230C" w:rsidTr="004A110A"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30C" w:rsidRPr="00F4230C" w:rsidRDefault="00F4230C" w:rsidP="00F4230C">
            <w:pPr>
              <w:widowControl w:val="0"/>
              <w:tabs>
                <w:tab w:val="left" w:pos="0"/>
                <w:tab w:val="left" w:pos="180"/>
              </w:tabs>
              <w:ind w:right="16"/>
              <w:rPr>
                <w:rFonts w:ascii="Franklin Gothic Book" w:eastAsiaTheme="minorHAnsi" w:hAnsi="Franklin Gothic Book" w:cstheme="minorBidi"/>
                <w:lang w:eastAsia="en-US"/>
              </w:rPr>
            </w:pPr>
            <w:r w:rsidRPr="00F4230C">
              <w:rPr>
                <w:rFonts w:ascii="Franklin Gothic Book" w:eastAsiaTheme="minorHAnsi" w:hAnsi="Franklin Gothic Book" w:cstheme="minorBidi"/>
                <w:lang w:eastAsia="en-US"/>
              </w:rPr>
              <w:t>Цена предложения (итого таблицы 1)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F4230C" w:rsidRPr="00F4230C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F4230C">
              <w:rPr>
                <w:rFonts w:ascii="Franklin Gothic Book" w:hAnsi="Franklin Gothic Book"/>
                <w:sz w:val="28"/>
                <w:szCs w:val="28"/>
              </w:rPr>
              <w:t>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30C" w:rsidRPr="00F4230C" w:rsidRDefault="00F4230C" w:rsidP="00F4230C">
            <w:pPr>
              <w:widowControl w:val="0"/>
              <w:tabs>
                <w:tab w:val="left" w:pos="0"/>
                <w:tab w:val="left" w:pos="180"/>
              </w:tabs>
              <w:ind w:right="16"/>
              <w:rPr>
                <w:rFonts w:ascii="Franklin Gothic Book" w:eastAsiaTheme="minorHAnsi" w:hAnsi="Franklin Gothic Book" w:cstheme="minorBidi"/>
                <w:bCs/>
                <w:lang w:eastAsia="en-US"/>
              </w:rPr>
            </w:pPr>
            <w:r w:rsidRPr="00F4230C">
              <w:rPr>
                <w:rFonts w:ascii="Franklin Gothic Book" w:eastAsiaTheme="minorHAnsi" w:hAnsi="Franklin Gothic Book" w:cstheme="minorBidi"/>
                <w:bCs/>
                <w:lang w:eastAsia="en-US"/>
              </w:rPr>
              <w:t xml:space="preserve">НДС </w:t>
            </w:r>
            <w:r w:rsidRPr="00F4230C">
              <w:rPr>
                <w:rFonts w:ascii="Franklin Gothic Book" w:eastAsiaTheme="minorHAnsi" w:hAnsi="Franklin Gothic Book" w:cstheme="minorBidi"/>
                <w:lang w:eastAsia="en-US"/>
              </w:rPr>
              <w:t xml:space="preserve">(выделить)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F4230C" w:rsidRPr="00F4230C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30C" w:rsidRPr="00F4230C" w:rsidRDefault="00F4230C" w:rsidP="00F4230C">
            <w:pPr>
              <w:widowControl w:val="0"/>
              <w:tabs>
                <w:tab w:val="left" w:pos="0"/>
                <w:tab w:val="left" w:pos="180"/>
              </w:tabs>
              <w:ind w:right="16"/>
              <w:rPr>
                <w:rFonts w:ascii="Franklin Gothic Book" w:eastAsiaTheme="minorHAnsi" w:hAnsi="Franklin Gothic Book" w:cstheme="minorBidi"/>
                <w:bCs/>
                <w:lang w:eastAsia="en-US"/>
              </w:rPr>
            </w:pPr>
            <w:r w:rsidRPr="00F4230C">
              <w:rPr>
                <w:rFonts w:ascii="Franklin Gothic Book" w:eastAsiaTheme="minorHAnsi" w:hAnsi="Franklin Gothic Book" w:cstheme="minorBidi"/>
                <w:bCs/>
                <w:lang w:eastAsia="en-US"/>
              </w:rPr>
              <w:t>ИТОГО (1+2)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30C" w:rsidRPr="00F4230C" w:rsidRDefault="00F4230C" w:rsidP="00F4230C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</w:tbl>
    <w:p w:rsidR="00C0366C" w:rsidRPr="00F4230C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061EDC" w:rsidRPr="00F4230C" w:rsidRDefault="00061ED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4230C" w:rsidRDefault="00F4230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4230C" w:rsidRDefault="00F4230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4230C" w:rsidRDefault="00F4230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Организационно-правовая форма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B55C46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DF759A">
      <w:rPr>
        <w:rStyle w:val="ab"/>
        <w:noProof/>
      </w:rPr>
      <w:t>10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3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4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7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19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1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16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2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15"/>
  </w:num>
  <w:num w:numId="16">
    <w:abstractNumId w:val="6"/>
  </w:num>
  <w:num w:numId="17">
    <w:abstractNumId w:val="12"/>
  </w:num>
  <w:num w:numId="18">
    <w:abstractNumId w:val="19"/>
  </w:num>
  <w:num w:numId="19">
    <w:abstractNumId w:val="3"/>
  </w:num>
  <w:num w:numId="20">
    <w:abstractNumId w:val="21"/>
  </w:num>
  <w:num w:numId="21">
    <w:abstractNumId w:val="9"/>
  </w:num>
  <w:num w:numId="22">
    <w:abstractNumId w:val="14"/>
  </w:num>
  <w:num w:numId="23">
    <w:abstractNumId w:val="8"/>
  </w:num>
  <w:num w:numId="24">
    <w:abstractNumId w:val="2"/>
  </w:num>
  <w:num w:numId="25">
    <w:abstractNumId w:val="18"/>
  </w:num>
  <w:num w:numId="26">
    <w:abstractNumId w:val="24"/>
  </w:num>
  <w:num w:numId="27">
    <w:abstractNumId w:val="7"/>
  </w:num>
  <w:num w:numId="28">
    <w:abstractNumId w:val="25"/>
  </w:num>
  <w:num w:numId="29">
    <w:abstractNumId w:val="17"/>
  </w:num>
  <w:num w:numId="30">
    <w:abstractNumId w:val="2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TrackMoves/>
  <w:defaultTabStop w:val="709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72A2"/>
    <w:rsid w:val="000D25F6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6ADD"/>
    <w:rsid w:val="00191912"/>
    <w:rsid w:val="00195F44"/>
    <w:rsid w:val="001A374A"/>
    <w:rsid w:val="001A7184"/>
    <w:rsid w:val="001B02D6"/>
    <w:rsid w:val="001B0495"/>
    <w:rsid w:val="001C09BC"/>
    <w:rsid w:val="001C70A8"/>
    <w:rsid w:val="001D16CB"/>
    <w:rsid w:val="001D2765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409DC"/>
    <w:rsid w:val="00344625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C0399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79A8"/>
    <w:rsid w:val="007D2EB7"/>
    <w:rsid w:val="007D3110"/>
    <w:rsid w:val="007D3E2C"/>
    <w:rsid w:val="007D40CD"/>
    <w:rsid w:val="007D467F"/>
    <w:rsid w:val="007D5BDC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504B"/>
    <w:rsid w:val="00873974"/>
    <w:rsid w:val="00873DF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7EC5"/>
    <w:rsid w:val="009A27B8"/>
    <w:rsid w:val="009A511E"/>
    <w:rsid w:val="009A5AFA"/>
    <w:rsid w:val="009B349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C46"/>
    <w:rsid w:val="00B57D3E"/>
    <w:rsid w:val="00B62D1D"/>
    <w:rsid w:val="00B66B70"/>
    <w:rsid w:val="00B70367"/>
    <w:rsid w:val="00B761EB"/>
    <w:rsid w:val="00B766BA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CC3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678"/>
    <w:rsid w:val="00D275A0"/>
    <w:rsid w:val="00D3035A"/>
    <w:rsid w:val="00D31FE7"/>
    <w:rsid w:val="00D33238"/>
    <w:rsid w:val="00D33CDF"/>
    <w:rsid w:val="00D34228"/>
    <w:rsid w:val="00D35A98"/>
    <w:rsid w:val="00D36E82"/>
    <w:rsid w:val="00D37056"/>
    <w:rsid w:val="00D40FB4"/>
    <w:rsid w:val="00D410E5"/>
    <w:rsid w:val="00D41624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C24"/>
    <w:rsid w:val="00EE1BE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6C8760C9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A7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06F0A-BE97-4C1F-99FA-382E1850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11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421</cp:revision>
  <cp:lastPrinted>2025-01-16T13:25:00Z</cp:lastPrinted>
  <dcterms:created xsi:type="dcterms:W3CDTF">2017-06-15T06:11:00Z</dcterms:created>
  <dcterms:modified xsi:type="dcterms:W3CDTF">2025-01-30T13:42:00Z</dcterms:modified>
</cp:coreProperties>
</file>