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корабельных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стендер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ов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</w:t>
      </w:r>
      <w:proofErr w:type="spellStart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>Ду</w:t>
      </w:r>
      <w:proofErr w:type="spellEnd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23753B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23753B" w:rsidRPr="0023753B" w:rsidTr="0023753B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Д</w:t>
            </w:r>
            <w:r w:rsidRPr="0023753B">
              <w:rPr>
                <w:rFonts w:ascii="Franklin Gothic Book" w:hAnsi="Franklin Gothic Book"/>
                <w:sz w:val="28"/>
                <w:szCs w:val="28"/>
              </w:rPr>
              <w:t>ата ввода в эксплуатацию</w:t>
            </w:r>
          </w:p>
        </w:tc>
      </w:tr>
      <w:tr w:rsidR="0023753B" w:rsidRPr="0023753B" w:rsidTr="0023753B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color w:val="000000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  <w:tr w:rsidR="0023753B" w:rsidRPr="0023753B" w:rsidTr="0023753B">
        <w:trPr>
          <w:trHeight w:val="861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BF731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CC6F87" w:rsidRPr="00CC6F87">
        <w:rPr>
          <w:rFonts w:ascii="Franklin Gothic Book" w:hAnsi="Franklin Gothic Book"/>
          <w:b/>
          <w:sz w:val="28"/>
          <w:szCs w:val="28"/>
        </w:rPr>
        <w:t>22</w:t>
      </w:r>
      <w:r w:rsidR="00543849">
        <w:rPr>
          <w:rFonts w:ascii="Franklin Gothic Book" w:hAnsi="Franklin Gothic Book"/>
          <w:b/>
          <w:sz w:val="28"/>
          <w:szCs w:val="28"/>
        </w:rPr>
        <w:t>.</w:t>
      </w:r>
      <w:r w:rsidR="00CC6F87" w:rsidRPr="00CC6F87">
        <w:rPr>
          <w:rFonts w:ascii="Franklin Gothic Book" w:hAnsi="Franklin Gothic Book"/>
          <w:b/>
          <w:sz w:val="28"/>
          <w:szCs w:val="28"/>
        </w:rPr>
        <w:t>01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CC6F87">
        <w:rPr>
          <w:rFonts w:ascii="Franklin Gothic Book" w:hAnsi="Franklin Gothic Book"/>
          <w:b/>
          <w:sz w:val="28"/>
          <w:szCs w:val="28"/>
        </w:rPr>
        <w:t>20</w:t>
      </w:r>
      <w:r w:rsidR="00CC6F87" w:rsidRPr="00CC6F87">
        <w:rPr>
          <w:rFonts w:ascii="Franklin Gothic Book" w:hAnsi="Franklin Gothic Book"/>
          <w:b/>
          <w:sz w:val="28"/>
          <w:szCs w:val="28"/>
        </w:rPr>
        <w:t>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23753B" w:rsidRPr="001572DB" w:rsidRDefault="0023753B" w:rsidP="0023753B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23753B" w:rsidRPr="004179EB" w:rsidRDefault="0023753B" w:rsidP="0023753B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</w:t>
      </w:r>
      <w:proofErr w:type="gramStart"/>
      <w:r w:rsidRPr="00A03254">
        <w:rPr>
          <w:rFonts w:ascii="Calibri" w:hAnsi="Calibri" w:cs="Calibri"/>
        </w:rPr>
        <w:t xml:space="preserve">       ,</w:t>
      </w:r>
      <w:proofErr w:type="gramEnd"/>
      <w:r w:rsidRPr="00A03254">
        <w:rPr>
          <w:rFonts w:ascii="Calibri" w:hAnsi="Calibri" w:cs="Calibri"/>
        </w:rPr>
        <w:t xml:space="preserve">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</w:t>
      </w:r>
      <w:r w:rsidRPr="008A0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новым, не бывшим в употреблении,</w:t>
      </w:r>
      <w:r w:rsidRPr="00A03254">
        <w:rPr>
          <w:rFonts w:ascii="Calibri" w:hAnsi="Calibri" w:cs="Calibri"/>
        </w:rPr>
        <w:t xml:space="preserve">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</w:t>
      </w:r>
      <w:proofErr w:type="gramStart"/>
      <w:r w:rsidRPr="00A03254">
        <w:rPr>
          <w:rFonts w:ascii="Calibri" w:hAnsi="Calibri" w:cs="Calibri"/>
        </w:rPr>
        <w:t>и</w:t>
      </w:r>
      <w:proofErr w:type="gramEnd"/>
      <w:r w:rsidRPr="00A03254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 xml:space="preserve"> рабочих</w:t>
      </w:r>
      <w:r w:rsidRPr="00A03254">
        <w:rPr>
          <w:rFonts w:ascii="Calibri" w:hAnsi="Calibri" w:cs="Calibri"/>
        </w:rPr>
        <w:t xml:space="preserve"> дней со дня, следующего за датой оплаты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</w:t>
      </w:r>
      <w:proofErr w:type="gramStart"/>
      <w:r w:rsidRPr="00A03254">
        <w:rPr>
          <w:rFonts w:ascii="Calibri" w:hAnsi="Calibri" w:cs="Calibri"/>
        </w:rPr>
        <w:t>Портовая</w:t>
      </w:r>
      <w:proofErr w:type="gramEnd"/>
      <w:r w:rsidRPr="00A03254">
        <w:rPr>
          <w:rFonts w:ascii="Calibri" w:hAnsi="Calibri" w:cs="Calibri"/>
        </w:rPr>
        <w:t xml:space="preserve">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</w:t>
      </w:r>
      <w:r>
        <w:rPr>
          <w:rFonts w:ascii="Calibri" w:hAnsi="Calibri" w:cs="Calibri"/>
          <w:bCs/>
        </w:rPr>
        <w:t>нии акта приема-передачи Товара</w:t>
      </w:r>
      <w:r w:rsidRPr="00A03254">
        <w:rPr>
          <w:rFonts w:ascii="Calibri" w:hAnsi="Calibri" w:cs="Calibri"/>
          <w:bCs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23753B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</w:t>
      </w:r>
      <w:r>
        <w:rPr>
          <w:rFonts w:ascii="Calibri" w:hAnsi="Calibri" w:cs="Calibri"/>
        </w:rPr>
        <w:t>до</w:t>
      </w:r>
      <w:r w:rsidRPr="00A03254">
        <w:rPr>
          <w:rFonts w:ascii="Calibri" w:hAnsi="Calibri" w:cs="Calibri"/>
        </w:rPr>
        <w:t xml:space="preserve"> заключени</w:t>
      </w:r>
      <w:r>
        <w:rPr>
          <w:rFonts w:ascii="Calibri" w:hAnsi="Calibri" w:cs="Calibri"/>
        </w:rPr>
        <w:t>я</w:t>
      </w:r>
      <w:r w:rsidRPr="00A03254">
        <w:rPr>
          <w:rFonts w:ascii="Calibri" w:hAnsi="Calibri" w:cs="Calibri"/>
        </w:rPr>
        <w:t xml:space="preserve"> настоящего Договора он ознакомлен с</w:t>
      </w:r>
      <w:r>
        <w:rPr>
          <w:rFonts w:ascii="Calibri" w:hAnsi="Calibri" w:cs="Calibri"/>
        </w:rPr>
        <w:t xml:space="preserve"> технической документацией и</w:t>
      </w:r>
      <w:r w:rsidRPr="00A03254">
        <w:rPr>
          <w:rFonts w:ascii="Calibri" w:hAnsi="Calibri" w:cs="Calibri"/>
        </w:rPr>
        <w:t xml:space="preserve"> техническим состоянием Товара.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Покупатель признает, что его полностью удовлетворяет  техническое состояние передаваемого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3.1. </w:t>
      </w:r>
      <w:proofErr w:type="gramStart"/>
      <w:r w:rsidRPr="00A03254">
        <w:rPr>
          <w:rFonts w:ascii="Calibri" w:hAnsi="Calibri" w:cs="Calibri"/>
        </w:rPr>
        <w:t>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  <w:proofErr w:type="gramEnd"/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 xml:space="preserve">3.2. Покупатель производит оплату за Товар в срок не позднее 3 рабочих дней </w:t>
      </w:r>
      <w:proofErr w:type="gramStart"/>
      <w:r w:rsidRPr="00A03254">
        <w:rPr>
          <w:rFonts w:ascii="Calibri" w:hAnsi="Calibri" w:cs="Calibri"/>
        </w:rPr>
        <w:t>с даты получения</w:t>
      </w:r>
      <w:proofErr w:type="gramEnd"/>
      <w:r w:rsidRPr="00A03254">
        <w:rPr>
          <w:rFonts w:ascii="Calibri" w:hAnsi="Calibri" w:cs="Calibri"/>
        </w:rPr>
        <w:t xml:space="preserve">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A03254">
        <w:rPr>
          <w:rFonts w:ascii="Calibri" w:hAnsi="Calibri" w:cs="Calibri"/>
        </w:rPr>
        <w:t>невывезенного</w:t>
      </w:r>
      <w:proofErr w:type="spellEnd"/>
      <w:r w:rsidRPr="00A03254">
        <w:rPr>
          <w:rFonts w:ascii="Calibri" w:hAnsi="Calibri" w:cs="Calibri"/>
        </w:rPr>
        <w:t xml:space="preserve"> Товара за каждый день просрочки.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</w:t>
      </w:r>
      <w:proofErr w:type="gramStart"/>
      <w:r w:rsidRPr="00A03254">
        <w:rPr>
          <w:rFonts w:ascii="Calibri" w:hAnsi="Calibri" w:cs="Calibri"/>
        </w:rPr>
        <w:t>ств  Ст</w:t>
      </w:r>
      <w:proofErr w:type="gramEnd"/>
      <w:r w:rsidRPr="00A03254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6.3. Договор </w:t>
      </w:r>
      <w:proofErr w:type="gramStart"/>
      <w:r w:rsidRPr="00A03254">
        <w:rPr>
          <w:rFonts w:ascii="Calibri" w:hAnsi="Calibri" w:cs="Calibri"/>
        </w:rPr>
        <w:t>может быть досрочно расторгнут</w:t>
      </w:r>
      <w:proofErr w:type="gramEnd"/>
      <w:r w:rsidRPr="00A03254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23753B" w:rsidRPr="00A03254" w:rsidRDefault="0023753B" w:rsidP="0023753B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8.3. </w:t>
      </w:r>
      <w:proofErr w:type="gramStart"/>
      <w:r w:rsidRPr="00A03254">
        <w:rPr>
          <w:rFonts w:ascii="Calibri" w:hAnsi="Calibri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3753B" w:rsidRPr="00A03254" w:rsidRDefault="0023753B" w:rsidP="0023753B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753B" w:rsidRPr="00A03254" w:rsidRDefault="0023753B" w:rsidP="0023753B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</w:t>
      </w:r>
      <w:proofErr w:type="gramStart"/>
      <w:r w:rsidRPr="00A03254">
        <w:rPr>
          <w:rFonts w:ascii="Calibri" w:hAnsi="Calibri"/>
        </w:rPr>
        <w:t xml:space="preserve"> В</w:t>
      </w:r>
      <w:proofErr w:type="gramEnd"/>
      <w:r w:rsidRPr="00A03254">
        <w:rPr>
          <w:rFonts w:ascii="Calibri" w:hAnsi="Calibri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</w:t>
      </w:r>
      <w:proofErr w:type="gramStart"/>
      <w:r w:rsidRPr="00A03254">
        <w:rPr>
          <w:rFonts w:ascii="Calibri" w:hAnsi="Calibri" w:cs="Calibri"/>
        </w:rPr>
        <w:t>н(</w:t>
      </w:r>
      <w:proofErr w:type="gramEnd"/>
      <w:r w:rsidRPr="00A03254">
        <w:rPr>
          <w:rFonts w:ascii="Calibri" w:hAnsi="Calibri" w:cs="Calibri"/>
        </w:rPr>
        <w:t>Приложение №3).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23753B" w:rsidRPr="004179EB" w:rsidRDefault="0023753B" w:rsidP="0023753B">
      <w:pPr>
        <w:autoSpaceDE w:val="0"/>
        <w:autoSpaceDN w:val="0"/>
        <w:adjustRightInd w:val="0"/>
        <w:rPr>
          <w:rFonts w:ascii="Calibri" w:hAnsi="Calibri" w:cs="Courier New"/>
          <w:lang w:val="en-US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3753B" w:rsidRPr="00A03254" w:rsidTr="0023753B">
        <w:trPr>
          <w:trHeight w:val="3133"/>
        </w:trPr>
        <w:tc>
          <w:tcPr>
            <w:tcW w:w="4878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A03254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г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.Р</w:t>
            </w:r>
            <w:proofErr w:type="gramEnd"/>
            <w:r w:rsidRPr="00A03254">
              <w:rPr>
                <w:rFonts w:ascii="Calibri" w:hAnsi="Calibri"/>
                <w:snapToGrid w:val="0"/>
              </w:rPr>
              <w:t>остове</w:t>
            </w:r>
            <w:proofErr w:type="spellEnd"/>
            <w:r w:rsidRPr="00A03254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Дону</w:t>
            </w:r>
            <w:r w:rsidRPr="00A03254">
              <w:rPr>
                <w:rFonts w:ascii="Calibri" w:hAnsi="Calibri"/>
              </w:rPr>
              <w:t>г.Ростов</w:t>
            </w:r>
            <w:proofErr w:type="spellEnd"/>
            <w:r w:rsidRPr="00A03254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23753B" w:rsidRPr="00F347CD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  <w:lang w:val="en-US"/>
        </w:rPr>
      </w:pPr>
      <w:r w:rsidRPr="00A03254">
        <w:rPr>
          <w:rFonts w:ascii="Calibri" w:eastAsia="Calibri" w:hAnsi="Calibri"/>
          <w:bCs/>
        </w:rPr>
        <w:t xml:space="preserve">       </w:t>
      </w:r>
      <w:r w:rsidRPr="00F347CD">
        <w:rPr>
          <w:rFonts w:ascii="Calibri" w:eastAsia="Calibri" w:hAnsi="Calibri"/>
          <w:bCs/>
        </w:rPr>
        <w:t xml:space="preserve">ПАО «НМТП»                                          </w:t>
      </w:r>
      <w:r w:rsidRPr="00A03254">
        <w:rPr>
          <w:rFonts w:ascii="Calibri" w:eastAsia="Calibri" w:hAnsi="Calibri"/>
          <w:bCs/>
        </w:rPr>
        <w:t xml:space="preserve">  </w:t>
      </w:r>
      <w:r>
        <w:rPr>
          <w:rFonts w:ascii="Calibri" w:eastAsia="Calibri" w:hAnsi="Calibri"/>
          <w:bCs/>
        </w:rPr>
        <w:t xml:space="preserve">                              </w:t>
      </w:r>
      <w:r w:rsidRPr="00A03254">
        <w:rPr>
          <w:rFonts w:ascii="Calibri" w:eastAsia="Calibri" w:hAnsi="Calibri"/>
          <w:bCs/>
        </w:rPr>
        <w:t xml:space="preserve">              Директор                </w:t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           </w:t>
      </w:r>
      <w:r>
        <w:rPr>
          <w:rFonts w:ascii="Calibri" w:eastAsia="Calibri" w:hAnsi="Calibri"/>
          <w:bCs/>
        </w:rPr>
        <w:t xml:space="preserve">                           </w:t>
      </w: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t>ПРИЛОЖЕНИЕ  № 1</w:t>
      </w: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23753B" w:rsidRPr="00A03254" w:rsidRDefault="0023753B" w:rsidP="0023753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без</w:t>
            </w:r>
            <w:proofErr w:type="gramEnd"/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23753B" w:rsidRPr="00A03254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23753B" w:rsidRPr="00A03254" w:rsidRDefault="0023753B" w:rsidP="0023753B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23753B" w:rsidRPr="00A03254" w:rsidRDefault="0023753B" w:rsidP="0023753B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3753B" w:rsidRPr="00A03254" w:rsidTr="0023753B">
        <w:trPr>
          <w:trHeight w:val="1145"/>
        </w:trPr>
        <w:tc>
          <w:tcPr>
            <w:tcW w:w="5148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23753B" w:rsidRDefault="0023753B" w:rsidP="0023753B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23753B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23753B" w:rsidRPr="00A03254" w:rsidRDefault="0023753B" w:rsidP="0023753B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23753B" w:rsidRPr="0048062E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3753B" w:rsidRPr="00A03254" w:rsidRDefault="0023753B" w:rsidP="0023753B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3753B" w:rsidRPr="002D16C2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Pr="00A03254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3753B" w:rsidRPr="00A03254" w:rsidRDefault="0023753B" w:rsidP="0023753B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3753B" w:rsidRPr="00A03254" w:rsidTr="0023753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23753B" w:rsidRPr="00A03254" w:rsidTr="0023753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753B" w:rsidRPr="00A03254" w:rsidRDefault="0023753B" w:rsidP="002375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возникающей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в результате этого экономической зависимости.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lastRenderedPageBreak/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3753B" w:rsidRPr="00A03254" w:rsidRDefault="0023753B" w:rsidP="0023753B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23753B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F731F" w:rsidRPr="00BF731F">
        <w:rPr>
          <w:rFonts w:ascii="Franklin Gothic Book" w:hAnsi="Franklin Gothic Book"/>
          <w:sz w:val="28"/>
          <w:szCs w:val="28"/>
        </w:rPr>
        <w:t xml:space="preserve">корабельных стендеров </w:t>
      </w:r>
      <w:proofErr w:type="spellStart"/>
      <w:r w:rsidR="00BF731F" w:rsidRPr="00BF731F">
        <w:rPr>
          <w:rFonts w:ascii="Franklin Gothic Book" w:hAnsi="Franklin Gothic Book"/>
          <w:sz w:val="28"/>
          <w:szCs w:val="28"/>
        </w:rPr>
        <w:t>Ду</w:t>
      </w:r>
      <w:proofErr w:type="spellEnd"/>
      <w:r w:rsidR="00BF731F" w:rsidRPr="00BF731F">
        <w:rPr>
          <w:rFonts w:ascii="Franklin Gothic Book" w:hAnsi="Franklin Gothic Book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Pr="00CC6F87" w:rsidRDefault="00F362D5" w:rsidP="00CC6F87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  <w:lang w:val="en-US"/>
        </w:rPr>
      </w:pPr>
      <w:bookmarkStart w:id="2" w:name="_GoBack"/>
      <w:bookmarkEnd w:id="2"/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AC" w:rsidRDefault="008C56AC">
      <w:r>
        <w:separator/>
      </w:r>
    </w:p>
  </w:endnote>
  <w:endnote w:type="continuationSeparator" w:id="0">
    <w:p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B" w:rsidRDefault="00CC6F87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753B" w:rsidRPr="00997139" w:rsidRDefault="0023753B" w:rsidP="00C73CE1"/>
            </w:txbxContent>
          </v:textbox>
        </v:shape>
      </w:pict>
    </w:r>
    <w:r w:rsidR="0023753B">
      <w:rPr>
        <w:rStyle w:val="ab"/>
      </w:rPr>
      <w:fldChar w:fldCharType="begin"/>
    </w:r>
    <w:r w:rsidR="0023753B">
      <w:rPr>
        <w:rStyle w:val="ab"/>
      </w:rPr>
      <w:instrText xml:space="preserve"> PAGE </w:instrText>
    </w:r>
    <w:r w:rsidR="0023753B">
      <w:rPr>
        <w:rStyle w:val="ab"/>
      </w:rPr>
      <w:fldChar w:fldCharType="separate"/>
    </w:r>
    <w:r>
      <w:rPr>
        <w:rStyle w:val="ab"/>
        <w:noProof/>
      </w:rPr>
      <w:t>10</w:t>
    </w:r>
    <w:r w:rsidR="0023753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AC" w:rsidRDefault="008C56AC">
      <w:r>
        <w:separator/>
      </w:r>
    </w:p>
  </w:footnote>
  <w:footnote w:type="continuationSeparator" w:id="0">
    <w:p w:rsidR="008C56AC" w:rsidRDefault="008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3849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C6F8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6FD5-D8E2-4028-B7F1-58784F1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15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322</cp:revision>
  <cp:lastPrinted>2019-03-20T13:13:00Z</cp:lastPrinted>
  <dcterms:created xsi:type="dcterms:W3CDTF">2017-06-15T06:11:00Z</dcterms:created>
  <dcterms:modified xsi:type="dcterms:W3CDTF">2019-12-19T13:22:00Z</dcterms:modified>
</cp:coreProperties>
</file>