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0914DF" w:rsidRPr="000914DF" w:rsidTr="000914DF">
        <w:trPr>
          <w:trHeight w:val="2270"/>
        </w:trPr>
        <w:tc>
          <w:tcPr>
            <w:tcW w:w="5103" w:type="dxa"/>
          </w:tcPr>
          <w:p w:rsidR="000914DF" w:rsidRPr="000914DF" w:rsidRDefault="000914DF" w:rsidP="000914DF">
            <w:pPr>
              <w:tabs>
                <w:tab w:val="left" w:pos="263"/>
              </w:tabs>
              <w:ind w:left="5664" w:hanging="5844"/>
              <w:rPr>
                <w:sz w:val="24"/>
                <w:szCs w:val="24"/>
              </w:rPr>
            </w:pPr>
            <w:bookmarkStart w:id="0" w:name="_GoBack"/>
            <w:bookmarkEnd w:id="0"/>
            <w:r w:rsidRPr="000914DF">
              <w:rPr>
                <w:sz w:val="24"/>
                <w:szCs w:val="24"/>
              </w:rPr>
              <w:t xml:space="preserve">   </w:t>
            </w:r>
          </w:p>
          <w:p w:rsidR="000914DF" w:rsidRPr="000914DF" w:rsidRDefault="000914DF" w:rsidP="000914DF">
            <w:pPr>
              <w:tabs>
                <w:tab w:val="left" w:pos="263"/>
              </w:tabs>
              <w:ind w:left="5664" w:hanging="5844"/>
              <w:rPr>
                <w:sz w:val="24"/>
                <w:szCs w:val="24"/>
              </w:rPr>
            </w:pPr>
            <w:r w:rsidRPr="000914DF">
              <w:rPr>
                <w:sz w:val="24"/>
                <w:szCs w:val="24"/>
              </w:rPr>
              <w:t xml:space="preserve">   </w:t>
            </w:r>
          </w:p>
          <w:p w:rsidR="000914DF" w:rsidRPr="000914DF" w:rsidRDefault="000914DF" w:rsidP="000914DF">
            <w:pPr>
              <w:tabs>
                <w:tab w:val="left" w:pos="263"/>
              </w:tabs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>УТВЕРЖДАЮ</w:t>
            </w:r>
          </w:p>
          <w:p w:rsid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2B5BAA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И.о</w:t>
            </w:r>
            <w:proofErr w:type="spellEnd"/>
            <w:r>
              <w:rPr>
                <w:b/>
                <w:sz w:val="24"/>
                <w:szCs w:val="24"/>
              </w:rPr>
              <w:t>. Технического</w:t>
            </w:r>
            <w:r w:rsidR="000914DF" w:rsidRPr="000914DF">
              <w:rPr>
                <w:b/>
                <w:sz w:val="24"/>
                <w:szCs w:val="24"/>
              </w:rPr>
              <w:t xml:space="preserve"> директор</w:t>
            </w:r>
            <w:r>
              <w:rPr>
                <w:b/>
                <w:sz w:val="24"/>
                <w:szCs w:val="24"/>
              </w:rPr>
              <w:t>а</w:t>
            </w:r>
          </w:p>
          <w:p w:rsidR="000914DF" w:rsidRPr="000914DF" w:rsidRDefault="002B5BAA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Ю.М.Власюк</w:t>
            </w:r>
            <w:proofErr w:type="spellEnd"/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 xml:space="preserve">         ________________________ </w:t>
            </w: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b/>
                <w:sz w:val="24"/>
                <w:szCs w:val="24"/>
              </w:rPr>
            </w:pPr>
          </w:p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sz w:val="24"/>
                <w:szCs w:val="24"/>
              </w:rPr>
            </w:pPr>
            <w:r w:rsidRPr="000914DF">
              <w:rPr>
                <w:b/>
                <w:sz w:val="24"/>
                <w:szCs w:val="24"/>
              </w:rPr>
              <w:t xml:space="preserve">              «_____»___________ 2018г</w:t>
            </w:r>
            <w:r w:rsidRPr="000914DF">
              <w:rPr>
                <w:sz w:val="24"/>
                <w:szCs w:val="24"/>
              </w:rPr>
              <w:t>.</w:t>
            </w:r>
          </w:p>
        </w:tc>
      </w:tr>
    </w:tbl>
    <w:p w:rsidR="000914DF" w:rsidRPr="000914DF" w:rsidRDefault="000914DF" w:rsidP="000914DF">
      <w:pPr>
        <w:spacing w:after="0" w:line="240" w:lineRule="auto"/>
        <w:ind w:left="5664" w:hanging="58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 покупателя лома и отходов черных металлов, образовавшихся в процессе собственног</w:t>
      </w:r>
      <w:r w:rsidR="00AB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производства (деятельности) 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06"/>
        <w:gridCol w:w="6689"/>
      </w:tblGrid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«Новороссийский морской торговый порт» (ПАО «НМТП»).</w:t>
            </w:r>
          </w:p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353901, г</w:t>
            </w:r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Новороссийск, ул. Портовая 14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подразделениях ПАО «НМТП» в процессе  производственной деятельности и от списания материальных ценностей образуется лом и отходы черных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объекта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BA7F76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временного накопления отходов</w:t>
            </w:r>
            <w:r w:rsidR="00BA7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«НМТП»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и требования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оказываемых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(ПАО «НМТП») обязуется передать в собственность Покупателя лом и отходы черных металлов на условиях, предусмотренных договором, а покупатель обязуется принять Товар и оплатить за него определенную договором цену. Отгрузка Товара осуществляется на условиях 100% предоплаты за объем указанный в уведомлении-заявке.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 количество лома и отходов черных металлов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DE3226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3А- 150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DE3226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5А-1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3 %</w:t>
            </w:r>
          </w:p>
          <w:p w:rsidR="000914DF" w:rsidRPr="000914DF" w:rsidRDefault="00DE3226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12А-50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DE3226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13А-200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DE3226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16А-20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уведомлению-заявке ПАО «НМТП» направляемой в адрес Покупателя</w:t>
            </w:r>
          </w:p>
        </w:tc>
      </w:tr>
      <w:tr w:rsidR="000914DF" w:rsidRPr="000914DF" w:rsidTr="000914DF">
        <w:trPr>
          <w:trHeight w:val="4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работам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обслуживанию товара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качеству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работе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Default="00AB7D8B" w:rsidP="00DE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</w:t>
            </w:r>
            <w:r w:rsidR="00DE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осуществления данного вида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DE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5-ти лет, с ежегодным объёмом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7417E" w:rsidRPr="000914DF" w:rsidRDefault="00A7417E" w:rsidP="00DE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объём вывоза лома и отходов черных металлов – 15 тонн. </w:t>
            </w:r>
          </w:p>
        </w:tc>
      </w:tr>
      <w:tr w:rsidR="000914DF" w:rsidRPr="000914DF" w:rsidTr="000914DF">
        <w:trPr>
          <w:trHeight w:val="4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подрядной организации</w:t>
            </w:r>
          </w:p>
        </w:tc>
      </w:tr>
      <w:tr w:rsidR="000914DF" w:rsidRPr="000914DF" w:rsidTr="000914DF">
        <w:trPr>
          <w:trHeight w:val="8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разрешительных документов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заготовке, хранению, переработке и реализации лома черных металлов.</w:t>
            </w:r>
          </w:p>
        </w:tc>
      </w:tr>
      <w:tr w:rsidR="000914DF" w:rsidRPr="000914DF" w:rsidTr="000914DF">
        <w:trPr>
          <w:trHeight w:val="71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8B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 осуществляется автотранспортом Покупателя.</w:t>
            </w:r>
          </w:p>
          <w:p w:rsidR="002A6D25" w:rsidRDefault="002A6D25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должен иметь парк собственной или арендованной автотехники с возможностью вывоза не менее 200 тонн в день.</w:t>
            </w:r>
          </w:p>
          <w:p w:rsidR="000914DF" w:rsidRPr="000914DF" w:rsidRDefault="002A6D25" w:rsidP="002A6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должен иметь оборудованные необходимым образом площадки для размещения лома в объёме не менее 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единовременного хранения.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работ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AB7D8B" w:rsidP="00DE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подписания </w:t>
            </w:r>
            <w:r w:rsidR="00DE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год.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</w:tbl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природоохранных работ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914DF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 Мищенко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340" w:rsidRPr="000914DF" w:rsidRDefault="00AB2340">
      <w:pPr>
        <w:rPr>
          <w:rFonts w:ascii="Times New Roman" w:hAnsi="Times New Roman" w:cs="Times New Roman"/>
          <w:sz w:val="24"/>
          <w:szCs w:val="24"/>
        </w:rPr>
      </w:pPr>
    </w:p>
    <w:sectPr w:rsidR="00AB2340" w:rsidRPr="0009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F"/>
    <w:rsid w:val="000914DF"/>
    <w:rsid w:val="002A6D25"/>
    <w:rsid w:val="002B5BAA"/>
    <w:rsid w:val="00702C41"/>
    <w:rsid w:val="0071501A"/>
    <w:rsid w:val="00897467"/>
    <w:rsid w:val="00A7417E"/>
    <w:rsid w:val="00AB2340"/>
    <w:rsid w:val="00AB7D8B"/>
    <w:rsid w:val="00BA7F76"/>
    <w:rsid w:val="00DE3226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Александр Николаевич</dc:creator>
  <cp:lastModifiedBy>Горелова Эмилия Саввична</cp:lastModifiedBy>
  <cp:revision>2</cp:revision>
  <cp:lastPrinted>2018-07-24T10:05:00Z</cp:lastPrinted>
  <dcterms:created xsi:type="dcterms:W3CDTF">2018-08-27T13:05:00Z</dcterms:created>
  <dcterms:modified xsi:type="dcterms:W3CDTF">2018-08-27T13:05:00Z</dcterms:modified>
</cp:coreProperties>
</file>