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6B5490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6B5490" w:rsidRDefault="002D148F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______________</w:t>
      </w:r>
      <w:r w:rsidR="0020283A">
        <w:rPr>
          <w:rFonts w:ascii="Franklin Gothic Book" w:hAnsi="Franklin Gothic Book"/>
          <w:b/>
          <w:sz w:val="28"/>
          <w:szCs w:val="28"/>
        </w:rPr>
        <w:t>________</w:t>
      </w:r>
      <w:r w:rsidRPr="006B5490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FF27B3" w:rsidRPr="006B5490" w:rsidRDefault="00FF27B3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</w:p>
    <w:p w:rsidR="000572B4" w:rsidRPr="006B5490" w:rsidRDefault="00355009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 xml:space="preserve"> </w:t>
      </w:r>
      <w:r w:rsidR="000572B4" w:rsidRPr="006B5490">
        <w:rPr>
          <w:rFonts w:ascii="Franklin Gothic Book" w:hAnsi="Franklin Gothic Book"/>
          <w:b/>
          <w:sz w:val="28"/>
          <w:szCs w:val="28"/>
        </w:rPr>
        <w:t>Итоговый протокол проведения процедур</w:t>
      </w:r>
      <w:r w:rsidR="00E93368">
        <w:rPr>
          <w:rFonts w:ascii="Franklin Gothic Book" w:hAnsi="Franklin Gothic Book"/>
          <w:b/>
          <w:sz w:val="28"/>
          <w:szCs w:val="28"/>
        </w:rPr>
        <w:t>ы</w:t>
      </w:r>
      <w:r w:rsidR="000572B4" w:rsidRPr="006B5490">
        <w:rPr>
          <w:rFonts w:ascii="Franklin Gothic Book" w:hAnsi="Franklin Gothic Book"/>
          <w:b/>
          <w:sz w:val="28"/>
          <w:szCs w:val="28"/>
        </w:rPr>
        <w:t xml:space="preserve"> по реализации </w:t>
      </w:r>
    </w:p>
    <w:p w:rsidR="00C6580A" w:rsidRPr="006B5490" w:rsidRDefault="00A162CB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№</w:t>
      </w:r>
      <w:r w:rsidR="00355009" w:rsidRPr="006B5490">
        <w:rPr>
          <w:rFonts w:ascii="Franklin Gothic Book" w:hAnsi="Franklin Gothic Book"/>
          <w:b/>
          <w:sz w:val="28"/>
          <w:szCs w:val="28"/>
        </w:rPr>
        <w:t>Р</w:t>
      </w:r>
      <w:r w:rsidR="0027489D">
        <w:rPr>
          <w:rFonts w:ascii="Franklin Gothic Book" w:hAnsi="Franklin Gothic Book"/>
          <w:b/>
          <w:sz w:val="28"/>
          <w:szCs w:val="28"/>
        </w:rPr>
        <w:t>-08/29</w:t>
      </w:r>
      <w:r w:rsidR="00E93368">
        <w:rPr>
          <w:rFonts w:ascii="Franklin Gothic Book" w:hAnsi="Franklin Gothic Book"/>
          <w:b/>
          <w:sz w:val="28"/>
          <w:szCs w:val="28"/>
        </w:rPr>
        <w:t>/2</w:t>
      </w:r>
    </w:p>
    <w:p w:rsidR="00C6580A" w:rsidRPr="006B5490" w:rsidRDefault="00C6580A" w:rsidP="0020283A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6B5490" w:rsidRDefault="005574C7" w:rsidP="00FF2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6B5490" w:rsidRDefault="001A4790" w:rsidP="00FF27B3">
      <w:pPr>
        <w:tabs>
          <w:tab w:val="left" w:pos="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Протокол составлен: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="0027489D">
        <w:rPr>
          <w:rFonts w:ascii="Franklin Gothic Book" w:hAnsi="Franklin Gothic Book"/>
          <w:sz w:val="28"/>
          <w:szCs w:val="28"/>
        </w:rPr>
        <w:t>20 июня</w:t>
      </w:r>
      <w:r w:rsidR="008E78B7" w:rsidRPr="006B5490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6B549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FF27B3" w:rsidRPr="006B5490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27489D" w:rsidRPr="0027489D" w:rsidRDefault="00FF27B3" w:rsidP="0027489D">
      <w:pPr>
        <w:tabs>
          <w:tab w:val="left" w:pos="318"/>
          <w:tab w:val="left" w:pos="6300"/>
        </w:tabs>
        <w:ind w:right="54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Наименование</w:t>
      </w:r>
      <w:r w:rsidR="000572B4" w:rsidRPr="006B5490">
        <w:rPr>
          <w:rFonts w:ascii="Franklin Gothic Book" w:hAnsi="Franklin Gothic Book"/>
          <w:snapToGrid w:val="0"/>
          <w:sz w:val="28"/>
          <w:szCs w:val="28"/>
        </w:rPr>
        <w:t>:</w:t>
      </w:r>
      <w:r w:rsidRPr="006B5490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27489D" w:rsidRPr="0027489D">
        <w:rPr>
          <w:rFonts w:ascii="Franklin Gothic Book" w:hAnsi="Franklin Gothic Book"/>
          <w:snapToGrid w:val="0"/>
          <w:sz w:val="28"/>
          <w:szCs w:val="28"/>
        </w:rPr>
        <w:t xml:space="preserve">выбор покупателя лома </w:t>
      </w:r>
      <w:r w:rsidR="0027489D" w:rsidRPr="0027489D">
        <w:rPr>
          <w:rFonts w:ascii="Franklin Gothic Book" w:hAnsi="Franklin Gothic Book"/>
          <w:bCs/>
          <w:snapToGrid w:val="0"/>
          <w:sz w:val="28"/>
          <w:szCs w:val="28"/>
        </w:rPr>
        <w:t xml:space="preserve">цветных металлов и </w:t>
      </w:r>
      <w:proofErr w:type="gramStart"/>
      <w:r w:rsidR="0027489D" w:rsidRPr="0027489D">
        <w:rPr>
          <w:rFonts w:ascii="Franklin Gothic Book" w:hAnsi="Franklin Gothic Book"/>
          <w:bCs/>
          <w:snapToGrid w:val="0"/>
          <w:sz w:val="28"/>
          <w:szCs w:val="28"/>
        </w:rPr>
        <w:t>аккумуляторов б</w:t>
      </w:r>
      <w:proofErr w:type="gramEnd"/>
      <w:r w:rsidR="0027489D" w:rsidRPr="0027489D">
        <w:rPr>
          <w:rFonts w:ascii="Franklin Gothic Book" w:hAnsi="Franklin Gothic Book"/>
          <w:bCs/>
          <w:snapToGrid w:val="0"/>
          <w:sz w:val="28"/>
          <w:szCs w:val="28"/>
        </w:rPr>
        <w:t>/у на 3-4 кв</w:t>
      </w:r>
      <w:r w:rsidR="0027489D" w:rsidRPr="0027489D">
        <w:rPr>
          <w:rFonts w:ascii="Franklin Gothic Book" w:hAnsi="Franklin Gothic Book"/>
          <w:b/>
          <w:bCs/>
          <w:snapToGrid w:val="0"/>
          <w:sz w:val="28"/>
          <w:szCs w:val="28"/>
        </w:rPr>
        <w:t xml:space="preserve">. </w:t>
      </w:r>
      <w:r w:rsidR="0027489D" w:rsidRPr="0027489D">
        <w:rPr>
          <w:rFonts w:ascii="Franklin Gothic Book" w:hAnsi="Franklin Gothic Book"/>
          <w:bCs/>
          <w:snapToGrid w:val="0"/>
          <w:sz w:val="28"/>
          <w:szCs w:val="28"/>
        </w:rPr>
        <w:t>2018 г.</w:t>
      </w:r>
    </w:p>
    <w:p w:rsidR="00154815" w:rsidRPr="006B5490" w:rsidRDefault="00154815" w:rsidP="00154815">
      <w:pPr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Начальная (минимальная</w:t>
      </w:r>
      <w:r w:rsidR="006B5490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Pr="006B5490">
        <w:rPr>
          <w:rFonts w:ascii="Franklin Gothic Book" w:hAnsi="Franklin Gothic Book"/>
          <w:b/>
          <w:snapToGrid w:val="0"/>
          <w:sz w:val="28"/>
          <w:szCs w:val="28"/>
        </w:rPr>
        <w:t xml:space="preserve"> цена:</w:t>
      </w:r>
      <w:r w:rsidRPr="006B5490">
        <w:rPr>
          <w:rFonts w:ascii="Franklin Gothic Book" w:hAnsi="Franklin Gothic Book"/>
          <w:snapToGrid w:val="0"/>
          <w:sz w:val="28"/>
          <w:szCs w:val="28"/>
        </w:rPr>
        <w:t xml:space="preserve"> не установлена</w:t>
      </w:r>
    </w:p>
    <w:p w:rsidR="00FF27B3" w:rsidRPr="006B5490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Заказчик: ПАО «НМТП»</w:t>
      </w:r>
    </w:p>
    <w:p w:rsidR="00015393" w:rsidRPr="006B5490" w:rsidRDefault="00FF27B3" w:rsidP="00FF27B3">
      <w:pPr>
        <w:ind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Организатор: ПАО «НМТП»</w:t>
      </w:r>
    </w:p>
    <w:p w:rsidR="00B710E0" w:rsidRPr="006B5490" w:rsidRDefault="00B710E0" w:rsidP="00FF27B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Место проведения</w:t>
      </w:r>
      <w:r w:rsidR="00C72E4F" w:rsidRPr="006B5490">
        <w:rPr>
          <w:rFonts w:ascii="Franklin Gothic Book" w:hAnsi="Franklin Gothic Book"/>
          <w:b/>
          <w:sz w:val="28"/>
          <w:szCs w:val="28"/>
        </w:rPr>
        <w:t>:</w:t>
      </w:r>
      <w:r w:rsidRPr="006B5490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6B5490">
        <w:rPr>
          <w:rFonts w:ascii="Franklin Gothic Book" w:hAnsi="Franklin Gothic Book"/>
          <w:sz w:val="28"/>
          <w:szCs w:val="28"/>
        </w:rPr>
        <w:t>, этаж 5</w:t>
      </w:r>
      <w:r w:rsidR="001567FA" w:rsidRPr="006B5490">
        <w:rPr>
          <w:rFonts w:ascii="Franklin Gothic Book" w:hAnsi="Franklin Gothic Book"/>
          <w:sz w:val="28"/>
          <w:szCs w:val="28"/>
        </w:rPr>
        <w:t xml:space="preserve"> </w:t>
      </w:r>
      <w:r w:rsidR="00FD3E3E" w:rsidRPr="006B5490">
        <w:rPr>
          <w:rFonts w:ascii="Franklin Gothic Book" w:hAnsi="Franklin Gothic Book"/>
          <w:sz w:val="28"/>
          <w:szCs w:val="28"/>
        </w:rPr>
        <w:t>АО «</w:t>
      </w:r>
      <w:proofErr w:type="spellStart"/>
      <w:r w:rsidR="002C15A5" w:rsidRPr="006B5490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="00FD3E3E" w:rsidRPr="006B5490">
        <w:rPr>
          <w:rFonts w:ascii="Franklin Gothic Book" w:hAnsi="Franklin Gothic Book"/>
          <w:sz w:val="28"/>
          <w:szCs w:val="28"/>
        </w:rPr>
        <w:t>»</w:t>
      </w:r>
    </w:p>
    <w:p w:rsidR="006704A2" w:rsidRPr="006B5490" w:rsidRDefault="00D20749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6B5490">
        <w:rPr>
          <w:rFonts w:ascii="Franklin Gothic Book" w:hAnsi="Franklin Gothic Book"/>
          <w:sz w:val="28"/>
          <w:szCs w:val="28"/>
        </w:rPr>
        <w:t xml:space="preserve"> 1</w:t>
      </w:r>
      <w:r w:rsidR="00E9378B" w:rsidRPr="006B5490">
        <w:rPr>
          <w:rFonts w:ascii="Franklin Gothic Book" w:hAnsi="Franklin Gothic Book"/>
          <w:sz w:val="28"/>
          <w:szCs w:val="28"/>
        </w:rPr>
        <w:t>0</w:t>
      </w:r>
      <w:r w:rsidRPr="006B5490">
        <w:rPr>
          <w:rFonts w:ascii="Franklin Gothic Book" w:hAnsi="Franklin Gothic Book"/>
          <w:sz w:val="28"/>
          <w:szCs w:val="28"/>
        </w:rPr>
        <w:t>ч.00мин.</w:t>
      </w:r>
    </w:p>
    <w:p w:rsidR="0020283A" w:rsidRPr="0020283A" w:rsidRDefault="0020283A" w:rsidP="0020283A">
      <w:pPr>
        <w:tabs>
          <w:tab w:val="left" w:pos="0"/>
        </w:tabs>
        <w:ind w:right="54"/>
        <w:rPr>
          <w:rFonts w:ascii="Franklin Gothic Book" w:hAnsi="Franklin Gothic Book"/>
          <w:b/>
          <w:sz w:val="28"/>
          <w:szCs w:val="28"/>
        </w:rPr>
      </w:pPr>
      <w:r w:rsidRPr="0020283A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E93368" w:rsidRPr="00DC1706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  <w:u w:val="single"/>
        </w:rPr>
        <w:t>П</w:t>
      </w:r>
      <w:r w:rsidRPr="00DC1706">
        <w:rPr>
          <w:rFonts w:ascii="Franklin Gothic Book" w:hAnsi="Franklin Gothic Book"/>
          <w:sz w:val="28"/>
          <w:szCs w:val="28"/>
          <w:u w:val="single"/>
        </w:rPr>
        <w:t>редседател</w:t>
      </w:r>
      <w:r>
        <w:rPr>
          <w:rFonts w:ascii="Franklin Gothic Book" w:hAnsi="Franklin Gothic Book"/>
          <w:sz w:val="28"/>
          <w:szCs w:val="28"/>
          <w:u w:val="single"/>
        </w:rPr>
        <w:t>ь</w:t>
      </w:r>
      <w:r w:rsidRPr="00DC1706">
        <w:rPr>
          <w:rFonts w:ascii="Franklin Gothic Book" w:hAnsi="Franklin Gothic Book"/>
          <w:sz w:val="28"/>
          <w:szCs w:val="28"/>
          <w:u w:val="single"/>
        </w:rPr>
        <w:t xml:space="preserve"> комиссии по осуществлению закупок:</w:t>
      </w:r>
      <w:r w:rsidRPr="00DC1706">
        <w:rPr>
          <w:rFonts w:ascii="Franklin Gothic Book" w:hAnsi="Franklin Gothic Book"/>
          <w:sz w:val="28"/>
          <w:szCs w:val="28"/>
        </w:rPr>
        <w:t xml:space="preserve"> </w:t>
      </w:r>
    </w:p>
    <w:p w:rsidR="00E93368" w:rsidRPr="00933E01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Исполнительный директор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DC1706">
        <w:rPr>
          <w:rFonts w:ascii="Franklin Gothic Book" w:hAnsi="Franklin Gothic Book"/>
          <w:sz w:val="28"/>
          <w:szCs w:val="28"/>
        </w:rPr>
        <w:t>Терентьев И.В.</w:t>
      </w:r>
    </w:p>
    <w:p w:rsidR="00E93368" w:rsidRPr="004E256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4E2564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E93368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4E2564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</w:t>
      </w:r>
    </w:p>
    <w:p w:rsidR="00E93368" w:rsidRPr="004E2564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4E2564">
        <w:rPr>
          <w:rFonts w:ascii="Franklin Gothic Book" w:hAnsi="Franklin Gothic Book"/>
          <w:sz w:val="28"/>
          <w:szCs w:val="28"/>
        </w:rPr>
        <w:t xml:space="preserve">юридических служб группы компаний ПАО «НМТП» </w:t>
      </w:r>
      <w:r w:rsidRPr="004E2564">
        <w:rPr>
          <w:rFonts w:ascii="Franklin Gothic Book" w:hAnsi="Franklin Gothic Book"/>
          <w:sz w:val="28"/>
          <w:szCs w:val="28"/>
        </w:rPr>
        <w:tab/>
      </w:r>
      <w:r w:rsidRPr="004E2564">
        <w:rPr>
          <w:rFonts w:ascii="Franklin Gothic Book" w:hAnsi="Franklin Gothic Book"/>
          <w:sz w:val="28"/>
          <w:szCs w:val="28"/>
        </w:rPr>
        <w:tab/>
      </w:r>
      <w:r w:rsidRPr="004E2564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E93368" w:rsidRPr="00DC1706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DC1706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proofErr w:type="spellStart"/>
      <w:r>
        <w:rPr>
          <w:rFonts w:ascii="Franklin Gothic Book" w:hAnsi="Franklin Gothic Book"/>
          <w:sz w:val="28"/>
          <w:szCs w:val="28"/>
        </w:rPr>
        <w:t>И.о</w:t>
      </w:r>
      <w:proofErr w:type="spellEnd"/>
      <w:r>
        <w:rPr>
          <w:rFonts w:ascii="Franklin Gothic Book" w:hAnsi="Franklin Gothic Book"/>
          <w:sz w:val="28"/>
          <w:szCs w:val="28"/>
        </w:rPr>
        <w:t>. технического</w:t>
      </w:r>
      <w:r w:rsidRPr="00A7565E">
        <w:rPr>
          <w:rFonts w:ascii="Franklin Gothic Book" w:hAnsi="Franklin Gothic Book"/>
          <w:sz w:val="28"/>
          <w:szCs w:val="28"/>
        </w:rPr>
        <w:t xml:space="preserve">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  <w:t>Власюк Ю.М.</w:t>
      </w:r>
      <w:r w:rsidRPr="00A7565E">
        <w:rPr>
          <w:rFonts w:ascii="Franklin Gothic Book" w:hAnsi="Franklin Gothic Book"/>
          <w:sz w:val="28"/>
          <w:szCs w:val="28"/>
        </w:rPr>
        <w:t xml:space="preserve">  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</w:r>
      <w:r w:rsidRPr="00A7565E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7565E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7565E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7565E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7565E">
        <w:rPr>
          <w:rFonts w:ascii="Franklin Gothic Book" w:hAnsi="Franklin Gothic Book"/>
          <w:sz w:val="28"/>
          <w:szCs w:val="28"/>
        </w:rPr>
        <w:t xml:space="preserve"> </w:t>
      </w:r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Якимова А.А., </w:t>
      </w:r>
      <w:proofErr w:type="spellStart"/>
      <w:r w:rsidRPr="00A7565E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7565E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A7565E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7565E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</w:r>
      <w:r w:rsidRPr="00A7565E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E93368" w:rsidRPr="00A7565E" w:rsidRDefault="00E93368" w:rsidP="00E93368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A7565E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434D0E" w:rsidRPr="006B5490" w:rsidRDefault="0093117B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 xml:space="preserve">Кворум для заседания </w:t>
      </w:r>
      <w:r w:rsidR="00393712" w:rsidRPr="006B5490">
        <w:rPr>
          <w:rFonts w:ascii="Franklin Gothic Book" w:hAnsi="Franklin Gothic Book"/>
          <w:sz w:val="28"/>
          <w:szCs w:val="28"/>
        </w:rPr>
        <w:t>к</w:t>
      </w:r>
      <w:r w:rsidR="00806DE4" w:rsidRPr="006B5490">
        <w:rPr>
          <w:rFonts w:ascii="Franklin Gothic Book" w:hAnsi="Franklin Gothic Book"/>
          <w:sz w:val="28"/>
          <w:szCs w:val="28"/>
        </w:rPr>
        <w:t>омисс</w:t>
      </w:r>
      <w:r w:rsidR="00393712" w:rsidRPr="006B5490">
        <w:rPr>
          <w:rFonts w:ascii="Franklin Gothic Book" w:hAnsi="Franklin Gothic Book"/>
          <w:sz w:val="28"/>
          <w:szCs w:val="28"/>
        </w:rPr>
        <w:t>и</w:t>
      </w:r>
      <w:r w:rsidR="00806DE4" w:rsidRPr="006B5490">
        <w:rPr>
          <w:rFonts w:ascii="Franklin Gothic Book" w:hAnsi="Franklin Gothic Book"/>
          <w:sz w:val="28"/>
          <w:szCs w:val="28"/>
        </w:rPr>
        <w:t>и по осуществлению закупок</w:t>
      </w:r>
      <w:r w:rsidRPr="006B5490">
        <w:rPr>
          <w:rFonts w:ascii="Franklin Gothic Book" w:hAnsi="Franklin Gothic Book"/>
          <w:sz w:val="28"/>
          <w:szCs w:val="28"/>
        </w:rPr>
        <w:t xml:space="preserve"> имеется.</w:t>
      </w:r>
    </w:p>
    <w:p w:rsidR="00FF27B3" w:rsidRPr="006B5490" w:rsidRDefault="00FF27B3" w:rsidP="00FF27B3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27489D" w:rsidRPr="0027489D" w:rsidRDefault="002849AC" w:rsidP="0027489D">
      <w:pPr>
        <w:tabs>
          <w:tab w:val="left" w:pos="318"/>
          <w:tab w:val="left" w:pos="6300"/>
        </w:tabs>
        <w:ind w:right="54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1.</w:t>
      </w:r>
      <w:r w:rsidR="0027489D">
        <w:rPr>
          <w:rFonts w:ascii="Franklin Gothic Book" w:hAnsi="Franklin Gothic Book"/>
          <w:sz w:val="28"/>
          <w:szCs w:val="28"/>
        </w:rPr>
        <w:t>28.05</w:t>
      </w:r>
      <w:r w:rsidR="00355009" w:rsidRPr="006B5490">
        <w:rPr>
          <w:rFonts w:ascii="Franklin Gothic Book" w:hAnsi="Franklin Gothic Book"/>
          <w:sz w:val="28"/>
          <w:szCs w:val="28"/>
        </w:rPr>
        <w:t>.</w:t>
      </w:r>
      <w:r w:rsidR="0020283A">
        <w:rPr>
          <w:rFonts w:ascii="Franklin Gothic Book" w:hAnsi="Franklin Gothic Book"/>
          <w:sz w:val="28"/>
          <w:szCs w:val="28"/>
        </w:rPr>
        <w:t>2018</w:t>
      </w:r>
      <w:r w:rsidR="000572B4" w:rsidRPr="006B5490">
        <w:rPr>
          <w:rFonts w:ascii="Franklin Gothic Book" w:hAnsi="Franklin Gothic Book"/>
          <w:sz w:val="28"/>
          <w:szCs w:val="28"/>
        </w:rPr>
        <w:t>г. на сайте http://nmtp.info  была размещена информация о проведении процедуры по выбору</w:t>
      </w:r>
      <w:r w:rsidR="0027489D" w:rsidRPr="0027489D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proofErr w:type="spellStart"/>
      <w:proofErr w:type="gramStart"/>
      <w:r w:rsidR="0027489D" w:rsidRPr="0027489D">
        <w:rPr>
          <w:rFonts w:ascii="Franklin Gothic Book" w:hAnsi="Franklin Gothic Book"/>
          <w:snapToGrid w:val="0"/>
          <w:sz w:val="28"/>
          <w:szCs w:val="28"/>
        </w:rPr>
        <w:t>выбор</w:t>
      </w:r>
      <w:r w:rsidR="0027489D">
        <w:rPr>
          <w:rFonts w:ascii="Franklin Gothic Book" w:hAnsi="Franklin Gothic Book"/>
          <w:snapToGrid w:val="0"/>
          <w:sz w:val="28"/>
          <w:szCs w:val="28"/>
        </w:rPr>
        <w:t>у</w:t>
      </w:r>
      <w:proofErr w:type="spellEnd"/>
      <w:proofErr w:type="gramEnd"/>
      <w:r w:rsidR="0027489D" w:rsidRPr="0027489D">
        <w:rPr>
          <w:rFonts w:ascii="Franklin Gothic Book" w:hAnsi="Franklin Gothic Book"/>
          <w:snapToGrid w:val="0"/>
          <w:sz w:val="28"/>
          <w:szCs w:val="28"/>
        </w:rPr>
        <w:t xml:space="preserve"> покупателя лома </w:t>
      </w:r>
      <w:r w:rsidR="0027489D" w:rsidRPr="0027489D">
        <w:rPr>
          <w:rFonts w:ascii="Franklin Gothic Book" w:hAnsi="Franklin Gothic Book"/>
          <w:bCs/>
          <w:snapToGrid w:val="0"/>
          <w:sz w:val="28"/>
          <w:szCs w:val="28"/>
        </w:rPr>
        <w:t>цветных металлов и аккумуляторов б/у на 3-4 кв</w:t>
      </w:r>
      <w:r w:rsidR="0027489D" w:rsidRPr="0027489D">
        <w:rPr>
          <w:rFonts w:ascii="Franklin Gothic Book" w:hAnsi="Franklin Gothic Book"/>
          <w:b/>
          <w:bCs/>
          <w:snapToGrid w:val="0"/>
          <w:sz w:val="28"/>
          <w:szCs w:val="28"/>
        </w:rPr>
        <w:t xml:space="preserve">. </w:t>
      </w:r>
      <w:r w:rsidR="0027489D" w:rsidRPr="0027489D">
        <w:rPr>
          <w:rFonts w:ascii="Franklin Gothic Book" w:hAnsi="Franklin Gothic Book"/>
          <w:bCs/>
          <w:snapToGrid w:val="0"/>
          <w:sz w:val="28"/>
          <w:szCs w:val="28"/>
        </w:rPr>
        <w:t>2018 г.</w:t>
      </w:r>
    </w:p>
    <w:p w:rsidR="000572B4" w:rsidRDefault="00355009" w:rsidP="00355009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2.</w:t>
      </w:r>
      <w:r w:rsidR="00154815" w:rsidRPr="006B5490">
        <w:rPr>
          <w:rFonts w:ascii="Franklin Gothic Book" w:hAnsi="Franklin Gothic Book"/>
          <w:sz w:val="28"/>
          <w:szCs w:val="28"/>
        </w:rPr>
        <w:t>Был</w:t>
      </w:r>
      <w:r w:rsidR="0027489D">
        <w:rPr>
          <w:rFonts w:ascii="Franklin Gothic Book" w:hAnsi="Franklin Gothic Book"/>
          <w:sz w:val="28"/>
          <w:szCs w:val="28"/>
        </w:rPr>
        <w:t>о</w:t>
      </w:r>
      <w:r w:rsidR="000572B4" w:rsidRPr="006B5490">
        <w:rPr>
          <w:rFonts w:ascii="Franklin Gothic Book" w:hAnsi="Franklin Gothic Book"/>
          <w:sz w:val="28"/>
          <w:szCs w:val="28"/>
        </w:rPr>
        <w:t xml:space="preserve"> предс</w:t>
      </w:r>
      <w:r w:rsidR="00154815" w:rsidRPr="006B5490">
        <w:rPr>
          <w:rFonts w:ascii="Franklin Gothic Book" w:hAnsi="Franklin Gothic Book"/>
          <w:sz w:val="28"/>
          <w:szCs w:val="28"/>
        </w:rPr>
        <w:t>тавлен</w:t>
      </w:r>
      <w:r w:rsidR="0027489D">
        <w:rPr>
          <w:rFonts w:ascii="Franklin Gothic Book" w:hAnsi="Franklin Gothic Book"/>
          <w:sz w:val="28"/>
          <w:szCs w:val="28"/>
        </w:rPr>
        <w:t>о 3</w:t>
      </w:r>
      <w:r w:rsidR="00E93368">
        <w:rPr>
          <w:rFonts w:ascii="Franklin Gothic Book" w:hAnsi="Franklin Gothic Book"/>
          <w:sz w:val="28"/>
          <w:szCs w:val="28"/>
        </w:rPr>
        <w:t xml:space="preserve"> </w:t>
      </w:r>
      <w:r w:rsidR="0027489D">
        <w:rPr>
          <w:rFonts w:ascii="Franklin Gothic Book" w:hAnsi="Franklin Gothic Book"/>
          <w:sz w:val="28"/>
          <w:szCs w:val="28"/>
        </w:rPr>
        <w:t>(три</w:t>
      </w:r>
      <w:r w:rsidRPr="006B5490">
        <w:rPr>
          <w:rFonts w:ascii="Franklin Gothic Book" w:hAnsi="Franklin Gothic Book"/>
          <w:sz w:val="28"/>
          <w:szCs w:val="28"/>
        </w:rPr>
        <w:t xml:space="preserve">) </w:t>
      </w:r>
      <w:r w:rsidR="0027489D">
        <w:rPr>
          <w:rFonts w:ascii="Franklin Gothic Book" w:hAnsi="Franklin Gothic Book"/>
          <w:sz w:val="28"/>
          <w:szCs w:val="28"/>
        </w:rPr>
        <w:t>запечатанных</w:t>
      </w:r>
      <w:r w:rsidR="00B20DB3" w:rsidRPr="006B5490">
        <w:rPr>
          <w:rFonts w:ascii="Franklin Gothic Book" w:hAnsi="Franklin Gothic Book"/>
          <w:sz w:val="28"/>
          <w:szCs w:val="28"/>
        </w:rPr>
        <w:t xml:space="preserve"> конвер</w:t>
      </w:r>
      <w:r w:rsidR="00154815" w:rsidRPr="006B5490">
        <w:rPr>
          <w:rFonts w:ascii="Franklin Gothic Book" w:hAnsi="Franklin Gothic Book"/>
          <w:sz w:val="28"/>
          <w:szCs w:val="28"/>
        </w:rPr>
        <w:t>т</w:t>
      </w:r>
      <w:r w:rsidR="0027489D">
        <w:rPr>
          <w:rFonts w:ascii="Franklin Gothic Book" w:hAnsi="Franklin Gothic Book"/>
          <w:sz w:val="28"/>
          <w:szCs w:val="28"/>
        </w:rPr>
        <w:t>а</w:t>
      </w:r>
      <w:r w:rsidR="00154815" w:rsidRPr="006B5490">
        <w:rPr>
          <w:rFonts w:ascii="Franklin Gothic Book" w:hAnsi="Franklin Gothic Book"/>
          <w:sz w:val="28"/>
          <w:szCs w:val="28"/>
        </w:rPr>
        <w:t xml:space="preserve"> со следующим</w:t>
      </w:r>
      <w:r w:rsidR="0027489D">
        <w:rPr>
          <w:rFonts w:ascii="Franklin Gothic Book" w:hAnsi="Franklin Gothic Book"/>
          <w:sz w:val="28"/>
          <w:szCs w:val="28"/>
        </w:rPr>
        <w:t>и</w:t>
      </w:r>
      <w:r w:rsidR="00154815" w:rsidRPr="006B5490">
        <w:rPr>
          <w:rFonts w:ascii="Franklin Gothic Book" w:hAnsi="Franklin Gothic Book"/>
          <w:sz w:val="28"/>
          <w:szCs w:val="28"/>
        </w:rPr>
        <w:t xml:space="preserve"> ценовым</w:t>
      </w:r>
      <w:r w:rsidR="0027489D">
        <w:rPr>
          <w:rFonts w:ascii="Franklin Gothic Book" w:hAnsi="Franklin Gothic Book"/>
          <w:sz w:val="28"/>
          <w:szCs w:val="28"/>
        </w:rPr>
        <w:t>и предложениями</w:t>
      </w:r>
      <w:r w:rsidR="00154815" w:rsidRPr="006B5490">
        <w:rPr>
          <w:rFonts w:ascii="Franklin Gothic Book" w:hAnsi="Franklin Gothic Book"/>
          <w:sz w:val="28"/>
          <w:szCs w:val="28"/>
        </w:rPr>
        <w:t>:</w:t>
      </w:r>
    </w:p>
    <w:p w:rsidR="0027489D" w:rsidRPr="0027489D" w:rsidRDefault="0027489D" w:rsidP="0027489D">
      <w:pPr>
        <w:spacing w:after="120"/>
        <w:ind w:left="360"/>
        <w:jc w:val="center"/>
        <w:rPr>
          <w:rFonts w:ascii="Franklin Gothic Book" w:hAnsi="Franklin Gothic Book"/>
          <w:b/>
          <w:sz w:val="28"/>
          <w:szCs w:val="28"/>
        </w:rPr>
      </w:pPr>
      <w:r w:rsidRPr="0027489D">
        <w:rPr>
          <w:rFonts w:ascii="Franklin Gothic Book" w:hAnsi="Franklin Gothic Book"/>
          <w:b/>
          <w:sz w:val="28"/>
          <w:szCs w:val="28"/>
        </w:rPr>
        <w:t>Предложение ООО «</w:t>
      </w:r>
      <w:proofErr w:type="spellStart"/>
      <w:r w:rsidRPr="0027489D">
        <w:rPr>
          <w:rFonts w:ascii="Franklin Gothic Book" w:hAnsi="Franklin Gothic Book"/>
          <w:b/>
          <w:sz w:val="28"/>
          <w:szCs w:val="28"/>
        </w:rPr>
        <w:t>Мулинэкс</w:t>
      </w:r>
      <w:proofErr w:type="spellEnd"/>
      <w:r w:rsidRPr="0027489D">
        <w:rPr>
          <w:rFonts w:ascii="Franklin Gothic Book" w:hAnsi="Franklin Gothic Book"/>
          <w:b/>
          <w:sz w:val="28"/>
          <w:szCs w:val="28"/>
        </w:rPr>
        <w:t>»</w:t>
      </w:r>
    </w:p>
    <w:tbl>
      <w:tblPr>
        <w:tblStyle w:val="210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992"/>
        <w:gridCol w:w="1701"/>
      </w:tblGrid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п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Наименование товара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Цена, руб. за кг) без НДС</w:t>
            </w:r>
            <w:proofErr w:type="gramEnd"/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4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и отходы смешанные с полудой и пайкой)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240,00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200,00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М8 (стружка чистой меди)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350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240,00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9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электродвигателей (неразделанный)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18,00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2000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45,00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М12 (лом кабеля марки ЦСБГ 3*35) –кг;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65,00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120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100,00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А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А22 (стружка алюминиевая смешанная)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250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800,00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А26 (лом кабельных изделий)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А31 (лом и отходы алюминиевых радиаторов, детали алюминиевых кранов разделанные без латуни и железа) – 80 кг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;. </w:t>
            </w:r>
            <w:proofErr w:type="gramEnd"/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80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50,00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С13 (лом свинцовых аккумуляторов смешанный) –  4000 кг.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4000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45,00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Грузовые электромагниты без извлечения из них цветных металлов (алюминия)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3800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3800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15,00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Электрические шкафы без извлечения из них цветных металлов (меди)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970,00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Радиаторы медно-алюминиевые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950,00</w:t>
            </w:r>
          </w:p>
        </w:tc>
      </w:tr>
      <w:tr w:rsidR="0000425D" w:rsidRPr="0027489D" w:rsidTr="007E0E6D">
        <w:tc>
          <w:tcPr>
            <w:tcW w:w="6946" w:type="dxa"/>
            <w:gridSpan w:val="2"/>
          </w:tcPr>
          <w:p w:rsidR="0000425D" w:rsidRPr="0027489D" w:rsidRDefault="0000425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</w:p>
        </w:tc>
        <w:tc>
          <w:tcPr>
            <w:tcW w:w="2693" w:type="dxa"/>
            <w:gridSpan w:val="2"/>
          </w:tcPr>
          <w:p w:rsidR="0000425D" w:rsidRPr="0027489D" w:rsidRDefault="0000425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Итого:                      </w:t>
            </w:r>
            <w:r w:rsidRPr="0027489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1 861 500,00</w:t>
            </w:r>
          </w:p>
        </w:tc>
      </w:tr>
    </w:tbl>
    <w:p w:rsidR="0027489D" w:rsidRPr="0027489D" w:rsidRDefault="0027489D" w:rsidP="0027489D">
      <w:pPr>
        <w:tabs>
          <w:tab w:val="left" w:pos="9720"/>
        </w:tabs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27489D">
        <w:rPr>
          <w:rFonts w:ascii="Franklin Gothic Book" w:hAnsi="Franklin Gothic Book"/>
          <w:b/>
          <w:sz w:val="28"/>
          <w:szCs w:val="28"/>
        </w:rPr>
        <w:t>Предложение ООО «ВМВ»</w:t>
      </w:r>
    </w:p>
    <w:tbl>
      <w:tblPr>
        <w:tblStyle w:val="210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992"/>
        <w:gridCol w:w="1701"/>
      </w:tblGrid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п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Наименование товара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Цена, руб. за кг) без НДС</w:t>
            </w:r>
            <w:proofErr w:type="gramEnd"/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4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и отходы смешанные с полудой и пайкой)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370,00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290,00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М8 (стружка чистой меди)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350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300,00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9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электродвигателей (неразделанный)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22,00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2000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М12 (лом кабеля марки ЦСБГ 3*35) –кг;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120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220,00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А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100,00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А22 (стружка алюминиевая смешанная)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250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35,00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А26 (лом кабельных изделий)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А31 (лом и отходы алюминиевых радиаторов, детали алюминиевых кранов разделанные без латуни и железа) – 80 кг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;. </w:t>
            </w:r>
            <w:proofErr w:type="gramEnd"/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80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С13 (лом свинцовых аккумуляторов смешанный) –  4000 кг.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4000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60,00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Грузовые электромагниты без извлечения из них цветных металлов (алюминия)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3800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3800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15,00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Электрические шкафы без извлечения из них цветных металлов (меди)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50,00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Радиаторы медно-алюминиевые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70,00</w:t>
            </w:r>
          </w:p>
        </w:tc>
      </w:tr>
      <w:tr w:rsidR="0000425D" w:rsidRPr="0027489D" w:rsidTr="007C757C">
        <w:tc>
          <w:tcPr>
            <w:tcW w:w="6946" w:type="dxa"/>
            <w:gridSpan w:val="2"/>
          </w:tcPr>
          <w:p w:rsidR="0000425D" w:rsidRPr="0027489D" w:rsidRDefault="0000425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</w:p>
        </w:tc>
        <w:tc>
          <w:tcPr>
            <w:tcW w:w="2693" w:type="dxa"/>
            <w:gridSpan w:val="2"/>
          </w:tcPr>
          <w:p w:rsidR="0000425D" w:rsidRPr="0027489D" w:rsidRDefault="0000425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Итого: </w:t>
            </w:r>
            <w:r w:rsidRPr="0027489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923 150,00</w:t>
            </w: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               </w:t>
            </w:r>
          </w:p>
        </w:tc>
      </w:tr>
    </w:tbl>
    <w:p w:rsidR="0027489D" w:rsidRPr="0027489D" w:rsidRDefault="0027489D" w:rsidP="0027489D">
      <w:pPr>
        <w:tabs>
          <w:tab w:val="left" w:pos="9720"/>
        </w:tabs>
        <w:ind w:right="54"/>
        <w:jc w:val="both"/>
        <w:rPr>
          <w:rFonts w:ascii="Franklin Gothic Book" w:hAnsi="Franklin Gothic Book"/>
          <w:b/>
          <w:sz w:val="28"/>
          <w:szCs w:val="28"/>
        </w:rPr>
      </w:pPr>
    </w:p>
    <w:p w:rsidR="0027489D" w:rsidRPr="0027489D" w:rsidRDefault="0027489D" w:rsidP="0027489D">
      <w:pPr>
        <w:tabs>
          <w:tab w:val="left" w:pos="9720"/>
        </w:tabs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27489D">
        <w:rPr>
          <w:rFonts w:ascii="Franklin Gothic Book" w:hAnsi="Franklin Gothic Book"/>
          <w:b/>
          <w:sz w:val="28"/>
          <w:szCs w:val="28"/>
        </w:rPr>
        <w:t>ООО «</w:t>
      </w:r>
      <w:proofErr w:type="spellStart"/>
      <w:r w:rsidRPr="0027489D">
        <w:rPr>
          <w:rFonts w:ascii="Franklin Gothic Book" w:hAnsi="Franklin Gothic Book"/>
          <w:b/>
          <w:sz w:val="28"/>
          <w:szCs w:val="28"/>
        </w:rPr>
        <w:t>Вторметрециклинг</w:t>
      </w:r>
      <w:proofErr w:type="spellEnd"/>
      <w:r w:rsidRPr="0027489D">
        <w:rPr>
          <w:rFonts w:ascii="Franklin Gothic Book" w:hAnsi="Franklin Gothic Book"/>
          <w:b/>
          <w:sz w:val="28"/>
          <w:szCs w:val="28"/>
        </w:rPr>
        <w:t>»</w:t>
      </w:r>
    </w:p>
    <w:tbl>
      <w:tblPr>
        <w:tblStyle w:val="210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992"/>
        <w:gridCol w:w="1701"/>
      </w:tblGrid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№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п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Наименование товара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27489D" w:rsidRPr="0027489D" w:rsidRDefault="00665AFE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Цена, руб. за </w:t>
            </w:r>
            <w:proofErr w:type="gramStart"/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кг</w:t>
            </w:r>
            <w:proofErr w:type="gramEnd"/>
            <w:r w:rsidR="0027489D"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без НДС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4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и отходы смешанные с полудой и пайкой)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236,00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М5 (медный смешанный лом без обгоревшей медной проволоки: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140,00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М8 (стружка чистой меди)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350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230,00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9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электродвигателей (неразделанный)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16,00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2000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М12 (лом кабеля марки ЦСБГ 3*35) –кг;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120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91,00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А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64,00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А22 (стружка алюминиевая смешанная)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250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350,00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А26 (лом кабельных изделий) 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100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А31 (лом и отходы алюминиевых радиаторов, детали алюминиевых кранов разделанные без латуни и железа) – 80 кг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;. </w:t>
            </w:r>
            <w:proofErr w:type="gramEnd"/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80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С13 (лом свинцовых аккумуляторов смешанный) –  4000 кг.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4000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40,00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Грузовые электромагниты без извлечения из них цветных металлов (алюминия)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3800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3800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13,00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Электрические шкафы без извлечения из них цветных металлов (меди)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510,00</w:t>
            </w:r>
          </w:p>
        </w:tc>
      </w:tr>
      <w:tr w:rsidR="0027489D" w:rsidRPr="0027489D" w:rsidTr="00C16603">
        <w:tc>
          <w:tcPr>
            <w:tcW w:w="709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7489D" w:rsidRPr="0027489D" w:rsidRDefault="0027489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Радиаторы медно-алюминиевые (ГОСТом </w:t>
            </w:r>
            <w:proofErr w:type="gramStart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Р</w:t>
            </w:r>
            <w:proofErr w:type="gramEnd"/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 xml:space="preserve"> 54564-2011 данный вид металлолома не предусмотрен) – 500 кг;</w:t>
            </w:r>
          </w:p>
        </w:tc>
        <w:tc>
          <w:tcPr>
            <w:tcW w:w="992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2"/>
              </w:rPr>
              <w:t>500</w:t>
            </w:r>
          </w:p>
        </w:tc>
        <w:tc>
          <w:tcPr>
            <w:tcW w:w="1701" w:type="dxa"/>
          </w:tcPr>
          <w:p w:rsidR="0027489D" w:rsidRPr="0027489D" w:rsidRDefault="0027489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>510,00</w:t>
            </w:r>
          </w:p>
        </w:tc>
      </w:tr>
      <w:tr w:rsidR="0000425D" w:rsidRPr="0027489D" w:rsidTr="003A35F7">
        <w:tc>
          <w:tcPr>
            <w:tcW w:w="6946" w:type="dxa"/>
            <w:gridSpan w:val="2"/>
          </w:tcPr>
          <w:p w:rsidR="0000425D" w:rsidRPr="0027489D" w:rsidRDefault="0000425D" w:rsidP="0027489D">
            <w:pPr>
              <w:jc w:val="both"/>
              <w:rPr>
                <w:rFonts w:ascii="Franklin Gothic Book" w:hAnsi="Franklin Gothic Book"/>
                <w:snapToGrid w:val="0"/>
                <w:sz w:val="28"/>
                <w:szCs w:val="22"/>
              </w:rPr>
            </w:pPr>
          </w:p>
        </w:tc>
        <w:tc>
          <w:tcPr>
            <w:tcW w:w="2693" w:type="dxa"/>
            <w:gridSpan w:val="2"/>
          </w:tcPr>
          <w:p w:rsidR="0000425D" w:rsidRPr="0027489D" w:rsidRDefault="0000425D" w:rsidP="0027489D">
            <w:pPr>
              <w:jc w:val="center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Итого: </w:t>
            </w:r>
            <w:r w:rsidRPr="0027489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1 164 720,00</w:t>
            </w:r>
            <w:r w:rsidRPr="0027489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                    </w:t>
            </w:r>
          </w:p>
        </w:tc>
      </w:tr>
    </w:tbl>
    <w:p w:rsidR="0000425D" w:rsidRDefault="0000425D" w:rsidP="00203E5F">
      <w:pPr>
        <w:jc w:val="both"/>
        <w:rPr>
          <w:rFonts w:ascii="Franklin Gothic Book" w:hAnsi="Franklin Gothic Book"/>
          <w:sz w:val="28"/>
          <w:szCs w:val="28"/>
        </w:rPr>
      </w:pPr>
    </w:p>
    <w:p w:rsidR="0000425D" w:rsidRPr="006A4C9F" w:rsidRDefault="0000425D" w:rsidP="0000425D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6A4C9F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Pr="006A4C9F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Pr="006A4C9F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Pr="006A4C9F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Pr="006A4C9F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представленн</w:t>
      </w:r>
      <w:r w:rsidRPr="006A4C9F">
        <w:rPr>
          <w:rFonts w:ascii="Franklin Gothic Book" w:hAnsi="Franklin Gothic Book"/>
          <w:sz w:val="28"/>
          <w:szCs w:val="28"/>
          <w:lang w:eastAsia="x-none"/>
        </w:rPr>
        <w:t>ые</w:t>
      </w:r>
      <w:r w:rsidRPr="006A4C9F">
        <w:rPr>
          <w:rFonts w:ascii="Franklin Gothic Book" w:hAnsi="Franklin Gothic Book"/>
          <w:sz w:val="28"/>
          <w:szCs w:val="28"/>
          <w:lang w:val="x-none" w:eastAsia="x-none"/>
        </w:rPr>
        <w:t xml:space="preserve"> заявк</w:t>
      </w:r>
      <w:r w:rsidRPr="006A4C9F">
        <w:rPr>
          <w:rFonts w:ascii="Franklin Gothic Book" w:hAnsi="Franklin Gothic Book"/>
          <w:sz w:val="28"/>
          <w:szCs w:val="28"/>
          <w:lang w:eastAsia="x-none"/>
        </w:rPr>
        <w:t>и</w:t>
      </w:r>
      <w:r w:rsidRPr="006A4C9F">
        <w:rPr>
          <w:rFonts w:ascii="Franklin Gothic Book" w:hAnsi="Franklin Gothic Book"/>
          <w:sz w:val="28"/>
          <w:szCs w:val="28"/>
          <w:lang w:val="x-none" w:eastAsia="x-none"/>
        </w:rPr>
        <w:t xml:space="preserve"> на соответствие требованиям, установленным к участник</w:t>
      </w:r>
      <w:r w:rsidRPr="006A4C9F">
        <w:rPr>
          <w:rFonts w:ascii="Franklin Gothic Book" w:hAnsi="Franklin Gothic Book"/>
          <w:sz w:val="28"/>
          <w:szCs w:val="28"/>
          <w:lang w:eastAsia="x-none"/>
        </w:rPr>
        <w:t>ам</w:t>
      </w:r>
      <w:r w:rsidRPr="006A4C9F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Pr="006A4C9F">
        <w:rPr>
          <w:rFonts w:ascii="Franklin Gothic Book" w:hAnsi="Franklin Gothic Book"/>
          <w:sz w:val="28"/>
          <w:szCs w:val="28"/>
          <w:lang w:eastAsia="x-none"/>
        </w:rPr>
        <w:t>закупки</w:t>
      </w:r>
      <w:r w:rsidRPr="006A4C9F">
        <w:rPr>
          <w:rFonts w:ascii="Franklin Gothic Book" w:hAnsi="Franklin Gothic Book"/>
          <w:sz w:val="28"/>
          <w:szCs w:val="28"/>
          <w:lang w:val="x-none" w:eastAsia="x-none"/>
        </w:rPr>
        <w:t>. При рассмотрении заяв</w:t>
      </w:r>
      <w:r w:rsidRPr="006A4C9F">
        <w:rPr>
          <w:rFonts w:ascii="Franklin Gothic Book" w:hAnsi="Franklin Gothic Book"/>
          <w:sz w:val="28"/>
          <w:szCs w:val="28"/>
          <w:lang w:eastAsia="x-none"/>
        </w:rPr>
        <w:t>ок</w:t>
      </w:r>
      <w:r w:rsidRPr="006A4C9F">
        <w:rPr>
          <w:rFonts w:ascii="Franklin Gothic Book" w:hAnsi="Franklin Gothic Book"/>
          <w:sz w:val="28"/>
          <w:szCs w:val="28"/>
          <w:lang w:val="x-none" w:eastAsia="x-none"/>
        </w:rPr>
        <w:t xml:space="preserve"> выяснилось следующее:</w:t>
      </w:r>
    </w:p>
    <w:p w:rsidR="0000425D" w:rsidRPr="006A4C9F" w:rsidRDefault="0000425D" w:rsidP="0000425D">
      <w:pPr>
        <w:widowControl w:val="0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00425D" w:rsidRDefault="0000425D" w:rsidP="00203E5F">
      <w:pPr>
        <w:jc w:val="both"/>
        <w:rPr>
          <w:rFonts w:ascii="Franklin Gothic Book" w:hAnsi="Franklin Gothic Book"/>
          <w:sz w:val="28"/>
          <w:szCs w:val="28"/>
        </w:rPr>
      </w:pPr>
    </w:p>
    <w:p w:rsidR="00203E5F" w:rsidRPr="00665AFE" w:rsidRDefault="00203E5F" w:rsidP="00203E5F">
      <w:pPr>
        <w:jc w:val="both"/>
        <w:rPr>
          <w:rFonts w:ascii="Franklin Gothic Book" w:hAnsi="Franklin Gothic Book"/>
          <w:sz w:val="28"/>
          <w:szCs w:val="28"/>
        </w:rPr>
      </w:pPr>
      <w:r w:rsidRPr="00665AFE">
        <w:rPr>
          <w:rFonts w:ascii="Franklin Gothic Book" w:hAnsi="Franklin Gothic Book"/>
          <w:sz w:val="28"/>
          <w:szCs w:val="28"/>
        </w:rPr>
        <w:t>Заявк</w:t>
      </w:r>
      <w:proofErr w:type="gramStart"/>
      <w:r w:rsidRPr="00665AFE">
        <w:rPr>
          <w:rFonts w:ascii="Franklin Gothic Book" w:hAnsi="Franklin Gothic Book"/>
          <w:sz w:val="28"/>
          <w:szCs w:val="28"/>
        </w:rPr>
        <w:t>а</w:t>
      </w:r>
      <w:r w:rsidRPr="00665AFE">
        <w:rPr>
          <w:rFonts w:ascii="Franklin Gothic Book" w:hAnsi="Franklin Gothic Book"/>
          <w:b/>
          <w:sz w:val="28"/>
          <w:szCs w:val="28"/>
        </w:rPr>
        <w:t xml:space="preserve"> ООО</w:t>
      </w:r>
      <w:proofErr w:type="gramEnd"/>
      <w:r w:rsidRPr="00665AFE">
        <w:rPr>
          <w:rFonts w:ascii="Franklin Gothic Book" w:hAnsi="Franklin Gothic Book"/>
          <w:b/>
          <w:sz w:val="28"/>
          <w:szCs w:val="28"/>
        </w:rPr>
        <w:t xml:space="preserve"> «</w:t>
      </w:r>
      <w:proofErr w:type="spellStart"/>
      <w:r w:rsidRPr="00665AFE">
        <w:rPr>
          <w:rFonts w:ascii="Franklin Gothic Book" w:hAnsi="Franklin Gothic Book"/>
          <w:b/>
          <w:sz w:val="28"/>
          <w:szCs w:val="28"/>
        </w:rPr>
        <w:t>Мулинэкс</w:t>
      </w:r>
      <w:proofErr w:type="spellEnd"/>
      <w:r w:rsidRPr="00665AFE">
        <w:rPr>
          <w:rFonts w:ascii="Franklin Gothic Book" w:hAnsi="Franklin Gothic Book"/>
          <w:b/>
          <w:sz w:val="28"/>
          <w:szCs w:val="28"/>
        </w:rPr>
        <w:t xml:space="preserve">» </w:t>
      </w:r>
      <w:r w:rsidRPr="00665AFE">
        <w:rPr>
          <w:rFonts w:ascii="Franklin Gothic Book" w:hAnsi="Franklin Gothic Book"/>
          <w:sz w:val="28"/>
          <w:szCs w:val="28"/>
        </w:rPr>
        <w:t xml:space="preserve">соответствуют требованиям, установленным в документации. </w:t>
      </w:r>
    </w:p>
    <w:p w:rsidR="00203E5F" w:rsidRPr="00203E5F" w:rsidRDefault="00203E5F" w:rsidP="00203E5F">
      <w:pPr>
        <w:jc w:val="both"/>
        <w:rPr>
          <w:rFonts w:ascii="Franklin Gothic Book" w:hAnsi="Franklin Gothic Book"/>
          <w:b/>
          <w:sz w:val="28"/>
          <w:szCs w:val="28"/>
        </w:rPr>
      </w:pPr>
      <w:r w:rsidRPr="00665AFE">
        <w:rPr>
          <w:rFonts w:ascii="Franklin Gothic Book" w:hAnsi="Franklin Gothic Book"/>
          <w:b/>
          <w:sz w:val="28"/>
          <w:szCs w:val="28"/>
        </w:rPr>
        <w:t xml:space="preserve">Заявка </w:t>
      </w:r>
      <w:r w:rsidRPr="00203E5F">
        <w:rPr>
          <w:rFonts w:ascii="Franklin Gothic Book" w:hAnsi="Franklin Gothic Book"/>
          <w:b/>
          <w:sz w:val="28"/>
          <w:szCs w:val="28"/>
        </w:rPr>
        <w:t>ООО «ВМВ»</w:t>
      </w:r>
      <w:r w:rsidRPr="00203E5F">
        <w:rPr>
          <w:rFonts w:ascii="Franklin Gothic Book" w:hAnsi="Franklin Gothic Book"/>
          <w:sz w:val="28"/>
          <w:szCs w:val="28"/>
        </w:rPr>
        <w:t xml:space="preserve"> </w:t>
      </w:r>
      <w:r w:rsidRPr="00665AFE">
        <w:rPr>
          <w:rFonts w:ascii="Franklin Gothic Book" w:hAnsi="Franklin Gothic Book"/>
          <w:sz w:val="28"/>
          <w:szCs w:val="28"/>
        </w:rPr>
        <w:t xml:space="preserve">не соответствует </w:t>
      </w:r>
      <w:proofErr w:type="gramStart"/>
      <w:r w:rsidRPr="00665AFE">
        <w:rPr>
          <w:rFonts w:ascii="Franklin Gothic Book" w:hAnsi="Franklin Gothic Book"/>
          <w:sz w:val="28"/>
          <w:szCs w:val="28"/>
        </w:rPr>
        <w:t>требованиям</w:t>
      </w:r>
      <w:proofErr w:type="gramEnd"/>
      <w:r w:rsidRPr="00665AFE">
        <w:rPr>
          <w:rFonts w:ascii="Franklin Gothic Book" w:hAnsi="Franklin Gothic Book"/>
          <w:sz w:val="28"/>
          <w:szCs w:val="28"/>
        </w:rPr>
        <w:t xml:space="preserve"> установленным в техническом задании, а именно: </w:t>
      </w:r>
      <w:r w:rsidRPr="00203E5F">
        <w:rPr>
          <w:rFonts w:ascii="Franklin Gothic Book" w:hAnsi="Franklin Gothic Book"/>
          <w:sz w:val="28"/>
          <w:szCs w:val="28"/>
        </w:rPr>
        <w:t xml:space="preserve">не предоставлена </w:t>
      </w:r>
      <w:r w:rsidRPr="00665AFE">
        <w:rPr>
          <w:rFonts w:ascii="Franklin Gothic Book" w:hAnsi="Franklin Gothic Book"/>
          <w:sz w:val="28"/>
          <w:szCs w:val="28"/>
        </w:rPr>
        <w:t>копия лицензии</w:t>
      </w:r>
      <w:r w:rsidRPr="00203E5F">
        <w:rPr>
          <w:rFonts w:ascii="Franklin Gothic Book" w:hAnsi="Franklin Gothic Book"/>
          <w:sz w:val="28"/>
          <w:szCs w:val="28"/>
        </w:rPr>
        <w:t xml:space="preserve"> на осуществление деятельности по транспортированию отходов </w:t>
      </w:r>
      <w:r w:rsidRPr="00203E5F">
        <w:rPr>
          <w:rFonts w:ascii="Franklin Gothic Book" w:hAnsi="Franklin Gothic Book"/>
          <w:sz w:val="28"/>
          <w:szCs w:val="28"/>
          <w:lang w:val="en-US"/>
        </w:rPr>
        <w:t>I</w:t>
      </w:r>
      <w:r w:rsidRPr="00203E5F">
        <w:rPr>
          <w:rFonts w:ascii="Franklin Gothic Book" w:hAnsi="Franklin Gothic Book"/>
          <w:sz w:val="28"/>
          <w:szCs w:val="28"/>
        </w:rPr>
        <w:t>-</w:t>
      </w:r>
      <w:r w:rsidRPr="00203E5F">
        <w:rPr>
          <w:rFonts w:ascii="Franklin Gothic Book" w:hAnsi="Franklin Gothic Book"/>
          <w:sz w:val="28"/>
          <w:szCs w:val="28"/>
          <w:lang w:val="en-US"/>
        </w:rPr>
        <w:t>IV</w:t>
      </w:r>
      <w:r w:rsidRPr="00203E5F">
        <w:rPr>
          <w:rFonts w:ascii="Franklin Gothic Book" w:hAnsi="Franklin Gothic Book"/>
          <w:sz w:val="28"/>
          <w:szCs w:val="28"/>
        </w:rPr>
        <w:t xml:space="preserve"> класса опасности в отношении следующего вида отходов: кабель медно-жильный утративший потребительские свойства.</w:t>
      </w:r>
    </w:p>
    <w:p w:rsidR="00203E5F" w:rsidRPr="00203E5F" w:rsidRDefault="00203E5F" w:rsidP="00203E5F">
      <w:pPr>
        <w:jc w:val="both"/>
        <w:rPr>
          <w:rFonts w:ascii="Franklin Gothic Book" w:hAnsi="Franklin Gothic Book"/>
          <w:sz w:val="28"/>
          <w:szCs w:val="28"/>
        </w:rPr>
      </w:pPr>
      <w:r w:rsidRPr="00665AFE">
        <w:rPr>
          <w:rFonts w:ascii="Franklin Gothic Book" w:hAnsi="Franklin Gothic Book"/>
          <w:sz w:val="28"/>
          <w:szCs w:val="28"/>
        </w:rPr>
        <w:t xml:space="preserve">Заявка </w:t>
      </w:r>
      <w:r w:rsidRPr="00203E5F">
        <w:rPr>
          <w:rFonts w:ascii="Franklin Gothic Book" w:hAnsi="Franklin Gothic Book"/>
          <w:b/>
          <w:sz w:val="28"/>
          <w:szCs w:val="28"/>
        </w:rPr>
        <w:t>ООО «</w:t>
      </w:r>
      <w:proofErr w:type="spellStart"/>
      <w:r w:rsidRPr="00203E5F">
        <w:rPr>
          <w:rFonts w:ascii="Franklin Gothic Book" w:hAnsi="Franklin Gothic Book"/>
          <w:b/>
          <w:sz w:val="28"/>
          <w:szCs w:val="28"/>
        </w:rPr>
        <w:t>Вторметрециклинг</w:t>
      </w:r>
      <w:proofErr w:type="spellEnd"/>
      <w:r w:rsidRPr="00203E5F">
        <w:rPr>
          <w:rFonts w:ascii="Franklin Gothic Book" w:hAnsi="Franklin Gothic Book"/>
          <w:b/>
          <w:sz w:val="28"/>
          <w:szCs w:val="28"/>
        </w:rPr>
        <w:t>»</w:t>
      </w:r>
      <w:r w:rsidRPr="00203E5F">
        <w:rPr>
          <w:rFonts w:ascii="Franklin Gothic Book" w:hAnsi="Franklin Gothic Book"/>
          <w:sz w:val="28"/>
          <w:szCs w:val="28"/>
        </w:rPr>
        <w:t xml:space="preserve"> </w:t>
      </w:r>
      <w:r w:rsidRPr="00665AFE">
        <w:rPr>
          <w:rFonts w:ascii="Franklin Gothic Book" w:hAnsi="Franklin Gothic Book"/>
          <w:sz w:val="28"/>
          <w:szCs w:val="28"/>
        </w:rPr>
        <w:t>не соответствует требованиям установленным в техническом задании, а именно</w:t>
      </w:r>
      <w:r w:rsidRPr="00665AFE">
        <w:rPr>
          <w:rFonts w:ascii="Franklin Gothic Book" w:hAnsi="Franklin Gothic Book"/>
          <w:sz w:val="28"/>
          <w:szCs w:val="28"/>
        </w:rPr>
        <w:t xml:space="preserve"> </w:t>
      </w:r>
      <w:proofErr w:type="gramStart"/>
      <w:r w:rsidRPr="00665AFE">
        <w:rPr>
          <w:rFonts w:ascii="Franklin Gothic Book" w:hAnsi="Franklin Gothic Book"/>
          <w:sz w:val="28"/>
          <w:szCs w:val="28"/>
        </w:rPr>
        <w:t>:</w:t>
      </w:r>
      <w:r w:rsidRPr="00203E5F">
        <w:rPr>
          <w:rFonts w:ascii="Franklin Gothic Book" w:hAnsi="Franklin Gothic Book"/>
          <w:sz w:val="28"/>
          <w:szCs w:val="28"/>
        </w:rPr>
        <w:t>н</w:t>
      </w:r>
      <w:proofErr w:type="gramEnd"/>
      <w:r w:rsidRPr="00203E5F">
        <w:rPr>
          <w:rFonts w:ascii="Franklin Gothic Book" w:hAnsi="Franklin Gothic Book"/>
          <w:sz w:val="28"/>
          <w:szCs w:val="28"/>
        </w:rPr>
        <w:t xml:space="preserve">е предоставлена </w:t>
      </w:r>
      <w:r w:rsidRPr="00665AFE">
        <w:rPr>
          <w:rFonts w:ascii="Franklin Gothic Book" w:hAnsi="Franklin Gothic Book"/>
          <w:sz w:val="28"/>
          <w:szCs w:val="28"/>
        </w:rPr>
        <w:t>копия лицензии</w:t>
      </w:r>
      <w:r w:rsidRPr="00203E5F">
        <w:rPr>
          <w:rFonts w:ascii="Franklin Gothic Book" w:hAnsi="Franklin Gothic Book"/>
          <w:sz w:val="28"/>
          <w:szCs w:val="28"/>
        </w:rPr>
        <w:t xml:space="preserve"> на осуществление деятельности по транспортированию отходов </w:t>
      </w:r>
      <w:r w:rsidRPr="00203E5F">
        <w:rPr>
          <w:rFonts w:ascii="Franklin Gothic Book" w:hAnsi="Franklin Gothic Book"/>
          <w:sz w:val="28"/>
          <w:szCs w:val="28"/>
          <w:lang w:val="en-US"/>
        </w:rPr>
        <w:t>I</w:t>
      </w:r>
      <w:r w:rsidRPr="00203E5F">
        <w:rPr>
          <w:rFonts w:ascii="Franklin Gothic Book" w:hAnsi="Franklin Gothic Book"/>
          <w:sz w:val="28"/>
          <w:szCs w:val="28"/>
        </w:rPr>
        <w:t>-</w:t>
      </w:r>
      <w:r w:rsidRPr="00203E5F">
        <w:rPr>
          <w:rFonts w:ascii="Franklin Gothic Book" w:hAnsi="Franklin Gothic Book"/>
          <w:sz w:val="28"/>
          <w:szCs w:val="28"/>
          <w:lang w:val="en-US"/>
        </w:rPr>
        <w:t>IV</w:t>
      </w:r>
      <w:r w:rsidRPr="00203E5F">
        <w:rPr>
          <w:rFonts w:ascii="Franklin Gothic Book" w:hAnsi="Franklin Gothic Book"/>
          <w:sz w:val="28"/>
          <w:szCs w:val="28"/>
        </w:rPr>
        <w:t xml:space="preserve"> класса опасности в отношении следующих видов отходов: аккумуляторы свинцовые отработанные неповрежденные с электролитом; лом и отходы меди несортированные незагрязненные; провод медный в изоляции; кабель медно-жильный утративший потребительские свойства.</w:t>
      </w:r>
    </w:p>
    <w:p w:rsidR="0027489D" w:rsidRPr="006B5490" w:rsidRDefault="0027489D" w:rsidP="00355009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6B5490" w:rsidRDefault="00154815" w:rsidP="000F78D0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3.</w:t>
      </w:r>
      <w:r w:rsidR="00B20DB3" w:rsidRPr="006B5490">
        <w:rPr>
          <w:rFonts w:ascii="Franklin Gothic Book" w:hAnsi="Franklin Gothic Book"/>
          <w:sz w:val="28"/>
          <w:szCs w:val="28"/>
        </w:rPr>
        <w:t>На основании</w:t>
      </w:r>
      <w:r w:rsidR="00203E5F">
        <w:rPr>
          <w:rFonts w:ascii="Franklin Gothic Book" w:hAnsi="Franklin Gothic Book"/>
          <w:sz w:val="28"/>
          <w:szCs w:val="28"/>
        </w:rPr>
        <w:t xml:space="preserve"> результатов рассмотрения заявок</w:t>
      </w:r>
      <w:r w:rsidR="00B20DB3" w:rsidRPr="006B5490">
        <w:rPr>
          <w:rFonts w:ascii="Franklin Gothic Book" w:hAnsi="Franklin Gothic Book"/>
          <w:sz w:val="28"/>
          <w:szCs w:val="28"/>
        </w:rPr>
        <w:t xml:space="preserve">, комиссией по осуществлению закупок принято </w:t>
      </w:r>
      <w:r w:rsidR="006B5490">
        <w:rPr>
          <w:rFonts w:ascii="Franklin Gothic Book" w:hAnsi="Franklin Gothic Book"/>
          <w:sz w:val="28"/>
          <w:szCs w:val="28"/>
        </w:rPr>
        <w:t xml:space="preserve"> </w:t>
      </w:r>
      <w:r w:rsidR="00B20DB3" w:rsidRPr="006B5490">
        <w:rPr>
          <w:rFonts w:ascii="Franklin Gothic Book" w:hAnsi="Franklin Gothic Book"/>
          <w:sz w:val="28"/>
          <w:szCs w:val="28"/>
        </w:rPr>
        <w:t>решение</w:t>
      </w:r>
      <w:r w:rsidRPr="006B5490">
        <w:rPr>
          <w:rFonts w:ascii="Franklin Gothic Book" w:hAnsi="Franklin Gothic Book"/>
          <w:sz w:val="28"/>
          <w:szCs w:val="28"/>
        </w:rPr>
        <w:t xml:space="preserve"> заключить договор </w:t>
      </w:r>
      <w:r w:rsidR="002849AC" w:rsidRPr="006B5490">
        <w:rPr>
          <w:rFonts w:ascii="Franklin Gothic Book" w:hAnsi="Franklin Gothic Book"/>
          <w:sz w:val="28"/>
          <w:szCs w:val="28"/>
        </w:rPr>
        <w:t>купли-продажи</w:t>
      </w:r>
      <w:r w:rsidR="00665AFE" w:rsidRPr="00665AFE">
        <w:t xml:space="preserve"> </w:t>
      </w:r>
      <w:r w:rsidR="00665AFE" w:rsidRPr="00665AFE">
        <w:rPr>
          <w:rFonts w:ascii="Franklin Gothic Book" w:hAnsi="Franklin Gothic Book"/>
          <w:sz w:val="28"/>
          <w:szCs w:val="28"/>
        </w:rPr>
        <w:t>лома цветных металлов и аккумуляторов б/у на 3-4 кв. 2018 г.</w:t>
      </w:r>
      <w:r w:rsidR="00665AFE">
        <w:rPr>
          <w:rFonts w:ascii="Franklin Gothic Book" w:hAnsi="Franklin Gothic Book"/>
          <w:sz w:val="28"/>
          <w:szCs w:val="28"/>
        </w:rPr>
        <w:t xml:space="preserve"> с ООО «Мулинекс»</w:t>
      </w:r>
      <w:proofErr w:type="gramStart"/>
      <w:r w:rsidR="00665AFE">
        <w:rPr>
          <w:rFonts w:ascii="Franklin Gothic Book" w:hAnsi="Franklin Gothic Book"/>
          <w:sz w:val="28"/>
          <w:szCs w:val="28"/>
        </w:rPr>
        <w:t xml:space="preserve"> </w:t>
      </w:r>
      <w:r w:rsidR="002849AC" w:rsidRPr="006B5490">
        <w:rPr>
          <w:rFonts w:ascii="Franklin Gothic Book" w:hAnsi="Franklin Gothic Book"/>
          <w:sz w:val="28"/>
          <w:szCs w:val="28"/>
        </w:rPr>
        <w:t>,</w:t>
      </w:r>
      <w:proofErr w:type="gramEnd"/>
      <w:r w:rsidRPr="006B5490">
        <w:rPr>
          <w:rFonts w:ascii="Franklin Gothic Book" w:hAnsi="Franklin Gothic Book"/>
          <w:sz w:val="28"/>
          <w:szCs w:val="28"/>
        </w:rPr>
        <w:t xml:space="preserve"> с общей </w:t>
      </w:r>
      <w:r w:rsidR="002849AC" w:rsidRPr="006B5490">
        <w:rPr>
          <w:rFonts w:ascii="Franklin Gothic Book" w:hAnsi="Franklin Gothic Book"/>
          <w:sz w:val="28"/>
          <w:szCs w:val="28"/>
        </w:rPr>
        <w:t xml:space="preserve">стоимостью </w:t>
      </w:r>
      <w:r w:rsidRPr="006B5490">
        <w:rPr>
          <w:rFonts w:ascii="Franklin Gothic Book" w:hAnsi="Franklin Gothic Book"/>
          <w:sz w:val="28"/>
          <w:szCs w:val="28"/>
        </w:rPr>
        <w:t xml:space="preserve"> предложения</w:t>
      </w:r>
      <w:r w:rsidR="00F95008">
        <w:rPr>
          <w:rFonts w:ascii="Franklin Gothic Book" w:hAnsi="Franklin Gothic Book"/>
          <w:sz w:val="28"/>
          <w:szCs w:val="28"/>
        </w:rPr>
        <w:t xml:space="preserve">: </w:t>
      </w:r>
      <w:r w:rsidR="00665AFE" w:rsidRPr="00665AFE">
        <w:rPr>
          <w:rFonts w:ascii="Franklin Gothic Book" w:hAnsi="Franklin Gothic Book"/>
          <w:sz w:val="28"/>
          <w:szCs w:val="28"/>
        </w:rPr>
        <w:t>1 861 500,00</w:t>
      </w:r>
      <w:r w:rsidR="00665AFE">
        <w:rPr>
          <w:rFonts w:ascii="Franklin Gothic Book" w:hAnsi="Franklin Gothic Book"/>
          <w:sz w:val="28"/>
          <w:szCs w:val="28"/>
        </w:rPr>
        <w:t xml:space="preserve"> (один миллион восемьсот шестьдесят одна тысяча пятьсот) рублей 00 копеек без НДС</w:t>
      </w:r>
    </w:p>
    <w:p w:rsidR="00B20DB3" w:rsidRPr="006B5490" w:rsidRDefault="00B20DB3" w:rsidP="00B20D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231"/>
        <w:gridCol w:w="3254"/>
      </w:tblGrid>
      <w:tr w:rsidR="004F321C" w:rsidRPr="006B5490" w:rsidTr="00E24D80">
        <w:trPr>
          <w:trHeight w:val="1252"/>
        </w:trPr>
        <w:tc>
          <w:tcPr>
            <w:tcW w:w="3598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316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34D0E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34D0E" w:rsidRPr="006B5490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34D0E" w:rsidRPr="006B5490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bookmarkStart w:id="2" w:name="_GoBack"/>
        <w:bookmarkEnd w:id="2"/>
      </w:tr>
      <w:tr w:rsidR="004F321C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20283A" w:rsidRPr="006B5490" w:rsidRDefault="0020283A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6B5490" w:rsidTr="00E24D80">
        <w:tc>
          <w:tcPr>
            <w:tcW w:w="3598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6B5490" w:rsidTr="00E24D80">
        <w:tc>
          <w:tcPr>
            <w:tcW w:w="3598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6B5490" w:rsidTr="00E24D80">
        <w:tc>
          <w:tcPr>
            <w:tcW w:w="3598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0425D" w:rsidRPr="006B5490" w:rsidTr="00E24D80">
        <w:tc>
          <w:tcPr>
            <w:tcW w:w="3598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00425D" w:rsidRPr="006B5490" w:rsidRDefault="0000425D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0283A" w:rsidRDefault="0020283A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20283A" w:rsidRDefault="0020283A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434D0E" w:rsidRPr="006B5490" w:rsidRDefault="00A42954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Секретарь коми</w:t>
      </w:r>
      <w:r w:rsidR="00933E01" w:rsidRPr="006B5490">
        <w:rPr>
          <w:rFonts w:ascii="Franklin Gothic Book" w:hAnsi="Franklin Gothic Book"/>
          <w:sz w:val="28"/>
          <w:szCs w:val="28"/>
        </w:rPr>
        <w:t xml:space="preserve">ссии по осуществлению </w:t>
      </w:r>
      <w:proofErr w:type="spellStart"/>
      <w:r w:rsidR="00933E01" w:rsidRPr="006B5490">
        <w:rPr>
          <w:rFonts w:ascii="Franklin Gothic Book" w:hAnsi="Franklin Gothic Book"/>
          <w:sz w:val="28"/>
          <w:szCs w:val="28"/>
        </w:rPr>
        <w:t>закупок</w:t>
      </w:r>
      <w:r w:rsidR="0020283A">
        <w:rPr>
          <w:rFonts w:ascii="Franklin Gothic Book" w:hAnsi="Franklin Gothic Book"/>
          <w:sz w:val="28"/>
          <w:szCs w:val="28"/>
        </w:rPr>
        <w:t>__________________</w:t>
      </w:r>
      <w:r w:rsidR="008E78B7" w:rsidRPr="006B5490">
        <w:rPr>
          <w:rFonts w:ascii="Franklin Gothic Book" w:hAnsi="Franklin Gothic Book"/>
          <w:sz w:val="28"/>
          <w:szCs w:val="28"/>
        </w:rPr>
        <w:t>В.А</w:t>
      </w:r>
      <w:proofErr w:type="spellEnd"/>
      <w:r w:rsidR="008E78B7" w:rsidRPr="006B5490">
        <w:rPr>
          <w:rFonts w:ascii="Franklin Gothic Book" w:hAnsi="Franklin Gothic Book"/>
          <w:sz w:val="28"/>
          <w:szCs w:val="28"/>
        </w:rPr>
        <w:t>. Зайцев</w:t>
      </w:r>
    </w:p>
    <w:p w:rsidR="00FF27B3" w:rsidRPr="006B5490" w:rsidRDefault="00FF27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3612EE" w:rsidRPr="006B5490" w:rsidRDefault="00F406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Протокол подписан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00425D">
        <w:rPr>
          <w:rFonts w:ascii="Franklin Gothic Book" w:hAnsi="Franklin Gothic Book"/>
          <w:sz w:val="28"/>
          <w:szCs w:val="28"/>
        </w:rPr>
        <w:t xml:space="preserve">          </w:t>
      </w:r>
      <w:r w:rsidR="00C16603">
        <w:rPr>
          <w:rFonts w:ascii="Franklin Gothic Book" w:hAnsi="Franklin Gothic Book"/>
          <w:sz w:val="28"/>
          <w:szCs w:val="28"/>
        </w:rPr>
        <w:t xml:space="preserve">20 июня </w:t>
      </w:r>
      <w:r w:rsidR="008E78B7" w:rsidRPr="006B5490">
        <w:rPr>
          <w:rFonts w:ascii="Franklin Gothic Book" w:hAnsi="Franklin Gothic Book"/>
          <w:sz w:val="28"/>
          <w:szCs w:val="28"/>
        </w:rPr>
        <w:t>2018</w:t>
      </w:r>
      <w:r w:rsidR="00F57704" w:rsidRPr="006B5490">
        <w:rPr>
          <w:rFonts w:ascii="Franklin Gothic Book" w:hAnsi="Franklin Gothic Book"/>
          <w:sz w:val="28"/>
          <w:szCs w:val="28"/>
        </w:rPr>
        <w:t>г.</w:t>
      </w:r>
    </w:p>
    <w:p w:rsidR="00D32D15" w:rsidRPr="006B5490" w:rsidRDefault="00C20347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Исп.</w:t>
      </w:r>
      <w:r w:rsidR="0020283A">
        <w:rPr>
          <w:rFonts w:ascii="Franklin Gothic Book" w:hAnsi="Franklin Gothic Book"/>
          <w:sz w:val="28"/>
          <w:szCs w:val="28"/>
        </w:rPr>
        <w:t xml:space="preserve"> </w:t>
      </w:r>
      <w:r w:rsidR="00355009" w:rsidRPr="006B5490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6B5490" w:rsidSect="0020283A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DD2AAF" w:rsidRDefault="00A7280F" w:rsidP="00DD2AAF">
    <w:pPr>
      <w:pStyle w:val="a7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DD2AAF" w:rsidRPr="00DD2AA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00425D">
      <w:rPr>
        <w:rFonts w:ascii="Franklin Gothic Book" w:hAnsi="Franklin Gothic Book"/>
        <w:color w:val="948A54" w:themeColor="background2" w:themeShade="80"/>
        <w:sz w:val="20"/>
      </w:rPr>
      <w:t>Р-08/29</w:t>
    </w:r>
    <w:r w:rsidR="000F78D0">
      <w:rPr>
        <w:rFonts w:ascii="Franklin Gothic Book" w:hAnsi="Franklin Gothic Book"/>
        <w:color w:val="948A54" w:themeColor="background2" w:themeShade="80"/>
        <w:sz w:val="20"/>
      </w:rPr>
      <w:t>/2</w:t>
    </w:r>
    <w:r w:rsidR="00894DEC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355009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00425D">
      <w:rPr>
        <w:rFonts w:ascii="Franklin Gothic Book" w:hAnsi="Franklin Gothic Book"/>
        <w:color w:val="948A54" w:themeColor="background2" w:themeShade="80"/>
        <w:sz w:val="20"/>
      </w:rPr>
      <w:t>20 июня</w:t>
    </w:r>
    <w:r w:rsidR="000F78D0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>201</w:t>
    </w:r>
    <w:r w:rsidR="008E78B7">
      <w:rPr>
        <w:rFonts w:ascii="Franklin Gothic Book" w:hAnsi="Franklin Gothic Book"/>
        <w:color w:val="948A54" w:themeColor="background2" w:themeShade="80"/>
        <w:sz w:val="20"/>
      </w:rPr>
      <w:t>8</w:t>
    </w:r>
    <w:r w:rsidR="0000425D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86445D"/>
    <w:multiLevelType w:val="hybridMultilevel"/>
    <w:tmpl w:val="85C4298A"/>
    <w:lvl w:ilvl="0" w:tplc="1F72ABE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9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1E0E1E"/>
    <w:multiLevelType w:val="hybridMultilevel"/>
    <w:tmpl w:val="DB76B96A"/>
    <w:lvl w:ilvl="0" w:tplc="5FF48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4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39"/>
  </w:num>
  <w:num w:numId="5">
    <w:abstractNumId w:val="31"/>
  </w:num>
  <w:num w:numId="6">
    <w:abstractNumId w:val="20"/>
  </w:num>
  <w:num w:numId="7">
    <w:abstractNumId w:val="13"/>
  </w:num>
  <w:num w:numId="8">
    <w:abstractNumId w:val="32"/>
  </w:num>
  <w:num w:numId="9">
    <w:abstractNumId w:val="21"/>
  </w:num>
  <w:num w:numId="10">
    <w:abstractNumId w:val="38"/>
  </w:num>
  <w:num w:numId="11">
    <w:abstractNumId w:val="23"/>
  </w:num>
  <w:num w:numId="12">
    <w:abstractNumId w:val="24"/>
  </w:num>
  <w:num w:numId="13">
    <w:abstractNumId w:val="27"/>
  </w:num>
  <w:num w:numId="14">
    <w:abstractNumId w:val="17"/>
  </w:num>
  <w:num w:numId="15">
    <w:abstractNumId w:val="14"/>
  </w:num>
  <w:num w:numId="16">
    <w:abstractNumId w:val="3"/>
  </w:num>
  <w:num w:numId="17">
    <w:abstractNumId w:val="15"/>
  </w:num>
  <w:num w:numId="18">
    <w:abstractNumId w:val="19"/>
  </w:num>
  <w:num w:numId="19">
    <w:abstractNumId w:val="37"/>
  </w:num>
  <w:num w:numId="20">
    <w:abstractNumId w:val="6"/>
  </w:num>
  <w:num w:numId="21">
    <w:abstractNumId w:val="40"/>
  </w:num>
  <w:num w:numId="22">
    <w:abstractNumId w:val="26"/>
  </w:num>
  <w:num w:numId="23">
    <w:abstractNumId w:val="10"/>
  </w:num>
  <w:num w:numId="24">
    <w:abstractNumId w:val="9"/>
  </w:num>
  <w:num w:numId="25">
    <w:abstractNumId w:val="16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34"/>
  </w:num>
  <w:num w:numId="31">
    <w:abstractNumId w:val="28"/>
  </w:num>
  <w:num w:numId="32">
    <w:abstractNumId w:val="11"/>
  </w:num>
  <w:num w:numId="33">
    <w:abstractNumId w:val="12"/>
  </w:num>
  <w:num w:numId="34">
    <w:abstractNumId w:val="5"/>
  </w:num>
  <w:num w:numId="35">
    <w:abstractNumId w:val="36"/>
  </w:num>
  <w:num w:numId="36">
    <w:abstractNumId w:val="35"/>
  </w:num>
  <w:num w:numId="37">
    <w:abstractNumId w:val="25"/>
  </w:num>
  <w:num w:numId="38">
    <w:abstractNumId w:val="29"/>
  </w:num>
  <w:num w:numId="39">
    <w:abstractNumId w:val="18"/>
  </w:num>
  <w:num w:numId="40">
    <w:abstractNumId w:val="22"/>
  </w:num>
  <w:num w:numId="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25D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393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2B4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0F78D0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73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15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DBD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5F1D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790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5DFE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3A"/>
    <w:rsid w:val="002028E6"/>
    <w:rsid w:val="00202F72"/>
    <w:rsid w:val="00203758"/>
    <w:rsid w:val="00203936"/>
    <w:rsid w:val="00203C3D"/>
    <w:rsid w:val="00203E5F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B32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89D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77F22"/>
    <w:rsid w:val="00280169"/>
    <w:rsid w:val="0028105E"/>
    <w:rsid w:val="00281097"/>
    <w:rsid w:val="002815C8"/>
    <w:rsid w:val="00282921"/>
    <w:rsid w:val="00283144"/>
    <w:rsid w:val="0028426F"/>
    <w:rsid w:val="002849AC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184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1B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148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009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12EE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488"/>
    <w:rsid w:val="00433953"/>
    <w:rsid w:val="00433FA2"/>
    <w:rsid w:val="00434250"/>
    <w:rsid w:val="0043453C"/>
    <w:rsid w:val="004346C1"/>
    <w:rsid w:val="00434921"/>
    <w:rsid w:val="00434D0E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97F2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5F7DE8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290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5AFE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87F8F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490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6F58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2F42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7DB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23"/>
    <w:rsid w:val="00892E38"/>
    <w:rsid w:val="00893237"/>
    <w:rsid w:val="008932E1"/>
    <w:rsid w:val="00893F92"/>
    <w:rsid w:val="00894A18"/>
    <w:rsid w:val="00894C80"/>
    <w:rsid w:val="00894DEC"/>
    <w:rsid w:val="008952A2"/>
    <w:rsid w:val="0089582D"/>
    <w:rsid w:val="00896D6B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0C2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1F4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8B7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3E01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0DB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9EB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60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A3F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9B6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6B1F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C63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1706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AAF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D80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CF9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368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D7189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6B3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008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B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74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74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CE80-1963-4EFF-8AA4-7DFBD3A8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1108</Words>
  <Characters>7389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2018-06-19T13:51:00Z</cp:lastPrinted>
  <dcterms:created xsi:type="dcterms:W3CDTF">2018-06-19T10:52:00Z</dcterms:created>
  <dcterms:modified xsi:type="dcterms:W3CDTF">2018-06-19T14:36:00Z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