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1550BB" w:rsidRPr="006B5490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</w:t>
      </w:r>
      <w:r>
        <w:rPr>
          <w:rFonts w:ascii="Franklin Gothic Book" w:hAnsi="Franklin Gothic Book"/>
          <w:b/>
          <w:sz w:val="28"/>
          <w:szCs w:val="28"/>
        </w:rPr>
        <w:t>___________</w:t>
      </w:r>
    </w:p>
    <w:p w:rsidR="001550BB" w:rsidRPr="006B5490" w:rsidRDefault="001550BB" w:rsidP="001550BB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C6580A" w:rsidRPr="00C261A0" w:rsidRDefault="00EB7345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Итоговый п</w:t>
      </w:r>
      <w:r w:rsidR="00C31E71" w:rsidRPr="00C261A0">
        <w:rPr>
          <w:rFonts w:ascii="Franklin Gothic Book" w:hAnsi="Franklin Gothic Book"/>
          <w:b/>
          <w:sz w:val="28"/>
          <w:szCs w:val="28"/>
        </w:rPr>
        <w:t xml:space="preserve">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5B5303">
        <w:rPr>
          <w:rFonts w:ascii="Franklin Gothic Book" w:hAnsi="Franklin Gothic Book"/>
          <w:b/>
          <w:sz w:val="28"/>
          <w:szCs w:val="28"/>
        </w:rPr>
        <w:t>04/15</w:t>
      </w:r>
      <w:bookmarkStart w:id="2" w:name="_GoBack"/>
      <w:bookmarkEnd w:id="2"/>
      <w:r>
        <w:rPr>
          <w:rFonts w:ascii="Franklin Gothic Book" w:hAnsi="Franklin Gothic Book"/>
          <w:b/>
          <w:sz w:val="28"/>
          <w:szCs w:val="28"/>
        </w:rPr>
        <w:t>/2</w:t>
      </w:r>
    </w:p>
    <w:p w:rsidR="00137815" w:rsidRDefault="00EA36D1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t>заседания комиссии по осуществлению закупок</w:t>
      </w:r>
    </w:p>
    <w:p w:rsidR="00EA36D1" w:rsidRPr="009468CD" w:rsidRDefault="00EA36D1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EB7345">
        <w:rPr>
          <w:rFonts w:ascii="Franklin Gothic Book" w:hAnsi="Franklin Gothic Book"/>
          <w:sz w:val="28"/>
          <w:szCs w:val="28"/>
        </w:rPr>
        <w:t>21</w:t>
      </w:r>
      <w:r w:rsidR="001300DD">
        <w:rPr>
          <w:rFonts w:ascii="Franklin Gothic Book" w:hAnsi="Franklin Gothic Book"/>
          <w:sz w:val="28"/>
          <w:szCs w:val="28"/>
        </w:rPr>
        <w:t xml:space="preserve">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426"/>
        <w:gridCol w:w="3402"/>
        <w:gridCol w:w="6226"/>
        <w:gridCol w:w="1110"/>
      </w:tblGrid>
      <w:tr w:rsidR="00B4765C" w:rsidRPr="00C261A0" w:rsidTr="001300DD">
        <w:trPr>
          <w:trHeight w:val="68"/>
        </w:trPr>
        <w:tc>
          <w:tcPr>
            <w:tcW w:w="11164" w:type="dxa"/>
            <w:gridSpan w:val="4"/>
          </w:tcPr>
          <w:bookmarkEnd w:id="0"/>
          <w:bookmarkEnd w:id="1"/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D77DCB" w:rsidRPr="00C261A0" w:rsidRDefault="00D77DCB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основных средств по 10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(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>десяти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) лотам:</w:t>
            </w:r>
          </w:p>
          <w:p w:rsidR="00B4765C" w:rsidRPr="00C261A0" w:rsidRDefault="00B4765C" w:rsidP="003A39B3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  <w:tr w:rsidR="00642288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88" w:rsidRPr="00642288" w:rsidRDefault="00642288" w:rsidP="00F75BB3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2288">
              <w:rPr>
                <w:rFonts w:ascii="Franklin Gothic Book" w:hAnsi="Franklin Gothic Book"/>
                <w:b/>
                <w:sz w:val="28"/>
                <w:szCs w:val="28"/>
              </w:rPr>
              <w:t>№ лота/Наименование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288" w:rsidRPr="00642288" w:rsidRDefault="00642288" w:rsidP="0064228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2288">
              <w:rPr>
                <w:rFonts w:ascii="Franklin Gothic Book" w:hAnsi="Franklin Gothic Book"/>
                <w:b/>
                <w:sz w:val="28"/>
                <w:szCs w:val="28"/>
              </w:rPr>
              <w:t>Начальная (минимальная) цена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1.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МЕРСЕДЕС GL 500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850 000,00 (восемьсот 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2.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KAROSA-C-934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280 000, 00 (двести восемьдесят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3.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TOYOTA HIACE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250 000,00 (двести 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4. </w:t>
            </w:r>
            <w:proofErr w:type="gramStart"/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ФОРД</w:t>
            </w:r>
            <w:proofErr w:type="gramEnd"/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-RANGER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365 000,00 (триста шестьдесят пять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5.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ЗИЛ КО-520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70 000,00 (семьдесят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6.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FORD RANGER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365 000,00 (триста шестьдесят пять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7.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ВАЗ 21074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50 000,00 (пятьдесят тысяч) 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8.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AUDI A8L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1 670 000,00  (один миллион шестьсот семьдесят тысяч)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642288" w:rsidRPr="00642288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9.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КАМАЗ 6520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100 000, 00 (сто тысяч) рублей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E17598">
              <w:rPr>
                <w:rFonts w:ascii="Franklin Gothic Book" w:hAnsi="Franklin Gothic Book"/>
                <w:sz w:val="28"/>
                <w:szCs w:val="28"/>
              </w:rPr>
              <w:t>00 копеек с учетом НДС</w:t>
            </w:r>
          </w:p>
        </w:tc>
      </w:tr>
      <w:tr w:rsidR="001300DD" w:rsidRPr="00E17598" w:rsidTr="00B45870">
        <w:trPr>
          <w:gridBefore w:val="1"/>
          <w:gridAfter w:val="1"/>
          <w:wBefore w:w="426" w:type="dxa"/>
          <w:wAfter w:w="1110" w:type="dxa"/>
        </w:trPr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642288" w:rsidP="00F75BB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Лот № 10. </w:t>
            </w:r>
            <w:r w:rsidR="001300DD" w:rsidRPr="00E17598">
              <w:rPr>
                <w:rFonts w:ascii="Franklin Gothic Book" w:hAnsi="Franklin Gothic Book"/>
                <w:sz w:val="28"/>
                <w:szCs w:val="28"/>
              </w:rPr>
              <w:t>ВАЗ 2104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0DD" w:rsidRPr="00E17598" w:rsidRDefault="001300DD" w:rsidP="00137815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17598">
              <w:rPr>
                <w:rFonts w:ascii="Franklin Gothic Book" w:hAnsi="Franklin Gothic Book"/>
                <w:sz w:val="28"/>
                <w:szCs w:val="28"/>
              </w:rPr>
              <w:t>20 000,00 (двадцать тысяч) рублей</w:t>
            </w:r>
            <w:r w:rsidR="0064228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E17598">
              <w:rPr>
                <w:rFonts w:ascii="Franklin Gothic Book" w:hAnsi="Franklin Gothic Book"/>
                <w:sz w:val="28"/>
                <w:szCs w:val="28"/>
              </w:rPr>
              <w:t>00 копеек с учетом НДС</w:t>
            </w:r>
          </w:p>
        </w:tc>
      </w:tr>
    </w:tbl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lastRenderedPageBreak/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EB7345" w:rsidRPr="00C261A0" w:rsidRDefault="00EB7345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EB7345" w:rsidRDefault="00EB7345" w:rsidP="00EB7345">
      <w:pPr>
        <w:pStyle w:val="220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1.</w:t>
      </w:r>
      <w:r>
        <w:rPr>
          <w:rFonts w:ascii="Franklin Gothic Book" w:hAnsi="Franklin Gothic Book"/>
          <w:sz w:val="28"/>
          <w:szCs w:val="28"/>
        </w:rPr>
        <w:t xml:space="preserve"> 21.02</w:t>
      </w:r>
      <w:r w:rsidRPr="006B5490">
        <w:rPr>
          <w:rFonts w:ascii="Franklin Gothic Book" w:hAnsi="Franklin Gothic Book"/>
          <w:sz w:val="28"/>
          <w:szCs w:val="28"/>
        </w:rPr>
        <w:t>.</w:t>
      </w:r>
      <w:r>
        <w:rPr>
          <w:rFonts w:ascii="Franklin Gothic Book" w:hAnsi="Franklin Gothic Book"/>
          <w:sz w:val="28"/>
          <w:szCs w:val="28"/>
        </w:rPr>
        <w:t>2018</w:t>
      </w:r>
      <w:r w:rsidRPr="006B5490">
        <w:rPr>
          <w:rFonts w:ascii="Franklin Gothic Book" w:hAnsi="Franklin Gothic Book"/>
          <w:sz w:val="28"/>
          <w:szCs w:val="28"/>
        </w:rPr>
        <w:t>г. на сайте http://nmtp.info  была размещена информация о проведени</w:t>
      </w:r>
      <w:r>
        <w:rPr>
          <w:rFonts w:ascii="Franklin Gothic Book" w:hAnsi="Franklin Gothic Book"/>
          <w:sz w:val="28"/>
          <w:szCs w:val="28"/>
        </w:rPr>
        <w:t>и процедуры по выбору покупателей б/у основных средств по 10 (десяти) лотам</w:t>
      </w:r>
      <w:r>
        <w:rPr>
          <w:rFonts w:ascii="Franklin Gothic Book" w:hAnsi="Franklin Gothic Book"/>
          <w:snapToGrid w:val="0"/>
          <w:sz w:val="28"/>
          <w:szCs w:val="28"/>
        </w:rPr>
        <w:t>.</w:t>
      </w:r>
    </w:p>
    <w:p w:rsidR="00137815" w:rsidRDefault="00137815" w:rsidP="00EB7345">
      <w:pPr>
        <w:pStyle w:val="220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napToGrid w:val="0"/>
          <w:sz w:val="28"/>
          <w:szCs w:val="28"/>
        </w:rPr>
      </w:pPr>
    </w:p>
    <w:p w:rsidR="00B4765C" w:rsidRDefault="00137815" w:rsidP="00EB7345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</w:t>
      </w:r>
      <w:r w:rsidR="00EB7345">
        <w:rPr>
          <w:rFonts w:ascii="Franklin Gothic Book" w:hAnsi="Franklin Gothic Book"/>
          <w:sz w:val="28"/>
          <w:szCs w:val="28"/>
        </w:rPr>
        <w:t xml:space="preserve">. </w:t>
      </w:r>
      <w:r w:rsidR="00B4765C" w:rsidRPr="00C261A0">
        <w:rPr>
          <w:rFonts w:ascii="Franklin Gothic Book" w:hAnsi="Franklin Gothic Book"/>
          <w:sz w:val="28"/>
          <w:szCs w:val="28"/>
        </w:rPr>
        <w:t>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410"/>
        <w:gridCol w:w="2410"/>
        <w:gridCol w:w="2410"/>
      </w:tblGrid>
      <w:tr w:rsidR="001523DF" w:rsidRPr="00137815" w:rsidTr="00137815">
        <w:trPr>
          <w:trHeight w:val="585"/>
        </w:trPr>
        <w:tc>
          <w:tcPr>
            <w:tcW w:w="1384" w:type="dxa"/>
            <w:vMerge w:val="restart"/>
          </w:tcPr>
          <w:p w:rsidR="001523DF" w:rsidRPr="00137815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1559" w:type="dxa"/>
            <w:vMerge w:val="restart"/>
            <w:vAlign w:val="center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7230" w:type="dxa"/>
            <w:gridSpan w:val="3"/>
          </w:tcPr>
          <w:p w:rsidR="001523DF" w:rsidRPr="00137815" w:rsidRDefault="001523DF" w:rsidP="0064228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1523DF" w:rsidRPr="00137815" w:rsidTr="00137815">
        <w:trPr>
          <w:trHeight w:val="585"/>
        </w:trPr>
        <w:tc>
          <w:tcPr>
            <w:tcW w:w="1384" w:type="dxa"/>
            <w:vMerge/>
          </w:tcPr>
          <w:p w:rsidR="001523DF" w:rsidRPr="00137815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ООО «</w:t>
            </w:r>
            <w:proofErr w:type="spellStart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Зелер</w:t>
            </w:r>
            <w:proofErr w:type="spellEnd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ООО «Грифо</w:t>
            </w:r>
            <w:proofErr w:type="gramStart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н-</w:t>
            </w:r>
            <w:proofErr w:type="gramEnd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 xml:space="preserve"> АМ»</w:t>
            </w:r>
          </w:p>
        </w:tc>
        <w:tc>
          <w:tcPr>
            <w:tcW w:w="2410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spellStart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>Рыжевцов</w:t>
            </w:r>
            <w:proofErr w:type="spellEnd"/>
            <w:r w:rsidRPr="00137815">
              <w:rPr>
                <w:rFonts w:ascii="Franklin Gothic Book" w:hAnsi="Franklin Gothic Book"/>
                <w:b/>
                <w:sz w:val="28"/>
                <w:szCs w:val="28"/>
              </w:rPr>
              <w:t xml:space="preserve"> Александр Николаевич</w:t>
            </w:r>
          </w:p>
        </w:tc>
      </w:tr>
      <w:tr w:rsidR="001523DF" w:rsidRPr="00137815" w:rsidTr="00137815">
        <w:trPr>
          <w:trHeight w:val="132"/>
        </w:trPr>
        <w:tc>
          <w:tcPr>
            <w:tcW w:w="1384" w:type="dxa"/>
          </w:tcPr>
          <w:p w:rsidR="001523DF" w:rsidRPr="00137815" w:rsidRDefault="001523D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1559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МЕРСЕДЕС GL 500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c>
          <w:tcPr>
            <w:tcW w:w="1384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1559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KAROSA-C-934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137815" w:rsidRDefault="000E0794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311 000, 00 (триста одиннадцать тысяч) 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61"/>
        </w:trPr>
        <w:tc>
          <w:tcPr>
            <w:tcW w:w="1384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1559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TOYOTA HIACE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137815" w:rsidRDefault="000E0794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 xml:space="preserve">311 000,00 (триста одиннадцать </w:t>
            </w:r>
            <w:r w:rsidRPr="00137815">
              <w:rPr>
                <w:rFonts w:ascii="Franklin Gothic Book" w:hAnsi="Franklin Gothic Book"/>
                <w:sz w:val="28"/>
                <w:szCs w:val="28"/>
              </w:rPr>
              <w:lastRenderedPageBreak/>
              <w:t>тысяч) рублей 00 копеек с учетом НДС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270 000,00 (двести семьдесят тысяч) </w:t>
            </w:r>
            <w:r w:rsidRPr="00137815">
              <w:rPr>
                <w:rFonts w:ascii="Franklin Gothic Book" w:hAnsi="Franklin Gothic Book"/>
                <w:sz w:val="28"/>
                <w:szCs w:val="28"/>
              </w:rPr>
              <w:lastRenderedPageBreak/>
              <w:t>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87"/>
        </w:trPr>
        <w:tc>
          <w:tcPr>
            <w:tcW w:w="1384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lastRenderedPageBreak/>
              <w:t>Лот №4</w:t>
            </w:r>
          </w:p>
        </w:tc>
        <w:tc>
          <w:tcPr>
            <w:tcW w:w="1559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137815">
              <w:rPr>
                <w:rFonts w:ascii="Franklin Gothic Book" w:hAnsi="Franklin Gothic Book"/>
                <w:sz w:val="28"/>
                <w:szCs w:val="28"/>
              </w:rPr>
              <w:t>ФОРД</w:t>
            </w:r>
            <w:proofErr w:type="gramEnd"/>
            <w:r w:rsidRPr="00137815">
              <w:rPr>
                <w:rFonts w:ascii="Franklin Gothic Book" w:hAnsi="Franklin Gothic Book"/>
                <w:sz w:val="28"/>
                <w:szCs w:val="28"/>
              </w:rPr>
              <w:t>-RANGER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91"/>
        </w:trPr>
        <w:tc>
          <w:tcPr>
            <w:tcW w:w="1384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5</w:t>
            </w:r>
          </w:p>
        </w:tc>
        <w:tc>
          <w:tcPr>
            <w:tcW w:w="1559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ЗИЛ КО-520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304"/>
        </w:trPr>
        <w:tc>
          <w:tcPr>
            <w:tcW w:w="1384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6</w:t>
            </w:r>
          </w:p>
        </w:tc>
        <w:tc>
          <w:tcPr>
            <w:tcW w:w="1559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FORD RANGER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215 000, 00 (двести пятнадцать тысяч) рублей 00 копеек с учетом НДС</w:t>
            </w:r>
          </w:p>
        </w:tc>
      </w:tr>
      <w:tr w:rsidR="001523DF" w:rsidRPr="00137815" w:rsidTr="00137815">
        <w:trPr>
          <w:trHeight w:val="301"/>
        </w:trPr>
        <w:tc>
          <w:tcPr>
            <w:tcW w:w="1384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7</w:t>
            </w:r>
          </w:p>
        </w:tc>
        <w:tc>
          <w:tcPr>
            <w:tcW w:w="1559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ВАЗ 21074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67"/>
        </w:trPr>
        <w:tc>
          <w:tcPr>
            <w:tcW w:w="1384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8</w:t>
            </w:r>
          </w:p>
        </w:tc>
        <w:tc>
          <w:tcPr>
            <w:tcW w:w="1559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AUDI A8L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523DF" w:rsidRPr="00137815" w:rsidRDefault="000E0794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2 550 000, 00 (два миллиона пятьсот пятьдесят тысяч) рублей 00 копеек с учетом НДС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64"/>
        </w:trPr>
        <w:tc>
          <w:tcPr>
            <w:tcW w:w="1384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9</w:t>
            </w:r>
          </w:p>
        </w:tc>
        <w:tc>
          <w:tcPr>
            <w:tcW w:w="1559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КАМАЗ 6520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CB5A3B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523DF" w:rsidRPr="00137815" w:rsidTr="00137815">
        <w:trPr>
          <w:trHeight w:val="262"/>
        </w:trPr>
        <w:tc>
          <w:tcPr>
            <w:tcW w:w="1384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Лот № 10</w:t>
            </w:r>
          </w:p>
        </w:tc>
        <w:tc>
          <w:tcPr>
            <w:tcW w:w="1559" w:type="dxa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37815">
              <w:rPr>
                <w:rFonts w:ascii="Franklin Gothic Book" w:hAnsi="Franklin Gothic Book"/>
                <w:sz w:val="28"/>
                <w:szCs w:val="28"/>
              </w:rPr>
              <w:t>ВАЗ 2104</w:t>
            </w: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523DF" w:rsidRPr="00137815" w:rsidRDefault="001523D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EB7345" w:rsidRPr="00EB7345" w:rsidRDefault="00137815" w:rsidP="00137815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="00EB7345" w:rsidRPr="00EB7345">
        <w:rPr>
          <w:rFonts w:ascii="Franklin Gothic Book" w:hAnsi="Franklin Gothic Book"/>
          <w:sz w:val="28"/>
          <w:szCs w:val="28"/>
        </w:rPr>
        <w:t>.На основании</w:t>
      </w:r>
      <w:r>
        <w:rPr>
          <w:rFonts w:ascii="Franklin Gothic Book" w:hAnsi="Franklin Gothic Book"/>
          <w:sz w:val="28"/>
          <w:szCs w:val="28"/>
        </w:rPr>
        <w:t xml:space="preserve"> результатов рассмотрения заяв</w:t>
      </w:r>
      <w:r w:rsidR="00EB7345" w:rsidRPr="00EB7345">
        <w:rPr>
          <w:rFonts w:ascii="Franklin Gothic Book" w:hAnsi="Franklin Gothic Book"/>
          <w:sz w:val="28"/>
          <w:szCs w:val="28"/>
        </w:rPr>
        <w:t>ок, комиссией по осуществлению закупок принято  решение: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EB7345" w:rsidRPr="00EB7345" w:rsidRDefault="00EB7345" w:rsidP="00137815">
      <w:pPr>
        <w:jc w:val="both"/>
        <w:rPr>
          <w:rFonts w:ascii="Franklin Gothic Book" w:hAnsi="Franklin Gothic Book"/>
          <w:sz w:val="28"/>
          <w:szCs w:val="28"/>
        </w:rPr>
      </w:pPr>
      <w:r w:rsidRPr="00EB7345">
        <w:rPr>
          <w:rFonts w:ascii="Franklin Gothic Book" w:hAnsi="Franklin Gothic Book"/>
          <w:sz w:val="28"/>
          <w:szCs w:val="28"/>
        </w:rPr>
        <w:t xml:space="preserve">Лот № 1: </w:t>
      </w:r>
      <w:r w:rsidR="007D4DC1">
        <w:rPr>
          <w:rFonts w:ascii="Franklin Gothic Book" w:hAnsi="Franklin Gothic Book"/>
          <w:sz w:val="28"/>
          <w:szCs w:val="28"/>
        </w:rPr>
        <w:t xml:space="preserve">в связи с тем, что не было получено ни одной заявки,  </w:t>
      </w:r>
      <w:r w:rsidRPr="00EB7345">
        <w:rPr>
          <w:rFonts w:ascii="Franklin Gothic Book" w:hAnsi="Franklin Gothic Book"/>
          <w:sz w:val="28"/>
          <w:szCs w:val="28"/>
        </w:rPr>
        <w:t>признать процедуру несостоявшейся</w:t>
      </w:r>
      <w:r w:rsidR="007D4DC1">
        <w:rPr>
          <w:rFonts w:ascii="Franklin Gothic Book" w:hAnsi="Franklin Gothic Book"/>
          <w:sz w:val="28"/>
          <w:szCs w:val="28"/>
        </w:rPr>
        <w:t>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EB7345" w:rsidRPr="00EB7345" w:rsidRDefault="00EB7345" w:rsidP="00137815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EB7345">
        <w:rPr>
          <w:rFonts w:ascii="Franklin Gothic Book" w:hAnsi="Franklin Gothic Book"/>
          <w:sz w:val="28"/>
          <w:szCs w:val="28"/>
        </w:rPr>
        <w:t>Лот № 2 заключить договор купли</w:t>
      </w:r>
      <w:r w:rsidR="007D4DC1">
        <w:rPr>
          <w:rFonts w:ascii="Franklin Gothic Book" w:hAnsi="Franklin Gothic Book"/>
          <w:sz w:val="28"/>
          <w:szCs w:val="28"/>
        </w:rPr>
        <w:t xml:space="preserve"> -</w:t>
      </w:r>
      <w:r w:rsidRPr="00EB7345">
        <w:rPr>
          <w:rFonts w:ascii="Franklin Gothic Book" w:hAnsi="Franklin Gothic Book"/>
          <w:sz w:val="28"/>
          <w:szCs w:val="28"/>
        </w:rPr>
        <w:t xml:space="preserve"> продажи с </w:t>
      </w:r>
      <w:r w:rsidRPr="00EB7345">
        <w:rPr>
          <w:rFonts w:ascii="Franklin Gothic Book" w:hAnsi="Franklin Gothic Book"/>
          <w:snapToGrid w:val="0"/>
          <w:sz w:val="28"/>
          <w:szCs w:val="28"/>
        </w:rPr>
        <w:t>ООО «</w:t>
      </w:r>
      <w:proofErr w:type="spellStart"/>
      <w:r w:rsidRPr="00EB7345">
        <w:rPr>
          <w:rFonts w:ascii="Franklin Gothic Book" w:hAnsi="Franklin Gothic Book"/>
          <w:snapToGrid w:val="0"/>
          <w:sz w:val="28"/>
          <w:szCs w:val="28"/>
        </w:rPr>
        <w:t>Зелер</w:t>
      </w:r>
      <w:proofErr w:type="spellEnd"/>
      <w:r w:rsidRPr="00EB7345">
        <w:rPr>
          <w:rFonts w:ascii="Franklin Gothic Book" w:hAnsi="Franklin Gothic Book"/>
          <w:snapToGrid w:val="0"/>
          <w:sz w:val="28"/>
          <w:szCs w:val="28"/>
        </w:rPr>
        <w:t xml:space="preserve">» </w:t>
      </w:r>
      <w:r w:rsidRPr="00EB7345">
        <w:rPr>
          <w:rFonts w:ascii="Franklin Gothic Book" w:hAnsi="Franklin Gothic Book"/>
          <w:sz w:val="28"/>
          <w:szCs w:val="28"/>
        </w:rPr>
        <w:t xml:space="preserve">с </w:t>
      </w:r>
      <w:r w:rsidR="007D4DC1">
        <w:rPr>
          <w:rFonts w:ascii="Franklin Gothic Book" w:hAnsi="Franklin Gothic Book"/>
          <w:sz w:val="28"/>
          <w:szCs w:val="28"/>
        </w:rPr>
        <w:t xml:space="preserve">общей </w:t>
      </w:r>
      <w:r w:rsidRPr="00EB7345">
        <w:rPr>
          <w:rFonts w:ascii="Franklin Gothic Book" w:hAnsi="Franklin Gothic Book"/>
          <w:sz w:val="28"/>
          <w:szCs w:val="28"/>
        </w:rPr>
        <w:t xml:space="preserve">ценой договора </w:t>
      </w:r>
      <w:r w:rsidRPr="00EB7345">
        <w:rPr>
          <w:rFonts w:ascii="Franklin Gothic Book" w:hAnsi="Franklin Gothic Book"/>
          <w:snapToGrid w:val="0"/>
          <w:sz w:val="28"/>
          <w:szCs w:val="28"/>
        </w:rPr>
        <w:t>311 000,00</w:t>
      </w:r>
      <w:r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Pr="00EB7345">
        <w:rPr>
          <w:rFonts w:ascii="Franklin Gothic Book" w:hAnsi="Franklin Gothic Book"/>
          <w:snapToGrid w:val="0"/>
          <w:sz w:val="28"/>
          <w:szCs w:val="28"/>
        </w:rPr>
        <w:t>(триста одиннадцать</w:t>
      </w:r>
      <w:r w:rsidR="007D4DC1">
        <w:rPr>
          <w:rFonts w:ascii="Franklin Gothic Book" w:hAnsi="Franklin Gothic Book"/>
          <w:snapToGrid w:val="0"/>
          <w:sz w:val="28"/>
          <w:szCs w:val="28"/>
        </w:rPr>
        <w:t xml:space="preserve"> тысяч) рублей 00 копеек с учетом НДС;</w:t>
      </w:r>
      <w:r w:rsidRPr="00EB7345">
        <w:rPr>
          <w:rFonts w:ascii="Franklin Gothic Book" w:hAnsi="Franklin Gothic Book"/>
          <w:snapToGrid w:val="0"/>
          <w:sz w:val="28"/>
          <w:szCs w:val="28"/>
        </w:rPr>
        <w:t xml:space="preserve">                                                  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EB7345" w:rsidRPr="00EB7345" w:rsidRDefault="00EB7345" w:rsidP="00137815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</w:t>
      </w:r>
      <w:r w:rsidR="00137815">
        <w:rPr>
          <w:rFonts w:ascii="Franklin Gothic Book" w:hAnsi="Franklin Gothic Book"/>
          <w:sz w:val="28"/>
          <w:szCs w:val="28"/>
        </w:rPr>
        <w:t>от</w:t>
      </w:r>
      <w:r w:rsidRPr="00EB7345">
        <w:rPr>
          <w:rFonts w:ascii="Franklin Gothic Book" w:hAnsi="Franklin Gothic Book"/>
          <w:sz w:val="28"/>
          <w:szCs w:val="28"/>
        </w:rPr>
        <w:t xml:space="preserve"> №3</w:t>
      </w:r>
      <w:r>
        <w:rPr>
          <w:rFonts w:ascii="Franklin Gothic Book" w:hAnsi="Franklin Gothic Book"/>
          <w:sz w:val="28"/>
          <w:szCs w:val="28"/>
        </w:rPr>
        <w:t xml:space="preserve">: </w:t>
      </w:r>
      <w:r w:rsidRPr="00EB7345">
        <w:rPr>
          <w:rFonts w:ascii="Franklin Gothic Book" w:hAnsi="Franklin Gothic Book"/>
          <w:sz w:val="28"/>
          <w:szCs w:val="28"/>
        </w:rPr>
        <w:t xml:space="preserve"> заключить договор купли продажи с ООО «</w:t>
      </w:r>
      <w:proofErr w:type="spellStart"/>
      <w:r w:rsidRPr="00EB7345">
        <w:rPr>
          <w:rFonts w:ascii="Franklin Gothic Book" w:hAnsi="Franklin Gothic Book"/>
          <w:sz w:val="28"/>
          <w:szCs w:val="28"/>
        </w:rPr>
        <w:t>Зелер</w:t>
      </w:r>
      <w:proofErr w:type="spellEnd"/>
      <w:r w:rsidRPr="00EB7345">
        <w:rPr>
          <w:rFonts w:ascii="Franklin Gothic Book" w:hAnsi="Franklin Gothic Book"/>
          <w:sz w:val="28"/>
          <w:szCs w:val="28"/>
        </w:rPr>
        <w:t xml:space="preserve">» с </w:t>
      </w:r>
      <w:r w:rsidR="007D4DC1">
        <w:rPr>
          <w:rFonts w:ascii="Franklin Gothic Book" w:hAnsi="Franklin Gothic Book"/>
          <w:sz w:val="28"/>
          <w:szCs w:val="28"/>
        </w:rPr>
        <w:t xml:space="preserve">общей </w:t>
      </w:r>
      <w:r w:rsidRPr="00EB7345">
        <w:rPr>
          <w:rFonts w:ascii="Franklin Gothic Book" w:hAnsi="Franklin Gothic Book"/>
          <w:sz w:val="28"/>
          <w:szCs w:val="28"/>
        </w:rPr>
        <w:t>ценой договора 311 000,00</w:t>
      </w:r>
      <w:r w:rsidR="007D4DC1">
        <w:rPr>
          <w:rFonts w:ascii="Franklin Gothic Book" w:hAnsi="Franklin Gothic Book"/>
          <w:sz w:val="28"/>
          <w:szCs w:val="28"/>
        </w:rPr>
        <w:t xml:space="preserve"> (триста одиннадцать тысяч) рублей </w:t>
      </w:r>
      <w:r w:rsidRPr="00EB7345">
        <w:rPr>
          <w:rFonts w:ascii="Franklin Gothic Book" w:hAnsi="Franklin Gothic Book"/>
          <w:sz w:val="28"/>
          <w:szCs w:val="28"/>
        </w:rPr>
        <w:t>00 копеек с учетом НДС</w:t>
      </w:r>
      <w:r w:rsidR="007D4DC1">
        <w:rPr>
          <w:rFonts w:ascii="Franklin Gothic Book" w:hAnsi="Franklin Gothic Book"/>
          <w:sz w:val="28"/>
          <w:szCs w:val="28"/>
        </w:rPr>
        <w:t>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4:</w:t>
      </w:r>
      <w:r w:rsidRPr="007D4DC1"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в связи с тем, что не было получено ни одной заявки,  признать процедуру несостоявшейся;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5:</w:t>
      </w:r>
      <w:r w:rsidRPr="007D4DC1"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в связи с тем, что не было получено ни одной заявки,  признать процедуру несостоявшейся;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6:</w:t>
      </w:r>
      <w:r w:rsidRPr="007D4DC1"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в связи с тем, что</w:t>
      </w:r>
      <w:r>
        <w:rPr>
          <w:rFonts w:ascii="Franklin Gothic Book" w:hAnsi="Franklin Gothic Book"/>
          <w:sz w:val="28"/>
          <w:szCs w:val="28"/>
        </w:rPr>
        <w:t xml:space="preserve"> стоимость  предложения </w:t>
      </w:r>
      <w:proofErr w:type="spellStart"/>
      <w:r w:rsidRPr="007D4DC1">
        <w:rPr>
          <w:rFonts w:ascii="Franklin Gothic Book" w:hAnsi="Franklin Gothic Book"/>
          <w:sz w:val="28"/>
          <w:szCs w:val="28"/>
        </w:rPr>
        <w:t>Рыжевцов</w:t>
      </w:r>
      <w:r>
        <w:rPr>
          <w:rFonts w:ascii="Franklin Gothic Book" w:hAnsi="Franklin Gothic Book"/>
          <w:sz w:val="28"/>
          <w:szCs w:val="28"/>
        </w:rPr>
        <w:t>а</w:t>
      </w:r>
      <w:proofErr w:type="spellEnd"/>
      <w:r>
        <w:rPr>
          <w:rFonts w:ascii="Franklin Gothic Book" w:hAnsi="Franklin Gothic Book"/>
          <w:sz w:val="28"/>
          <w:szCs w:val="28"/>
        </w:rPr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Александр</w:t>
      </w:r>
      <w:r>
        <w:rPr>
          <w:rFonts w:ascii="Franklin Gothic Book" w:hAnsi="Franklin Gothic Book"/>
          <w:sz w:val="28"/>
          <w:szCs w:val="28"/>
        </w:rPr>
        <w:t xml:space="preserve">а Николаевича  ниже начальной (минимальной) стоимости,  установленной в извещении </w:t>
      </w:r>
      <w:r w:rsidRPr="007D4DC1">
        <w:rPr>
          <w:rFonts w:ascii="Franklin Gothic Book" w:hAnsi="Franklin Gothic Book"/>
          <w:sz w:val="28"/>
          <w:szCs w:val="28"/>
        </w:rPr>
        <w:t>о реализации б/у основных средств</w:t>
      </w:r>
      <w:r>
        <w:rPr>
          <w:rFonts w:ascii="Franklin Gothic Book" w:hAnsi="Franklin Gothic Book"/>
          <w:sz w:val="28"/>
          <w:szCs w:val="28"/>
        </w:rPr>
        <w:t>,</w:t>
      </w:r>
      <w:r w:rsidRPr="007D4DC1"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признать процедуру несостоявшейся;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7:</w:t>
      </w:r>
      <w:r w:rsidRPr="007D4DC1">
        <w:t xml:space="preserve"> </w:t>
      </w:r>
      <w:r w:rsidRPr="007D4DC1">
        <w:rPr>
          <w:rFonts w:ascii="Franklin Gothic Book" w:hAnsi="Franklin Gothic Book"/>
          <w:sz w:val="28"/>
          <w:szCs w:val="28"/>
        </w:rPr>
        <w:t>в связи с тем, что не было получено ни одной заявки,  признать процедуру несостоявшейся;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8: заключить договор купли-продажи с ООО «</w:t>
      </w:r>
      <w:proofErr w:type="spellStart"/>
      <w:r>
        <w:rPr>
          <w:rFonts w:ascii="Franklin Gothic Book" w:hAnsi="Franklin Gothic Book"/>
          <w:sz w:val="28"/>
          <w:szCs w:val="28"/>
        </w:rPr>
        <w:t>Грифо</w:t>
      </w:r>
      <w:proofErr w:type="spellEnd"/>
      <w:r>
        <w:rPr>
          <w:rFonts w:ascii="Franklin Gothic Book" w:hAnsi="Franklin Gothic Book"/>
          <w:sz w:val="28"/>
          <w:szCs w:val="28"/>
        </w:rPr>
        <w:t>-АМ»</w:t>
      </w:r>
      <w:r w:rsidR="00137815">
        <w:rPr>
          <w:rFonts w:ascii="Franklin Gothic Book" w:hAnsi="Franklin Gothic Book"/>
          <w:sz w:val="28"/>
          <w:szCs w:val="28"/>
        </w:rPr>
        <w:t xml:space="preserve"> </w:t>
      </w:r>
      <w:r w:rsidR="00137815" w:rsidRPr="00EB7345">
        <w:rPr>
          <w:rFonts w:ascii="Franklin Gothic Book" w:hAnsi="Franklin Gothic Book"/>
          <w:sz w:val="28"/>
          <w:szCs w:val="28"/>
        </w:rPr>
        <w:t xml:space="preserve">с </w:t>
      </w:r>
      <w:r w:rsidR="00137815">
        <w:rPr>
          <w:rFonts w:ascii="Franklin Gothic Book" w:hAnsi="Franklin Gothic Book"/>
          <w:sz w:val="28"/>
          <w:szCs w:val="28"/>
        </w:rPr>
        <w:t xml:space="preserve">общей </w:t>
      </w:r>
      <w:r w:rsidR="00137815" w:rsidRPr="00EB7345">
        <w:rPr>
          <w:rFonts w:ascii="Franklin Gothic Book" w:hAnsi="Franklin Gothic Book"/>
          <w:sz w:val="28"/>
          <w:szCs w:val="28"/>
        </w:rPr>
        <w:t>ценой договора</w:t>
      </w:r>
      <w:r w:rsidR="00137815">
        <w:rPr>
          <w:rFonts w:ascii="Franklin Gothic Book" w:hAnsi="Franklin Gothic Book"/>
          <w:sz w:val="28"/>
          <w:szCs w:val="28"/>
        </w:rPr>
        <w:t>:</w:t>
      </w:r>
      <w:r w:rsidR="00137815" w:rsidRPr="00EB7345">
        <w:rPr>
          <w:rFonts w:ascii="Franklin Gothic Book" w:hAnsi="Franklin Gothic Book"/>
          <w:sz w:val="28"/>
          <w:szCs w:val="28"/>
        </w:rPr>
        <w:t xml:space="preserve"> 2 550 000,00</w:t>
      </w:r>
      <w:r w:rsidR="00137815">
        <w:rPr>
          <w:rFonts w:ascii="Franklin Gothic Book" w:hAnsi="Franklin Gothic Book"/>
          <w:sz w:val="28"/>
          <w:szCs w:val="28"/>
        </w:rPr>
        <w:t xml:space="preserve"> </w:t>
      </w:r>
      <w:r w:rsidR="00137815" w:rsidRPr="00EB7345">
        <w:rPr>
          <w:rFonts w:ascii="Franklin Gothic Book" w:hAnsi="Franklin Gothic Book"/>
          <w:sz w:val="28"/>
          <w:szCs w:val="28"/>
        </w:rPr>
        <w:t>(два миллио</w:t>
      </w:r>
      <w:r w:rsidR="00137815">
        <w:rPr>
          <w:rFonts w:ascii="Franklin Gothic Book" w:hAnsi="Franklin Gothic Book"/>
          <w:sz w:val="28"/>
          <w:szCs w:val="28"/>
        </w:rPr>
        <w:t>на пятьсот пятьдесят тысяч) рублей с учетом НДС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9:</w:t>
      </w:r>
      <w:r w:rsidRPr="007D4DC1">
        <w:rPr>
          <w:rFonts w:ascii="Franklin Gothic Book" w:hAnsi="Franklin Gothic Book"/>
          <w:sz w:val="28"/>
          <w:szCs w:val="28"/>
        </w:rPr>
        <w:t xml:space="preserve"> в связи с тем, что не было получено ни одной заявки,  признать процедуру несостоявшейся</w:t>
      </w:r>
    </w:p>
    <w:p w:rsidR="00137815" w:rsidRDefault="00137815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Лот № 10:</w:t>
      </w:r>
      <w:r w:rsidRPr="007D4DC1">
        <w:rPr>
          <w:rFonts w:ascii="Franklin Gothic Book" w:hAnsi="Franklin Gothic Book"/>
          <w:sz w:val="28"/>
          <w:szCs w:val="28"/>
        </w:rPr>
        <w:t xml:space="preserve"> в связи с тем, что не было получено ни одной заявки,  признать процедуру несостоявшейся</w:t>
      </w:r>
    </w:p>
    <w:p w:rsidR="007D4DC1" w:rsidRDefault="007D4DC1" w:rsidP="00137815">
      <w:pPr>
        <w:jc w:val="both"/>
        <w:rPr>
          <w:rFonts w:ascii="Franklin Gothic Book" w:hAnsi="Franklin Gothic Book"/>
          <w:sz w:val="28"/>
          <w:szCs w:val="28"/>
        </w:rPr>
      </w:pPr>
    </w:p>
    <w:p w:rsidR="00EB7345" w:rsidRDefault="00EB7345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C261A0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261A0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261A0" w:rsidTr="00B45870">
        <w:tc>
          <w:tcPr>
            <w:tcW w:w="3570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01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7" w:type="dxa"/>
          </w:tcPr>
          <w:p w:rsidR="004F321C" w:rsidRPr="00C261A0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137815">
        <w:rPr>
          <w:rFonts w:ascii="Franklin Gothic Book" w:hAnsi="Franklin Gothic Book"/>
          <w:sz w:val="28"/>
          <w:szCs w:val="28"/>
        </w:rPr>
        <w:t xml:space="preserve">21 </w:t>
      </w:r>
      <w:r w:rsidR="000E0794">
        <w:rPr>
          <w:rFonts w:ascii="Franklin Gothic Book" w:hAnsi="Franklin Gothic Book"/>
          <w:sz w:val="28"/>
          <w:szCs w:val="28"/>
        </w:rPr>
        <w:t xml:space="preserve">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sectPr w:rsidR="00D32D15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5B5303">
      <w:rPr>
        <w:rFonts w:ascii="Franklin Gothic Book" w:hAnsi="Franklin Gothic Book"/>
        <w:color w:val="948A54" w:themeColor="background2" w:themeShade="80"/>
        <w:sz w:val="20"/>
      </w:rPr>
      <w:t>Р-04/15</w:t>
    </w:r>
    <w:r w:rsidR="00137815">
      <w:rPr>
        <w:rFonts w:ascii="Franklin Gothic Book" w:hAnsi="Franklin Gothic Book"/>
        <w:color w:val="948A54" w:themeColor="background2" w:themeShade="80"/>
        <w:sz w:val="20"/>
      </w:rPr>
      <w:t>/2 от 21</w:t>
    </w:r>
    <w:r w:rsidR="00B45870">
      <w:rPr>
        <w:rFonts w:ascii="Franklin Gothic Book" w:hAnsi="Franklin Gothic Book"/>
        <w:color w:val="948A54" w:themeColor="background2" w:themeShade="80"/>
        <w:sz w:val="20"/>
      </w:rPr>
      <w:t>.03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815"/>
    <w:rsid w:val="00137D62"/>
    <w:rsid w:val="00137EE4"/>
    <w:rsid w:val="0014007F"/>
    <w:rsid w:val="001402FA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BB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03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DC1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345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1F3C-CCA3-48E3-BAD4-54455F87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776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2018-03-21T05:50:00Z</cp:lastPrinted>
  <dcterms:created xsi:type="dcterms:W3CDTF">2018-03-20T14:47:00Z</dcterms:created>
  <dcterms:modified xsi:type="dcterms:W3CDTF">2018-03-21T05:54:00Z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