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BB" w:rsidRDefault="001550BB" w:rsidP="001550BB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6B5490">
        <w:rPr>
          <w:rFonts w:ascii="Franklin Gothic Book" w:hAnsi="Franklin Gothic Book"/>
          <w:b/>
          <w:sz w:val="28"/>
          <w:szCs w:val="28"/>
        </w:rPr>
        <w:t>УТВЕРЖДАЮ</w:t>
      </w:r>
    </w:p>
    <w:p w:rsidR="001550BB" w:rsidRDefault="001550BB" w:rsidP="001550BB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>___________</w:t>
      </w:r>
      <w:r>
        <w:rPr>
          <w:rFonts w:ascii="Franklin Gothic Book" w:hAnsi="Franklin Gothic Book"/>
          <w:b/>
          <w:sz w:val="28"/>
          <w:szCs w:val="28"/>
        </w:rPr>
        <w:t>___________</w:t>
      </w:r>
    </w:p>
    <w:p w:rsidR="001550BB" w:rsidRPr="006B5490" w:rsidRDefault="001550BB" w:rsidP="001550BB">
      <w:pPr>
        <w:ind w:left="5664" w:right="54" w:firstLine="708"/>
        <w:rPr>
          <w:rFonts w:ascii="Franklin Gothic Book" w:hAnsi="Franklin Gothic Book"/>
          <w:b/>
          <w:sz w:val="28"/>
          <w:szCs w:val="28"/>
        </w:rPr>
      </w:pPr>
    </w:p>
    <w:p w:rsidR="00C6580A" w:rsidRPr="00C261A0" w:rsidRDefault="00EB7345" w:rsidP="001550BB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Итоговый п</w:t>
      </w:r>
      <w:r w:rsidR="00C31E71" w:rsidRPr="00C261A0">
        <w:rPr>
          <w:rFonts w:ascii="Franklin Gothic Book" w:hAnsi="Franklin Gothic Book"/>
          <w:b/>
          <w:sz w:val="28"/>
          <w:szCs w:val="28"/>
        </w:rPr>
        <w:t xml:space="preserve">ротокол </w:t>
      </w:r>
      <w:r w:rsidR="00A210AC" w:rsidRPr="00C261A0">
        <w:rPr>
          <w:rFonts w:ascii="Franklin Gothic Book" w:hAnsi="Franklin Gothic Book"/>
          <w:b/>
          <w:sz w:val="28"/>
          <w:szCs w:val="28"/>
        </w:rPr>
        <w:t xml:space="preserve">№ </w:t>
      </w:r>
      <w:r w:rsidR="008406A8" w:rsidRPr="00C261A0">
        <w:rPr>
          <w:rFonts w:ascii="Franklin Gothic Book" w:hAnsi="Franklin Gothic Book"/>
          <w:b/>
          <w:sz w:val="28"/>
          <w:szCs w:val="28"/>
        </w:rPr>
        <w:t>Р-</w:t>
      </w:r>
      <w:r w:rsidR="00033ABB">
        <w:rPr>
          <w:rFonts w:ascii="Franklin Gothic Book" w:hAnsi="Franklin Gothic Book"/>
          <w:b/>
          <w:sz w:val="28"/>
          <w:szCs w:val="28"/>
        </w:rPr>
        <w:t>02</w:t>
      </w:r>
      <w:r w:rsidR="000C2B7C">
        <w:rPr>
          <w:rFonts w:ascii="Franklin Gothic Book" w:hAnsi="Franklin Gothic Book"/>
          <w:b/>
          <w:sz w:val="28"/>
          <w:szCs w:val="28"/>
        </w:rPr>
        <w:t>/15</w:t>
      </w:r>
      <w:bookmarkStart w:id="2" w:name="_GoBack"/>
      <w:bookmarkEnd w:id="2"/>
      <w:r>
        <w:rPr>
          <w:rFonts w:ascii="Franklin Gothic Book" w:hAnsi="Franklin Gothic Book"/>
          <w:b/>
          <w:sz w:val="28"/>
          <w:szCs w:val="28"/>
        </w:rPr>
        <w:t>/2</w:t>
      </w:r>
    </w:p>
    <w:p w:rsidR="00137815" w:rsidRDefault="00EA36D1" w:rsidP="001550BB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C261A0">
        <w:rPr>
          <w:rFonts w:ascii="Franklin Gothic Book" w:hAnsi="Franklin Gothic Book"/>
          <w:b/>
          <w:sz w:val="28"/>
          <w:szCs w:val="28"/>
        </w:rPr>
        <w:t>заседания комиссии по осуществлению закупок</w:t>
      </w:r>
    </w:p>
    <w:p w:rsidR="00EA36D1" w:rsidRPr="009468CD" w:rsidRDefault="00EA36D1" w:rsidP="001550BB">
      <w:pPr>
        <w:ind w:right="54"/>
        <w:jc w:val="center"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г. Новороссийск</w:t>
      </w:r>
    </w:p>
    <w:p w:rsidR="00C6580A" w:rsidRPr="00C261A0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Протокол составлен: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="00A13BD8" w:rsidRPr="00C261A0">
        <w:rPr>
          <w:rFonts w:ascii="Franklin Gothic Book" w:hAnsi="Franklin Gothic Book"/>
          <w:sz w:val="28"/>
          <w:szCs w:val="28"/>
        </w:rPr>
        <w:t xml:space="preserve">   </w:t>
      </w:r>
      <w:r w:rsidR="00EB7345">
        <w:rPr>
          <w:rFonts w:ascii="Franklin Gothic Book" w:hAnsi="Franklin Gothic Book"/>
          <w:sz w:val="28"/>
          <w:szCs w:val="28"/>
        </w:rPr>
        <w:t>21</w:t>
      </w:r>
      <w:r w:rsidR="001300DD">
        <w:rPr>
          <w:rFonts w:ascii="Franklin Gothic Book" w:hAnsi="Franklin Gothic Book"/>
          <w:sz w:val="28"/>
          <w:szCs w:val="28"/>
        </w:rPr>
        <w:t xml:space="preserve"> марта </w:t>
      </w:r>
      <w:r w:rsidR="003A39B3" w:rsidRPr="00C261A0">
        <w:rPr>
          <w:rFonts w:ascii="Franklin Gothic Book" w:hAnsi="Franklin Gothic Book"/>
          <w:sz w:val="28"/>
          <w:szCs w:val="28"/>
        </w:rPr>
        <w:t>2018</w:t>
      </w:r>
      <w:r w:rsidR="00C6580A" w:rsidRPr="00C261A0">
        <w:rPr>
          <w:rFonts w:ascii="Franklin Gothic Book" w:hAnsi="Franklin Gothic Book"/>
          <w:sz w:val="28"/>
          <w:szCs w:val="28"/>
        </w:rPr>
        <w:t xml:space="preserve"> г.</w:t>
      </w:r>
    </w:p>
    <w:tbl>
      <w:tblPr>
        <w:tblW w:w="11164" w:type="dxa"/>
        <w:tblInd w:w="-176" w:type="dxa"/>
        <w:tblLook w:val="01E0" w:firstRow="1" w:lastRow="1" w:firstColumn="1" w:lastColumn="1" w:noHBand="0" w:noVBand="0"/>
      </w:tblPr>
      <w:tblGrid>
        <w:gridCol w:w="11164"/>
      </w:tblGrid>
      <w:tr w:rsidR="00B4765C" w:rsidRPr="00C261A0" w:rsidTr="001300DD">
        <w:trPr>
          <w:trHeight w:val="68"/>
        </w:trPr>
        <w:tc>
          <w:tcPr>
            <w:tcW w:w="11164" w:type="dxa"/>
          </w:tcPr>
          <w:bookmarkEnd w:id="0"/>
          <w:bookmarkEnd w:id="1"/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начала вскрытия: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10-00</w:t>
            </w: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окончания вскрытия: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10-30</w:t>
            </w: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Место проведения: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г. Новороссийск, ул. Мира 2, Конференц-зал, этаж 5 </w:t>
            </w: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АО «</w:t>
            </w:r>
            <w:proofErr w:type="spellStart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Новорослесэкспорт</w:t>
            </w:r>
            <w:proofErr w:type="spellEnd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»</w:t>
            </w:r>
          </w:p>
          <w:p w:rsidR="00B4765C" w:rsidRPr="00C261A0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Продавец: 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ПАО «НМТП»</w:t>
            </w:r>
          </w:p>
          <w:p w:rsidR="00B4765C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Организатор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: ПАО «НМТП»</w:t>
            </w:r>
          </w:p>
          <w:p w:rsidR="00033ABB" w:rsidRDefault="00D77DCB" w:rsidP="00033ABB">
            <w:pPr>
              <w:widowControl w:val="0"/>
              <w:tabs>
                <w:tab w:val="left" w:pos="360"/>
                <w:tab w:val="right" w:pos="4536"/>
              </w:tabs>
              <w:ind w:right="494" w:firstLine="460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D77DCB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Наименование: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реали</w:t>
            </w:r>
            <w:r w:rsidR="00033ABB">
              <w:rPr>
                <w:rFonts w:ascii="Franklin Gothic Book" w:hAnsi="Franklin Gothic Book"/>
                <w:snapToGrid w:val="0"/>
                <w:sz w:val="28"/>
                <w:szCs w:val="28"/>
              </w:rPr>
              <w:t>зация б/у основного</w:t>
            </w:r>
            <w:r w:rsidR="001300DD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средств</w:t>
            </w:r>
            <w:r w:rsidR="00033ABB">
              <w:rPr>
                <w:rFonts w:ascii="Franklin Gothic Book" w:hAnsi="Franklin Gothic Book"/>
                <w:snapToGrid w:val="0"/>
                <w:sz w:val="28"/>
                <w:szCs w:val="28"/>
              </w:rPr>
              <w:t>а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>:</w:t>
            </w:r>
            <w:r w:rsidR="00033ABB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а</w:t>
            </w:r>
            <w:r w:rsidR="00033ABB" w:rsidRPr="000D2ECD">
              <w:rPr>
                <w:rFonts w:ascii="Franklin Gothic Book" w:hAnsi="Franklin Gothic Book"/>
                <w:snapToGrid w:val="0"/>
                <w:sz w:val="28"/>
                <w:szCs w:val="28"/>
              </w:rPr>
              <w:t>втопогрузчик</w:t>
            </w:r>
            <w:r w:rsidR="00033ABB">
              <w:rPr>
                <w:rFonts w:ascii="Franklin Gothic Book" w:hAnsi="Franklin Gothic Book"/>
                <w:snapToGrid w:val="0"/>
                <w:sz w:val="28"/>
                <w:szCs w:val="28"/>
              </w:rPr>
              <w:t>а</w:t>
            </w:r>
            <w:r w:rsidR="00033ABB" w:rsidRPr="000D2ECD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</w:t>
            </w:r>
          </w:p>
          <w:p w:rsidR="00033ABB" w:rsidRDefault="00033ABB" w:rsidP="00033ABB">
            <w:pPr>
              <w:widowControl w:val="0"/>
              <w:tabs>
                <w:tab w:val="left" w:pos="360"/>
                <w:tab w:val="right" w:pos="4536"/>
              </w:tabs>
              <w:ind w:right="494" w:firstLine="460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0D2ECD">
              <w:rPr>
                <w:rFonts w:ascii="Franklin Gothic Book" w:hAnsi="Franklin Gothic Book"/>
                <w:snapToGrid w:val="0"/>
                <w:sz w:val="28"/>
                <w:szCs w:val="28"/>
              </w:rPr>
              <w:t>Тойота г/</w:t>
            </w:r>
            <w:proofErr w:type="gramStart"/>
            <w:r w:rsidRPr="000D2ECD">
              <w:rPr>
                <w:rFonts w:ascii="Franklin Gothic Book" w:hAnsi="Franklin Gothic Book"/>
                <w:snapToGrid w:val="0"/>
                <w:sz w:val="28"/>
                <w:szCs w:val="28"/>
              </w:rPr>
              <w:t>п</w:t>
            </w:r>
            <w:proofErr w:type="gramEnd"/>
            <w:r w:rsidRPr="000D2ECD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1,5т</w:t>
            </w:r>
          </w:p>
          <w:p w:rsidR="00033ABB" w:rsidRDefault="00033ABB" w:rsidP="00033ABB">
            <w:pPr>
              <w:widowControl w:val="0"/>
              <w:tabs>
                <w:tab w:val="left" w:pos="360"/>
                <w:tab w:val="right" w:pos="4536"/>
              </w:tabs>
              <w:ind w:right="494" w:firstLine="460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0D2ECD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Начальная (минимальная) цена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>:</w:t>
            </w:r>
            <w:r>
              <w:t xml:space="preserve"> </w:t>
            </w:r>
            <w:r w:rsidRPr="00E30D4D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230 000 (двести тридцать тысяч) рублей </w:t>
            </w:r>
          </w:p>
          <w:p w:rsidR="00033ABB" w:rsidRPr="00C261A0" w:rsidRDefault="00033ABB" w:rsidP="00033ABB">
            <w:pPr>
              <w:widowControl w:val="0"/>
              <w:tabs>
                <w:tab w:val="left" w:pos="360"/>
                <w:tab w:val="right" w:pos="4536"/>
              </w:tabs>
              <w:ind w:right="494" w:firstLine="460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E30D4D">
              <w:rPr>
                <w:rFonts w:ascii="Franklin Gothic Book" w:hAnsi="Franklin Gothic Book"/>
                <w:snapToGrid w:val="0"/>
                <w:sz w:val="28"/>
                <w:szCs w:val="28"/>
              </w:rPr>
              <w:t>00 копеек с учетом НДС</w:t>
            </w:r>
          </w:p>
          <w:p w:rsidR="00B4765C" w:rsidRPr="00C261A0" w:rsidRDefault="00B4765C" w:rsidP="003A39B3">
            <w:pPr>
              <w:widowControl w:val="0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</w:p>
        </w:tc>
      </w:tr>
    </w:tbl>
    <w:p w:rsidR="00642288" w:rsidRPr="00A82AA9" w:rsidRDefault="00642288" w:rsidP="00033ABB">
      <w:pPr>
        <w:tabs>
          <w:tab w:val="left" w:pos="709"/>
        </w:tabs>
        <w:spacing w:line="281" w:lineRule="auto"/>
        <w:ind w:right="54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закупок: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Председатель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Терентьев И.В.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юридических служб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группы компаний ПАО «НМТП» 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proofErr w:type="spellStart"/>
      <w:r w:rsidRPr="00A82AA9">
        <w:rPr>
          <w:rFonts w:ascii="Franklin Gothic Book" w:hAnsi="Franklin Gothic Book"/>
          <w:sz w:val="28"/>
          <w:szCs w:val="28"/>
        </w:rPr>
        <w:t>И.о</w:t>
      </w:r>
      <w:proofErr w:type="spellEnd"/>
      <w:r w:rsidRPr="00A82AA9">
        <w:rPr>
          <w:rFonts w:ascii="Franklin Gothic Book" w:hAnsi="Franklin Gothic Book"/>
          <w:sz w:val="28"/>
          <w:szCs w:val="28"/>
        </w:rPr>
        <w:t>. технического директор</w:t>
      </w:r>
      <w:r>
        <w:rPr>
          <w:rFonts w:ascii="Franklin Gothic Book" w:hAnsi="Franklin Gothic Book"/>
          <w:sz w:val="28"/>
          <w:szCs w:val="28"/>
        </w:rPr>
        <w:t xml:space="preserve">а 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>Власюк Ю.М.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  <w:proofErr w:type="gramEnd"/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2E7153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Первый заместитель директора по сопровождению </w:t>
      </w:r>
      <w:r w:rsidR="002E7153">
        <w:rPr>
          <w:rFonts w:ascii="Franklin Gothic Book" w:hAnsi="Franklin Gothic Book"/>
          <w:sz w:val="28"/>
          <w:szCs w:val="28"/>
        </w:rPr>
        <w:t xml:space="preserve">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бизнеса </w:t>
      </w:r>
      <w:r w:rsidRPr="00A82AA9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>Савченков М.В.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642288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Барнаш Б.Н., Судаков С.В.,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Якимова А.А., </w:t>
      </w:r>
      <w:proofErr w:type="spellStart"/>
      <w:r w:rsidRPr="00A82AA9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033ABB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lastRenderedPageBreak/>
        <w:t>(в отсутствие: заместитель начальника отдела тендеров и экспертиз</w:t>
      </w:r>
      <w:proofErr w:type="gramEnd"/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Губина А.С.)</w:t>
      </w:r>
    </w:p>
    <w:p w:rsidR="00B4765C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EB7345" w:rsidRPr="00C261A0" w:rsidRDefault="00EB7345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137815" w:rsidRPr="00F21228" w:rsidRDefault="00EB7345" w:rsidP="002E7153">
      <w:pPr>
        <w:pStyle w:val="220"/>
        <w:numPr>
          <w:ilvl w:val="0"/>
          <w:numId w:val="4"/>
        </w:numPr>
        <w:tabs>
          <w:tab w:val="left" w:pos="360"/>
          <w:tab w:val="left" w:pos="426"/>
          <w:tab w:val="left" w:pos="567"/>
        </w:tabs>
        <w:ind w:left="142" w:right="54" w:hanging="142"/>
        <w:rPr>
          <w:rFonts w:ascii="Franklin Gothic Book" w:hAnsi="Franklin Gothic Book"/>
          <w:snapToGrid w:val="0"/>
          <w:sz w:val="28"/>
          <w:szCs w:val="28"/>
        </w:rPr>
      </w:pPr>
      <w:r w:rsidRPr="00F21228">
        <w:rPr>
          <w:rFonts w:ascii="Franklin Gothic Book" w:hAnsi="Franklin Gothic Book"/>
          <w:sz w:val="28"/>
          <w:szCs w:val="28"/>
        </w:rPr>
        <w:t xml:space="preserve">21.02.2018г. на сайте http://nmtp.info  была размещена информация о проведении процедуры по выбору </w:t>
      </w:r>
      <w:r w:rsidR="00033ABB" w:rsidRPr="00F21228">
        <w:rPr>
          <w:rFonts w:ascii="Franklin Gothic Book" w:hAnsi="Franklin Gothic Book"/>
          <w:sz w:val="28"/>
          <w:szCs w:val="28"/>
        </w:rPr>
        <w:t>покупателя</w:t>
      </w:r>
      <w:r w:rsidR="00033ABB" w:rsidRPr="00033ABB">
        <w:t xml:space="preserve"> </w:t>
      </w:r>
      <w:r w:rsidR="00033ABB" w:rsidRPr="00F21228">
        <w:rPr>
          <w:rFonts w:ascii="Franklin Gothic Book" w:hAnsi="Franklin Gothic Book"/>
          <w:sz w:val="28"/>
          <w:szCs w:val="28"/>
        </w:rPr>
        <w:t>автопогрузчика Тойота г/</w:t>
      </w:r>
      <w:proofErr w:type="gramStart"/>
      <w:r w:rsidR="00033ABB" w:rsidRPr="00F21228">
        <w:rPr>
          <w:rFonts w:ascii="Franklin Gothic Book" w:hAnsi="Franklin Gothic Book"/>
          <w:sz w:val="28"/>
          <w:szCs w:val="28"/>
        </w:rPr>
        <w:t>п</w:t>
      </w:r>
      <w:proofErr w:type="gramEnd"/>
      <w:r w:rsidR="00033ABB" w:rsidRPr="00F21228">
        <w:rPr>
          <w:rFonts w:ascii="Franklin Gothic Book" w:hAnsi="Franklin Gothic Book"/>
          <w:sz w:val="28"/>
          <w:szCs w:val="28"/>
        </w:rPr>
        <w:t xml:space="preserve"> </w:t>
      </w:r>
      <w:r w:rsidR="00F21228">
        <w:rPr>
          <w:rFonts w:ascii="Franklin Gothic Book" w:hAnsi="Franklin Gothic Book"/>
          <w:sz w:val="28"/>
          <w:szCs w:val="28"/>
        </w:rPr>
        <w:t xml:space="preserve">             </w:t>
      </w:r>
      <w:r w:rsidR="00033ABB" w:rsidRPr="00F21228">
        <w:rPr>
          <w:rFonts w:ascii="Franklin Gothic Book" w:hAnsi="Franklin Gothic Book"/>
          <w:sz w:val="28"/>
          <w:szCs w:val="28"/>
        </w:rPr>
        <w:t>1,5 т</w:t>
      </w:r>
      <w:r w:rsidR="00F21228">
        <w:rPr>
          <w:rFonts w:ascii="Franklin Gothic Book" w:hAnsi="Franklin Gothic Book"/>
          <w:sz w:val="28"/>
          <w:szCs w:val="28"/>
        </w:rPr>
        <w:t>.</w:t>
      </w:r>
    </w:p>
    <w:p w:rsidR="00B4765C" w:rsidRDefault="00137815" w:rsidP="00EB7345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2</w:t>
      </w:r>
      <w:r w:rsidR="00EB7345">
        <w:rPr>
          <w:rFonts w:ascii="Franklin Gothic Book" w:hAnsi="Franklin Gothic Book"/>
          <w:sz w:val="28"/>
          <w:szCs w:val="28"/>
        </w:rPr>
        <w:t xml:space="preserve">. </w:t>
      </w:r>
      <w:r w:rsidR="00B4765C" w:rsidRPr="00C261A0">
        <w:rPr>
          <w:rFonts w:ascii="Franklin Gothic Book" w:hAnsi="Franklin Gothic Book"/>
          <w:sz w:val="28"/>
          <w:szCs w:val="28"/>
        </w:rPr>
        <w:t>В конвертах с заявками представлены следующие ценовые предложения</w:t>
      </w:r>
      <w:r w:rsidR="009468CD">
        <w:rPr>
          <w:rFonts w:ascii="Franklin Gothic Book" w:hAnsi="Franklin Gothic Book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6095"/>
      </w:tblGrid>
      <w:tr w:rsidR="00F21228" w:rsidRPr="006B5490" w:rsidTr="00F75BB3">
        <w:trPr>
          <w:cantSplit/>
          <w:trHeight w:val="50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28" w:rsidRPr="006B5490" w:rsidRDefault="00F21228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№ </w:t>
            </w:r>
          </w:p>
          <w:p w:rsidR="00F21228" w:rsidRPr="006B5490" w:rsidRDefault="00F21228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proofErr w:type="gramStart"/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28" w:rsidRPr="006B5490" w:rsidRDefault="00F21228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28" w:rsidRPr="006B5490" w:rsidRDefault="00F21228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Общая стоимость предложения</w:t>
            </w:r>
          </w:p>
        </w:tc>
      </w:tr>
      <w:tr w:rsidR="00F21228" w:rsidRPr="006B5490" w:rsidTr="00F75BB3">
        <w:trPr>
          <w:cantSplit/>
          <w:trHeight w:val="6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228" w:rsidRPr="006B5490" w:rsidRDefault="00F21228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228" w:rsidRPr="006B5490" w:rsidRDefault="00F21228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ООО «</w:t>
            </w:r>
            <w:proofErr w:type="spellStart"/>
            <w:r>
              <w:rPr>
                <w:rFonts w:ascii="Franklin Gothic Book" w:hAnsi="Franklin Gothic Book"/>
                <w:sz w:val="28"/>
                <w:szCs w:val="28"/>
              </w:rPr>
              <w:t>Черномормонтаж</w:t>
            </w:r>
            <w:proofErr w:type="spellEnd"/>
            <w:r>
              <w:rPr>
                <w:rFonts w:ascii="Franklin Gothic Book" w:hAnsi="Franklin Gothic Book"/>
                <w:sz w:val="28"/>
                <w:szCs w:val="28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228" w:rsidRPr="006B5490" w:rsidRDefault="00F21228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150 000, 00 (сто пятьдесят тысяч) рублей 00 копеек с учетом НДС</w:t>
            </w:r>
          </w:p>
        </w:tc>
      </w:tr>
      <w:tr w:rsidR="00F21228" w:rsidRPr="006B5490" w:rsidTr="00F75BB3">
        <w:trPr>
          <w:cantSplit/>
          <w:trHeight w:val="6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228" w:rsidRPr="006B5490" w:rsidRDefault="00F21228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228" w:rsidRPr="006B5490" w:rsidRDefault="00F21228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ООО «</w:t>
            </w:r>
            <w:proofErr w:type="spellStart"/>
            <w:r>
              <w:rPr>
                <w:rFonts w:ascii="Franklin Gothic Book" w:hAnsi="Franklin Gothic Book"/>
                <w:sz w:val="28"/>
                <w:szCs w:val="28"/>
              </w:rPr>
              <w:t>Зелер</w:t>
            </w:r>
            <w:proofErr w:type="spellEnd"/>
            <w:r>
              <w:rPr>
                <w:rFonts w:ascii="Franklin Gothic Book" w:hAnsi="Franklin Gothic Book"/>
                <w:sz w:val="28"/>
                <w:szCs w:val="28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228" w:rsidRPr="006B5490" w:rsidRDefault="00F21228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251 000, 00 (двести пятьдесят одна тысяча) рублей 00 копеек с учетом НДС</w:t>
            </w:r>
          </w:p>
        </w:tc>
      </w:tr>
    </w:tbl>
    <w:p w:rsidR="008406A8" w:rsidRDefault="008406A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F21228" w:rsidRDefault="00137815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="00EB7345" w:rsidRPr="00EB7345">
        <w:rPr>
          <w:rFonts w:ascii="Franklin Gothic Book" w:hAnsi="Franklin Gothic Book"/>
          <w:sz w:val="28"/>
          <w:szCs w:val="28"/>
        </w:rPr>
        <w:t>.На основании</w:t>
      </w:r>
      <w:r>
        <w:rPr>
          <w:rFonts w:ascii="Franklin Gothic Book" w:hAnsi="Franklin Gothic Book"/>
          <w:sz w:val="28"/>
          <w:szCs w:val="28"/>
        </w:rPr>
        <w:t xml:space="preserve"> результатов рассмотрения заяв</w:t>
      </w:r>
      <w:r w:rsidR="00EB7345" w:rsidRPr="00EB7345">
        <w:rPr>
          <w:rFonts w:ascii="Franklin Gothic Book" w:hAnsi="Franklin Gothic Book"/>
          <w:sz w:val="28"/>
          <w:szCs w:val="28"/>
        </w:rPr>
        <w:t>ок, комиссией по осуществлению закупок принято  решение</w:t>
      </w:r>
      <w:r w:rsidR="00F21228">
        <w:rPr>
          <w:rFonts w:ascii="Franklin Gothic Book" w:hAnsi="Franklin Gothic Book"/>
          <w:sz w:val="28"/>
          <w:szCs w:val="28"/>
        </w:rPr>
        <w:t>:</w:t>
      </w:r>
    </w:p>
    <w:p w:rsidR="00EB7345" w:rsidRDefault="00F2122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F21228">
        <w:rPr>
          <w:rFonts w:ascii="Franklin Gothic Book" w:hAnsi="Franklin Gothic Book"/>
          <w:sz w:val="28"/>
          <w:szCs w:val="28"/>
        </w:rPr>
        <w:t>в связи с тем, что стоимость  предложения ООО «</w:t>
      </w:r>
      <w:proofErr w:type="spellStart"/>
      <w:r w:rsidRPr="00F21228">
        <w:rPr>
          <w:rFonts w:ascii="Franklin Gothic Book" w:hAnsi="Franklin Gothic Book"/>
          <w:sz w:val="28"/>
          <w:szCs w:val="28"/>
        </w:rPr>
        <w:t>Черномормонтаж</w:t>
      </w:r>
      <w:proofErr w:type="spellEnd"/>
      <w:r w:rsidRPr="00F21228">
        <w:rPr>
          <w:rFonts w:ascii="Franklin Gothic Book" w:hAnsi="Franklin Gothic Book"/>
          <w:sz w:val="28"/>
          <w:szCs w:val="28"/>
        </w:rPr>
        <w:t>»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F21228">
        <w:rPr>
          <w:rFonts w:ascii="Franklin Gothic Book" w:hAnsi="Franklin Gothic Book"/>
          <w:sz w:val="28"/>
          <w:szCs w:val="28"/>
        </w:rPr>
        <w:t xml:space="preserve">ниже начальной (минимальной) стоимости,  установленной в извещении </w:t>
      </w:r>
      <w:r>
        <w:rPr>
          <w:rFonts w:ascii="Franklin Gothic Book" w:hAnsi="Franklin Gothic Book"/>
          <w:sz w:val="28"/>
          <w:szCs w:val="28"/>
        </w:rPr>
        <w:t>о реализации б/у основного</w:t>
      </w:r>
      <w:r w:rsidRPr="00F21228">
        <w:rPr>
          <w:rFonts w:ascii="Franklin Gothic Book" w:hAnsi="Franklin Gothic Book"/>
          <w:sz w:val="28"/>
          <w:szCs w:val="28"/>
        </w:rPr>
        <w:t xml:space="preserve"> средств</w:t>
      </w:r>
      <w:r>
        <w:rPr>
          <w:rFonts w:ascii="Franklin Gothic Book" w:hAnsi="Franklin Gothic Book"/>
          <w:sz w:val="28"/>
          <w:szCs w:val="28"/>
        </w:rPr>
        <w:t>а</w:t>
      </w:r>
      <w:r w:rsidRPr="00F21228">
        <w:rPr>
          <w:rFonts w:ascii="Franklin Gothic Book" w:hAnsi="Franklin Gothic Book"/>
          <w:sz w:val="28"/>
          <w:szCs w:val="28"/>
        </w:rPr>
        <w:t>, признать процедуру несостоявшейся</w:t>
      </w:r>
      <w:r>
        <w:rPr>
          <w:rFonts w:ascii="Franklin Gothic Book" w:hAnsi="Franklin Gothic Book"/>
          <w:sz w:val="28"/>
          <w:szCs w:val="28"/>
        </w:rPr>
        <w:t xml:space="preserve"> и заключить договор  купли – продажи </w:t>
      </w:r>
      <w:r w:rsidRPr="00F21228">
        <w:rPr>
          <w:rFonts w:ascii="Franklin Gothic Book" w:hAnsi="Franklin Gothic Book"/>
          <w:sz w:val="28"/>
          <w:szCs w:val="28"/>
        </w:rPr>
        <w:t>автопог</w:t>
      </w:r>
      <w:r>
        <w:rPr>
          <w:rFonts w:ascii="Franklin Gothic Book" w:hAnsi="Franklin Gothic Book"/>
          <w:sz w:val="28"/>
          <w:szCs w:val="28"/>
        </w:rPr>
        <w:t>рузчика Тойота г/</w:t>
      </w:r>
      <w:proofErr w:type="gramStart"/>
      <w:r>
        <w:rPr>
          <w:rFonts w:ascii="Franklin Gothic Book" w:hAnsi="Franklin Gothic Book"/>
          <w:sz w:val="28"/>
          <w:szCs w:val="28"/>
        </w:rPr>
        <w:t>п</w:t>
      </w:r>
      <w:proofErr w:type="gramEnd"/>
      <w:r>
        <w:rPr>
          <w:rFonts w:ascii="Franklin Gothic Book" w:hAnsi="Franklin Gothic Book"/>
          <w:sz w:val="28"/>
          <w:szCs w:val="28"/>
        </w:rPr>
        <w:t xml:space="preserve"> </w:t>
      </w:r>
      <w:r w:rsidRPr="00F21228">
        <w:rPr>
          <w:rFonts w:ascii="Franklin Gothic Book" w:hAnsi="Franklin Gothic Book"/>
          <w:sz w:val="28"/>
          <w:szCs w:val="28"/>
        </w:rPr>
        <w:t xml:space="preserve">1,5 т </w:t>
      </w:r>
      <w:r>
        <w:rPr>
          <w:rFonts w:ascii="Franklin Gothic Book" w:hAnsi="Franklin Gothic Book"/>
          <w:sz w:val="28"/>
          <w:szCs w:val="28"/>
        </w:rPr>
        <w:t>с ООО «</w:t>
      </w:r>
      <w:proofErr w:type="spellStart"/>
      <w:r>
        <w:rPr>
          <w:rFonts w:ascii="Franklin Gothic Book" w:hAnsi="Franklin Gothic Book"/>
          <w:sz w:val="28"/>
          <w:szCs w:val="28"/>
        </w:rPr>
        <w:t>Зелер</w:t>
      </w:r>
      <w:proofErr w:type="spellEnd"/>
      <w:r>
        <w:rPr>
          <w:rFonts w:ascii="Franklin Gothic Book" w:hAnsi="Franklin Gothic Book"/>
          <w:sz w:val="28"/>
          <w:szCs w:val="28"/>
        </w:rPr>
        <w:t xml:space="preserve">», с общей стоимостью: </w:t>
      </w:r>
      <w:r w:rsidRPr="00F21228">
        <w:rPr>
          <w:rFonts w:ascii="Franklin Gothic Book" w:hAnsi="Franklin Gothic Book"/>
          <w:sz w:val="28"/>
          <w:szCs w:val="28"/>
        </w:rPr>
        <w:t>251 000, 00 (двести пятьдесят одна тысяча) рублей 00 копеек с учетом НДС</w:t>
      </w:r>
      <w:r>
        <w:rPr>
          <w:rFonts w:ascii="Franklin Gothic Book" w:hAnsi="Franklin Gothic Book"/>
          <w:sz w:val="28"/>
          <w:szCs w:val="28"/>
        </w:rPr>
        <w:t>, как с единственным покупателем.</w:t>
      </w:r>
    </w:p>
    <w:p w:rsidR="004F321C" w:rsidRPr="00C261A0" w:rsidRDefault="004F321C" w:rsidP="00224820">
      <w:pPr>
        <w:pStyle w:val="af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</w:rPr>
      </w:pPr>
    </w:p>
    <w:tbl>
      <w:tblPr>
        <w:tblStyle w:val="a5"/>
        <w:tblW w:w="10348" w:type="dxa"/>
        <w:tblInd w:w="-34" w:type="dxa"/>
        <w:tblLook w:val="04A0" w:firstRow="1" w:lastRow="0" w:firstColumn="1" w:lastColumn="0" w:noHBand="0" w:noVBand="1"/>
      </w:tblPr>
      <w:tblGrid>
        <w:gridCol w:w="3570"/>
        <w:gridCol w:w="3101"/>
        <w:gridCol w:w="3677"/>
      </w:tblGrid>
      <w:tr w:rsidR="004F321C" w:rsidRPr="002E7153" w:rsidTr="00B45870">
        <w:trPr>
          <w:trHeight w:val="1252"/>
        </w:trPr>
        <w:tc>
          <w:tcPr>
            <w:tcW w:w="3570" w:type="dxa"/>
            <w:vAlign w:val="center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E7153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101" w:type="dxa"/>
            <w:vAlign w:val="center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E7153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E7153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677" w:type="dxa"/>
            <w:vAlign w:val="center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E7153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A42954" w:rsidRPr="00C261A0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42954" w:rsidRPr="009468CD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A13BD8" w:rsidRPr="009468CD">
        <w:rPr>
          <w:rFonts w:ascii="Franklin Gothic Book" w:hAnsi="Franklin Gothic Book"/>
          <w:sz w:val="28"/>
          <w:szCs w:val="28"/>
        </w:rPr>
        <w:tab/>
      </w:r>
      <w:r w:rsidR="00F51FE0">
        <w:rPr>
          <w:rFonts w:ascii="Franklin Gothic Book" w:hAnsi="Franklin Gothic Book"/>
          <w:sz w:val="28"/>
          <w:szCs w:val="28"/>
        </w:rPr>
        <w:t xml:space="preserve"> ____________</w:t>
      </w:r>
      <w:r w:rsidR="00A13BD8" w:rsidRPr="009468CD">
        <w:rPr>
          <w:rFonts w:ascii="Franklin Gothic Book" w:hAnsi="Franklin Gothic Book"/>
          <w:sz w:val="28"/>
          <w:szCs w:val="28"/>
        </w:rPr>
        <w:t>В.А. Зайцев</w:t>
      </w:r>
    </w:p>
    <w:p w:rsidR="00490AD7" w:rsidRPr="009468CD" w:rsidRDefault="00490AD7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B45870" w:rsidRDefault="00F57704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Протокол подписан</w:t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D63920"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137815">
        <w:rPr>
          <w:rFonts w:ascii="Franklin Gothic Book" w:hAnsi="Franklin Gothic Book"/>
          <w:sz w:val="28"/>
          <w:szCs w:val="28"/>
        </w:rPr>
        <w:t xml:space="preserve">21 </w:t>
      </w:r>
      <w:r w:rsidR="000E0794">
        <w:rPr>
          <w:rFonts w:ascii="Franklin Gothic Book" w:hAnsi="Franklin Gothic Book"/>
          <w:sz w:val="28"/>
          <w:szCs w:val="28"/>
        </w:rPr>
        <w:t xml:space="preserve">марта </w:t>
      </w:r>
      <w:r w:rsidR="00501B00" w:rsidRPr="009468CD">
        <w:rPr>
          <w:rFonts w:ascii="Franklin Gothic Book" w:hAnsi="Franklin Gothic Book"/>
          <w:sz w:val="28"/>
          <w:szCs w:val="28"/>
        </w:rPr>
        <w:t xml:space="preserve"> 2018 г.</w:t>
      </w:r>
    </w:p>
    <w:p w:rsidR="00C20347" w:rsidRPr="00C261A0" w:rsidRDefault="00C20347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Исп.</w:t>
      </w:r>
    </w:p>
    <w:p w:rsidR="00D32D15" w:rsidRPr="00C261A0" w:rsidRDefault="00E851E2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lastRenderedPageBreak/>
        <w:t>Горелова Э.С.</w:t>
      </w:r>
    </w:p>
    <w:sectPr w:rsidR="00D32D15" w:rsidRPr="00C261A0" w:rsidSect="00D77DC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A8" w:rsidRDefault="008406A8">
      <w:r>
        <w:separator/>
      </w:r>
    </w:p>
  </w:endnote>
  <w:endnote w:type="continuationSeparator" w:id="0">
    <w:p w:rsidR="008406A8" w:rsidRDefault="0084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4D" w:rsidRDefault="008406A8" w:rsidP="00A7280F">
    <w:pPr>
      <w:pStyle w:val="aa"/>
      <w:jc w:val="center"/>
      <w:rPr>
        <w:rFonts w:ascii="Franklin Gothic Book" w:hAnsi="Franklin Gothic Book"/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0E114D" w:rsidRPr="000E114D">
      <w:t xml:space="preserve"> </w:t>
    </w:r>
    <w:r w:rsidR="00033ABB">
      <w:rPr>
        <w:rFonts w:ascii="Franklin Gothic Book" w:hAnsi="Franklin Gothic Book"/>
        <w:color w:val="948A54" w:themeColor="background2" w:themeShade="80"/>
        <w:sz w:val="20"/>
      </w:rPr>
      <w:t>Р-02</w:t>
    </w:r>
    <w:r w:rsidR="000C2B7C">
      <w:rPr>
        <w:rFonts w:ascii="Franklin Gothic Book" w:hAnsi="Franklin Gothic Book"/>
        <w:color w:val="948A54" w:themeColor="background2" w:themeShade="80"/>
        <w:sz w:val="20"/>
      </w:rPr>
      <w:t>/15</w:t>
    </w:r>
    <w:r w:rsidR="00137815">
      <w:rPr>
        <w:rFonts w:ascii="Franklin Gothic Book" w:hAnsi="Franklin Gothic Book"/>
        <w:color w:val="948A54" w:themeColor="background2" w:themeShade="80"/>
        <w:sz w:val="20"/>
      </w:rPr>
      <w:t>/2 от 21</w:t>
    </w:r>
    <w:r w:rsidR="00B45870">
      <w:rPr>
        <w:rFonts w:ascii="Franklin Gothic Book" w:hAnsi="Franklin Gothic Book"/>
        <w:color w:val="948A54" w:themeColor="background2" w:themeShade="80"/>
        <w:sz w:val="20"/>
      </w:rPr>
      <w:t>.03</w:t>
    </w:r>
    <w:r w:rsidR="000E114D">
      <w:rPr>
        <w:rFonts w:ascii="Franklin Gothic Book" w:hAnsi="Franklin Gothic Book"/>
        <w:color w:val="948A54" w:themeColor="background2" w:themeShade="80"/>
        <w:sz w:val="20"/>
      </w:rPr>
      <w:t>.2018 г.</w:t>
    </w:r>
  </w:p>
  <w:p w:rsidR="008406A8" w:rsidRPr="00803A75" w:rsidRDefault="008406A8" w:rsidP="00A7280F">
    <w:pPr>
      <w:pStyle w:val="aa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.</w:t>
    </w:r>
  </w:p>
  <w:p w:rsidR="008406A8" w:rsidRDefault="008406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A8" w:rsidRDefault="008406A8">
      <w:r>
        <w:separator/>
      </w:r>
    </w:p>
  </w:footnote>
  <w:footnote w:type="continuationSeparator" w:id="0">
    <w:p w:rsidR="008406A8" w:rsidRDefault="0084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6A8" w:rsidRPr="00E25B5F" w:rsidRDefault="008406A8" w:rsidP="00A7280F">
    <w:pPr>
      <w:pStyle w:val="aa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c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8406A8" w:rsidRPr="00A7280F" w:rsidRDefault="008406A8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1950"/>
    <w:multiLevelType w:val="hybridMultilevel"/>
    <w:tmpl w:val="23946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3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3ABB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76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B7C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794"/>
    <w:rsid w:val="000E0BF2"/>
    <w:rsid w:val="000E114D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00DD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815"/>
    <w:rsid w:val="00137D62"/>
    <w:rsid w:val="00137EE4"/>
    <w:rsid w:val="0014007F"/>
    <w:rsid w:val="001402FA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3DF"/>
    <w:rsid w:val="00152627"/>
    <w:rsid w:val="001528DF"/>
    <w:rsid w:val="00152D79"/>
    <w:rsid w:val="00153080"/>
    <w:rsid w:val="00153320"/>
    <w:rsid w:val="00154883"/>
    <w:rsid w:val="00154963"/>
    <w:rsid w:val="001550BB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0AF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26B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5C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80C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E7153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39B3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356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1B00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B37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233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288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6C84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9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DC1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8F2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6A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8C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5BD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BD8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0AC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0393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4F4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870"/>
    <w:rsid w:val="00B459E4"/>
    <w:rsid w:val="00B45C8A"/>
    <w:rsid w:val="00B4765C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084B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0E7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1A0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5A3B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71D"/>
    <w:rsid w:val="00D61B0B"/>
    <w:rsid w:val="00D632DC"/>
    <w:rsid w:val="00D63920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DCB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69D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AF6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36D1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345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22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1FE0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6E20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D8CEB-46FA-4C02-9F95-1A02BC25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2018-03-21T05:50:00Z</cp:lastPrinted>
  <dcterms:created xsi:type="dcterms:W3CDTF">2018-03-20T15:20:00Z</dcterms:created>
  <dcterms:modified xsi:type="dcterms:W3CDTF">2018-03-21T05:50:00Z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