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5A" w:rsidRPr="00294738" w:rsidRDefault="0076565A" w:rsidP="0076565A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</w:t>
      </w:r>
      <w:r w:rsidRPr="002663DC">
        <w:rPr>
          <w:rFonts w:ascii="Franklin Gothic Book" w:hAnsi="Franklin Gothic Book"/>
          <w:b/>
        </w:rPr>
        <w:t xml:space="preserve"> председателя </w:t>
      </w:r>
      <w:r>
        <w:rPr>
          <w:rFonts w:ascii="Franklin Gothic Book" w:hAnsi="Franklin Gothic Book"/>
          <w:b/>
        </w:rPr>
        <w:t>комиссии по осуществлению закупок</w:t>
      </w: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</w:p>
    <w:p w:rsidR="0076565A" w:rsidRDefault="0076565A" w:rsidP="0076565A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  <w:r w:rsidRPr="002663DC">
        <w:rPr>
          <w:rFonts w:ascii="Franklin Gothic Book" w:hAnsi="Franklin Gothic Book"/>
          <w:b/>
        </w:rPr>
        <w:t xml:space="preserve">______________ </w:t>
      </w:r>
      <w:r w:rsidRPr="009C0BCB">
        <w:rPr>
          <w:rFonts w:ascii="Franklin Gothic Book" w:hAnsi="Franklin Gothic Book"/>
          <w:b/>
        </w:rPr>
        <w:t>И.В. Терентьев</w:t>
      </w:r>
    </w:p>
    <w:p w:rsidR="00E42611" w:rsidRDefault="00E42611" w:rsidP="00E42611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E42611" w:rsidP="008F5123">
      <w:pPr>
        <w:jc w:val="center"/>
        <w:rPr>
          <w:rFonts w:ascii="Franklin Gothic Book" w:hAnsi="Franklin Gothic Book"/>
        </w:rPr>
      </w:pPr>
      <w:r w:rsidRPr="00E42611">
        <w:rPr>
          <w:rFonts w:ascii="Franklin Gothic Book" w:hAnsi="Franklin Gothic Book"/>
        </w:rPr>
        <w:t xml:space="preserve">Протокол заседания комиссии по осуществлению закупок </w:t>
      </w:r>
      <w:r w:rsidR="00BB1EFF" w:rsidRPr="007E3C2D">
        <w:rPr>
          <w:rFonts w:ascii="Franklin Gothic Book" w:hAnsi="Franklin Gothic Book"/>
        </w:rPr>
        <w:t xml:space="preserve">№ </w:t>
      </w:r>
      <w:r w:rsidR="00792604">
        <w:rPr>
          <w:rFonts w:ascii="Franklin Gothic Book" w:hAnsi="Franklin Gothic Book"/>
        </w:rPr>
        <w:t>9</w:t>
      </w:r>
      <w:r w:rsidR="00AD1CCB">
        <w:rPr>
          <w:rFonts w:ascii="Franklin Gothic Book" w:hAnsi="Franklin Gothic Book"/>
        </w:rPr>
        <w:t>7</w:t>
      </w:r>
      <w:r w:rsidR="00CD04D7" w:rsidRPr="007E3C2D">
        <w:rPr>
          <w:rFonts w:ascii="Franklin Gothic Book" w:hAnsi="Franklin Gothic Book"/>
        </w:rPr>
        <w:t>/</w:t>
      </w:r>
      <w:r w:rsidR="00AD1CCB">
        <w:rPr>
          <w:rFonts w:ascii="Franklin Gothic Book" w:hAnsi="Franklin Gothic Book"/>
        </w:rPr>
        <w:t>6</w:t>
      </w:r>
      <w:r w:rsidR="00B32B6F">
        <w:rPr>
          <w:rFonts w:ascii="Franklin Gothic Book" w:hAnsi="Franklin Gothic Book"/>
        </w:rPr>
        <w:t>.</w:t>
      </w:r>
      <w:r w:rsidR="00792604">
        <w:rPr>
          <w:rFonts w:ascii="Franklin Gothic Book" w:hAnsi="Franklin Gothic Book"/>
        </w:rPr>
        <w:t>361</w:t>
      </w:r>
      <w:r w:rsidR="00FE6740">
        <w:rPr>
          <w:rFonts w:ascii="Franklin Gothic Book" w:hAnsi="Franklin Gothic Book"/>
        </w:rPr>
        <w:t>/</w:t>
      </w:r>
      <w:r w:rsidR="00792604">
        <w:rPr>
          <w:rFonts w:ascii="Franklin Gothic Book" w:hAnsi="Franklin Gothic Book"/>
        </w:rPr>
        <w:t>31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55547E">
        <w:rPr>
          <w:rFonts w:ascii="Franklin Gothic Book" w:hAnsi="Franklin Gothic Book"/>
        </w:rPr>
        <w:t>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792604">
        <w:rPr>
          <w:rFonts w:ascii="Franklin Gothic Book" w:hAnsi="Franklin Gothic Book"/>
        </w:rPr>
        <w:t>подрядчика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92604">
        <w:rPr>
          <w:rFonts w:ascii="Franklin Gothic Book" w:hAnsi="Franklin Gothic Book"/>
        </w:rPr>
        <w:t>31</w:t>
      </w:r>
      <w:r w:rsidR="00B32B6F">
        <w:rPr>
          <w:rFonts w:ascii="Franklin Gothic Book" w:hAnsi="Franklin Gothic Book"/>
        </w:rPr>
        <w:t>.05</w:t>
      </w:r>
      <w:r>
        <w:rPr>
          <w:rFonts w:ascii="Franklin Gothic Book" w:hAnsi="Franklin Gothic Book"/>
        </w:rPr>
        <w:t>.2017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ул. Мира, 2, 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7F5DF8" w:rsidRDefault="001E093A" w:rsidP="007F5DF8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</w:t>
      </w:r>
      <w:r w:rsidR="007F5DF8">
        <w:rPr>
          <w:rFonts w:ascii="Franklin Gothic Book" w:hAnsi="Franklin Gothic Book"/>
        </w:rPr>
        <w:t>А</w:t>
      </w:r>
      <w:r w:rsidR="005601D0">
        <w:rPr>
          <w:rFonts w:ascii="Franklin Gothic Book" w:hAnsi="Franklin Gothic Book"/>
        </w:rPr>
        <w:t>О</w:t>
      </w:r>
      <w:r w:rsidR="005601D0" w:rsidRPr="007E4F07">
        <w:rPr>
          <w:rFonts w:ascii="Franklin Gothic Book" w:hAnsi="Franklin Gothic Book"/>
        </w:rPr>
        <w:t xml:space="preserve"> «</w:t>
      </w:r>
      <w:r w:rsidR="007F5DF8" w:rsidRPr="007E4F07">
        <w:rPr>
          <w:rFonts w:ascii="Franklin Gothic Book" w:hAnsi="Franklin Gothic Book"/>
        </w:rPr>
        <w:t>Новорослесэкспорт»</w:t>
      </w:r>
    </w:p>
    <w:p w:rsidR="00E42611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</w:t>
      </w:r>
      <w:r w:rsidRPr="00630F12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>Исполнительный директор</w:t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  <w:t>Терентьев И.В.</w:t>
      </w:r>
    </w:p>
    <w:p w:rsidR="0076565A" w:rsidRPr="009F5096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Руководитель Центра организации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закупочной деятельности и управления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материальными ресурсами </w:t>
      </w:r>
    </w:p>
    <w:p w:rsidR="00B32B6F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Группы компаний ПАО </w:t>
      </w:r>
      <w:r>
        <w:rPr>
          <w:rFonts w:ascii="Franklin Gothic Book" w:hAnsi="Franklin Gothic Book"/>
        </w:rPr>
        <w:t xml:space="preserve">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Турукин А.Ю.</w:t>
      </w:r>
    </w:p>
    <w:p w:rsidR="00B32B6F" w:rsidRPr="00792604" w:rsidRDefault="00792604" w:rsidP="007926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0423AB">
        <w:rPr>
          <w:rFonts w:ascii="Franklin Gothic Book" w:hAnsi="Franklin Gothic Book"/>
        </w:rPr>
        <w:t>Глав</w:t>
      </w:r>
      <w:r>
        <w:rPr>
          <w:rFonts w:ascii="Franklin Gothic Book" w:hAnsi="Franklin Gothic Book"/>
        </w:rPr>
        <w:t>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Качан Г.И.</w:t>
      </w:r>
    </w:p>
    <w:p w:rsidR="00B32B6F" w:rsidRPr="00630F12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10BC2">
        <w:rPr>
          <w:rFonts w:ascii="Franklin Gothic Book" w:hAnsi="Franklin Gothic Book"/>
        </w:rPr>
        <w:t xml:space="preserve">Технический директор </w:t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  <w:t>Белухин И.В.</w:t>
      </w:r>
    </w:p>
    <w:p w:rsidR="008C582F" w:rsidRDefault="0076565A" w:rsidP="00B54F7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Зеленская Г.П.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Начальник правового управления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Донченко Л.В.</w:t>
      </w:r>
    </w:p>
    <w:p w:rsidR="00B32B6F" w:rsidRPr="00CE3469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Заместитель директора по сопровождению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би</w:t>
      </w:r>
      <w:r>
        <w:rPr>
          <w:rFonts w:ascii="Franklin Gothic Book" w:hAnsi="Franklin Gothic Book"/>
        </w:rPr>
        <w:t>знеса - начальник отдела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>Дудченко М.Н.</w:t>
      </w:r>
    </w:p>
    <w:p w:rsidR="008C582F" w:rsidRPr="00630F12" w:rsidRDefault="00792604" w:rsidP="00B54F7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Начальник отдела технического контроля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Черкашин В.Ю.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Зайцев В.А.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Отсутствовал: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Председатель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Генеральный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Батов С.Х.</w:t>
      </w:r>
    </w:p>
    <w:p w:rsidR="00C7393F" w:rsidRPr="0078395D" w:rsidRDefault="00C7393F" w:rsidP="00333DC8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Pr="00627AE8" w:rsidRDefault="00A7783A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r w:rsidR="009066E3"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152301" w:rsidRPr="00152301">
        <w:rPr>
          <w:rFonts w:ascii="Franklin Gothic Book" w:hAnsi="Franklin Gothic Book"/>
        </w:rPr>
        <w:t xml:space="preserve">единственным </w:t>
      </w:r>
      <w:r w:rsidR="00792604">
        <w:rPr>
          <w:rFonts w:ascii="Franklin Gothic Book" w:hAnsi="Franklin Gothic Book"/>
        </w:rPr>
        <w:t>подрядчиком</w:t>
      </w:r>
      <w:r w:rsidR="00152301" w:rsidRPr="00152301">
        <w:rPr>
          <w:rFonts w:ascii="Franklin Gothic Book" w:hAnsi="Franklin Gothic Book"/>
        </w:rPr>
        <w:t xml:space="preserve"> в лице </w:t>
      </w:r>
      <w:r w:rsidR="000B4054" w:rsidRPr="000B4054">
        <w:rPr>
          <w:rFonts w:ascii="Franklin Gothic Book" w:hAnsi="Franklin Gothic Book"/>
        </w:rPr>
        <w:t>ООО «Стронгарм»</w:t>
      </w:r>
      <w:r w:rsidR="00716C42">
        <w:rPr>
          <w:rFonts w:ascii="Franklin Gothic Book" w:hAnsi="Franklin Gothic Book"/>
        </w:rPr>
        <w:t xml:space="preserve"> </w:t>
      </w:r>
      <w:r w:rsidR="00D4490E" w:rsidRPr="00D4490E">
        <w:rPr>
          <w:rFonts w:ascii="Franklin Gothic Book" w:hAnsi="Franklin Gothic Book"/>
        </w:rPr>
        <w:t xml:space="preserve">на </w:t>
      </w:r>
      <w:r w:rsidR="000B4054">
        <w:rPr>
          <w:rFonts w:ascii="Franklin Gothic Book" w:hAnsi="Franklin Gothic Book"/>
        </w:rPr>
        <w:t>т</w:t>
      </w:r>
      <w:r w:rsidR="000B4054" w:rsidRPr="000B4054">
        <w:rPr>
          <w:rFonts w:ascii="Franklin Gothic Book" w:hAnsi="Franklin Gothic Book"/>
        </w:rPr>
        <w:t>ехническое обслуживание электроприводов EIM причалов Нефтерайона "Шесхарис"</w:t>
      </w:r>
      <w:r w:rsidR="002918DB">
        <w:rPr>
          <w:rFonts w:ascii="Franklin Gothic Book" w:hAnsi="Franklin Gothic Book"/>
        </w:rPr>
        <w:t>.</w:t>
      </w:r>
    </w:p>
    <w:p w:rsidR="00627AE8" w:rsidRPr="00C93FAC" w:rsidRDefault="00627AE8" w:rsidP="003F5A93">
      <w:pPr>
        <w:jc w:val="both"/>
        <w:rPr>
          <w:rFonts w:ascii="Franklin Gothic Book" w:hAnsi="Franklin Gothic Book"/>
          <w:lang w:eastAsia="en-US"/>
        </w:rPr>
      </w:pPr>
    </w:p>
    <w:p w:rsidR="00AB0CF4" w:rsidRDefault="00241E52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B3A1B">
        <w:rPr>
          <w:rFonts w:ascii="Franklin Gothic Book" w:eastAsia="Calibri" w:hAnsi="Franklin Gothic Book" w:cs="Franklin Gothic Book"/>
        </w:rPr>
        <w:t>договор</w:t>
      </w:r>
      <w:r w:rsidR="009066E3"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C934D4" w:rsidRPr="00C934D4">
        <w:rPr>
          <w:rFonts w:ascii="Franklin Gothic Book" w:eastAsia="Calibri" w:hAnsi="Franklin Gothic Book" w:cs="Franklin Gothic Book"/>
        </w:rPr>
        <w:t xml:space="preserve">поставщиком в лице </w:t>
      </w:r>
      <w:r w:rsidR="000B4054" w:rsidRPr="000B4054">
        <w:rPr>
          <w:rFonts w:ascii="Franklin Gothic Book" w:eastAsia="Calibri" w:hAnsi="Franklin Gothic Book" w:cs="Franklin Gothic Book"/>
        </w:rPr>
        <w:t>ООО «Стронгарм» на техническое о</w:t>
      </w:r>
      <w:r w:rsidR="000B4054" w:rsidRPr="000B4054">
        <w:rPr>
          <w:rFonts w:ascii="Franklin Gothic Book" w:eastAsia="Calibri" w:hAnsi="Franklin Gothic Book" w:cs="Franklin Gothic Book"/>
        </w:rPr>
        <w:t>б</w:t>
      </w:r>
      <w:r w:rsidR="000B4054" w:rsidRPr="000B4054">
        <w:rPr>
          <w:rFonts w:ascii="Franklin Gothic Book" w:eastAsia="Calibri" w:hAnsi="Franklin Gothic Book" w:cs="Franklin Gothic Book"/>
        </w:rPr>
        <w:t>служивание электроприводов EIM причалов Нефтерайона "Шесхарис"</w:t>
      </w:r>
      <w:r w:rsidR="009066E3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Pr="00C934D4" w:rsidRDefault="00F075D3" w:rsidP="000B4054">
      <w:pPr>
        <w:pStyle w:val="a5"/>
        <w:widowControl w:val="0"/>
        <w:numPr>
          <w:ilvl w:val="0"/>
          <w:numId w:val="4"/>
        </w:numPr>
        <w:ind w:left="709" w:right="20" w:hanging="283"/>
        <w:jc w:val="both"/>
        <w:rPr>
          <w:rFonts w:ascii="Franklin Gothic Book" w:hAnsi="Franklin Gothic Book"/>
        </w:rPr>
      </w:pPr>
      <w:r w:rsidRPr="00091F33">
        <w:rPr>
          <w:rFonts w:ascii="Franklin Gothic Book" w:hAnsi="Franklin Gothic Book" w:cs="Courier New"/>
          <w:bCs/>
        </w:rPr>
        <w:t xml:space="preserve">общая </w:t>
      </w:r>
      <w:r w:rsidR="00083CA1" w:rsidRPr="00091F33">
        <w:rPr>
          <w:rFonts w:ascii="Franklin Gothic Book" w:hAnsi="Franklin Gothic Book" w:cs="Courier New"/>
          <w:bCs/>
        </w:rPr>
        <w:t>с</w:t>
      </w:r>
      <w:r w:rsidR="009D33AA" w:rsidRPr="00091F33">
        <w:rPr>
          <w:rFonts w:ascii="Franklin Gothic Book" w:hAnsi="Franklin Gothic Book" w:cs="Courier New"/>
          <w:bCs/>
        </w:rPr>
        <w:t>тоимость</w:t>
      </w:r>
      <w:r w:rsidR="00DB07B7">
        <w:rPr>
          <w:rFonts w:ascii="Franklin Gothic Book" w:hAnsi="Franklin Gothic Book" w:cs="Courier New"/>
          <w:bCs/>
        </w:rPr>
        <w:t>:</w:t>
      </w:r>
      <w:r w:rsidR="009D33AA" w:rsidRPr="00091F33">
        <w:rPr>
          <w:rFonts w:ascii="Franklin Gothic Book" w:hAnsi="Franklin Gothic Book" w:cs="Courier New"/>
          <w:bCs/>
        </w:rPr>
        <w:t xml:space="preserve"> </w:t>
      </w:r>
      <w:r w:rsidR="000B4054" w:rsidRPr="000B4054">
        <w:rPr>
          <w:rFonts w:ascii="Franklin Gothic Book" w:hAnsi="Franklin Gothic Book"/>
        </w:rPr>
        <w:t>454 517,69 рублей (четыреста пятьдесят четыре тысячи пятьсот се</w:t>
      </w:r>
      <w:r w:rsidR="000B4054" w:rsidRPr="000B4054">
        <w:rPr>
          <w:rFonts w:ascii="Franklin Gothic Book" w:hAnsi="Franklin Gothic Book"/>
        </w:rPr>
        <w:t>м</w:t>
      </w:r>
      <w:r w:rsidR="000B4054" w:rsidRPr="000B4054">
        <w:rPr>
          <w:rFonts w:ascii="Franklin Gothic Book" w:hAnsi="Franklin Gothic Book"/>
        </w:rPr>
        <w:t>надцать рублей 69 копеек) с учетом НДС18% - 69 333,21 рублей</w:t>
      </w:r>
      <w:r w:rsidR="008B586F" w:rsidRPr="00C934D4">
        <w:rPr>
          <w:rFonts w:ascii="Franklin Gothic Book" w:hAnsi="Franklin Gothic Book"/>
        </w:rPr>
        <w:t>;</w:t>
      </w:r>
    </w:p>
    <w:p w:rsidR="001E093A" w:rsidRDefault="00C934D4" w:rsidP="000B4054">
      <w:pPr>
        <w:pStyle w:val="a5"/>
        <w:widowControl w:val="0"/>
        <w:numPr>
          <w:ilvl w:val="0"/>
          <w:numId w:val="4"/>
        </w:numPr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091F33">
        <w:rPr>
          <w:rFonts w:ascii="Franklin Gothic Book" w:hAnsi="Franklin Gothic Book" w:cs="Courier New"/>
          <w:bCs/>
        </w:rPr>
        <w:t xml:space="preserve">срок </w:t>
      </w:r>
      <w:r w:rsidR="00333DC8">
        <w:rPr>
          <w:rFonts w:ascii="Franklin Gothic Book" w:hAnsi="Franklin Gothic Book" w:cs="Courier New"/>
          <w:bCs/>
        </w:rPr>
        <w:t>выполнения работ</w:t>
      </w:r>
      <w:r w:rsidRPr="00091F33">
        <w:rPr>
          <w:rFonts w:ascii="Franklin Gothic Book" w:hAnsi="Franklin Gothic Book" w:cs="Courier New"/>
          <w:bCs/>
        </w:rPr>
        <w:t xml:space="preserve">: </w:t>
      </w:r>
      <w:r w:rsidR="000B4054" w:rsidRPr="000B4054">
        <w:rPr>
          <w:rFonts w:ascii="Franklin Gothic Book" w:hAnsi="Franklin Gothic Book" w:cs="Courier New"/>
          <w:bCs/>
        </w:rPr>
        <w:t>30 рабочих дней с момента  подписания договора (в период невыполнения погрузочных операций на причалах, во время свободное от по</w:t>
      </w:r>
      <w:r w:rsidR="000B4054">
        <w:rPr>
          <w:rFonts w:ascii="Franklin Gothic Book" w:hAnsi="Franklin Gothic Book" w:cs="Courier New"/>
          <w:bCs/>
        </w:rPr>
        <w:t>становки судов)</w:t>
      </w:r>
      <w:r w:rsidR="00AD1CCB" w:rsidRPr="00AD1CCB">
        <w:rPr>
          <w:rFonts w:ascii="Franklin Gothic Book" w:hAnsi="Franklin Gothic Book" w:cs="Courier New"/>
          <w:bCs/>
        </w:rPr>
        <w:t>;</w:t>
      </w:r>
    </w:p>
    <w:p w:rsidR="000B4054" w:rsidRPr="00AD1CCB" w:rsidRDefault="000B4054" w:rsidP="000B4054">
      <w:pPr>
        <w:pStyle w:val="a5"/>
        <w:widowControl w:val="0"/>
        <w:numPr>
          <w:ilvl w:val="0"/>
          <w:numId w:val="4"/>
        </w:numPr>
        <w:ind w:left="709" w:right="20" w:hanging="283"/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 xml:space="preserve">гарантийный срок: </w:t>
      </w:r>
      <w:r w:rsidRPr="000B4054">
        <w:rPr>
          <w:rFonts w:ascii="Franklin Gothic Book" w:hAnsi="Franklin Gothic Book" w:cs="Courier New"/>
          <w:bCs/>
        </w:rPr>
        <w:t xml:space="preserve">24 месяца с момента подписания акта выполненных работ при </w:t>
      </w:r>
      <w:r w:rsidRPr="000B4054">
        <w:rPr>
          <w:rFonts w:ascii="Franklin Gothic Book" w:hAnsi="Franklin Gothic Book" w:cs="Courier New"/>
          <w:bCs/>
        </w:rPr>
        <w:lastRenderedPageBreak/>
        <w:t>условии выполнения правил технической эксплуатации и за исключением случаев их преднамеренного повреждения третьими лицами</w:t>
      </w:r>
      <w:r>
        <w:rPr>
          <w:rFonts w:ascii="Franklin Gothic Book" w:hAnsi="Franklin Gothic Book" w:cs="Courier New"/>
          <w:bCs/>
        </w:rPr>
        <w:t>;</w:t>
      </w:r>
    </w:p>
    <w:p w:rsidR="00FB7525" w:rsidRDefault="00FB7525" w:rsidP="003F5A93">
      <w:pPr>
        <w:pStyle w:val="a5"/>
        <w:widowControl w:val="0"/>
        <w:numPr>
          <w:ilvl w:val="0"/>
          <w:numId w:val="39"/>
        </w:numPr>
        <w:tabs>
          <w:tab w:val="left" w:pos="1276"/>
        </w:tabs>
        <w:ind w:left="709" w:right="20" w:hanging="283"/>
        <w:jc w:val="both"/>
        <w:rPr>
          <w:rFonts w:ascii="Franklin Gothic Book" w:eastAsia="Calibr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  <w:lang w:eastAsia="en-US"/>
        </w:rPr>
        <w:t xml:space="preserve">порядок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1"/>
      </w:tblGrid>
      <w:tr w:rsidR="00FB7525" w:rsidTr="00FB7525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B4054" w:rsidRPr="000B4054" w:rsidRDefault="000B4054" w:rsidP="000B4054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hAnsi="Franklin Gothic Book"/>
                <w:lang w:eastAsia="en-US"/>
              </w:rPr>
            </w:pPr>
            <w:r w:rsidRPr="000B4054">
              <w:rPr>
                <w:rFonts w:ascii="Franklin Gothic Book" w:hAnsi="Franklin Gothic Book"/>
                <w:lang w:eastAsia="en-US"/>
              </w:rPr>
              <w:t>Оплата по настоящему Договору осуществляется «Заказчиком» в один этап:</w:t>
            </w:r>
          </w:p>
          <w:p w:rsidR="00FB7525" w:rsidRPr="00FB7525" w:rsidRDefault="000B4054" w:rsidP="000B4054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0B4054">
              <w:rPr>
                <w:rFonts w:ascii="Franklin Gothic Book" w:hAnsi="Franklin Gothic Book"/>
                <w:lang w:eastAsia="en-US"/>
              </w:rPr>
              <w:t>Платеж производится единовременно, в размере 100% от цены договора после в</w:t>
            </w:r>
            <w:r w:rsidRPr="000B4054">
              <w:rPr>
                <w:rFonts w:ascii="Franklin Gothic Book" w:hAnsi="Franklin Gothic Book"/>
                <w:lang w:eastAsia="en-US"/>
              </w:rPr>
              <w:t>ы</w:t>
            </w:r>
            <w:r w:rsidRPr="000B4054">
              <w:rPr>
                <w:rFonts w:ascii="Franklin Gothic Book" w:hAnsi="Franklin Gothic Book"/>
                <w:lang w:eastAsia="en-US"/>
              </w:rPr>
              <w:t>полнения всего объема работ согласно техническому заданию в течение 5 (пять) рабочих дней от даты получения подписанного Акта выполненных работ, счета и счета-фактуры.</w:t>
            </w:r>
          </w:p>
        </w:tc>
      </w:tr>
    </w:tbl>
    <w:p w:rsidR="00956C93" w:rsidRDefault="00956C93" w:rsidP="00716C42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EC37A1" w:rsidRDefault="00FB7525" w:rsidP="002918DB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8C582F" w:rsidRPr="002918DB" w:rsidRDefault="008C582F" w:rsidP="00B54F77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792604" w:rsidRPr="00630F12" w:rsidRDefault="00792604" w:rsidP="007926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</w:t>
      </w:r>
      <w:r w:rsidRPr="00630F12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792604" w:rsidRDefault="00792604" w:rsidP="007926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>Исполнительный директор</w:t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9C0BCB">
        <w:rPr>
          <w:rFonts w:ascii="Franklin Gothic Book" w:hAnsi="Franklin Gothic Book"/>
        </w:rPr>
        <w:t xml:space="preserve">Терентьев </w:t>
      </w:r>
    </w:p>
    <w:p w:rsidR="00792604" w:rsidRPr="009F5096" w:rsidRDefault="00792604" w:rsidP="007926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792604" w:rsidRDefault="00792604" w:rsidP="007926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792604" w:rsidRPr="00292CBA" w:rsidRDefault="00792604" w:rsidP="00792604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Руководитель Центра организации </w:t>
      </w:r>
    </w:p>
    <w:p w:rsidR="00792604" w:rsidRPr="00292CBA" w:rsidRDefault="00792604" w:rsidP="00792604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закупочной деятельности и управления </w:t>
      </w:r>
    </w:p>
    <w:p w:rsidR="00792604" w:rsidRPr="00292CBA" w:rsidRDefault="00792604" w:rsidP="00792604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материальными ресурсами </w:t>
      </w:r>
    </w:p>
    <w:p w:rsidR="00792604" w:rsidRDefault="00792604" w:rsidP="00792604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Группы компаний ПАО </w:t>
      </w:r>
      <w:r>
        <w:rPr>
          <w:rFonts w:ascii="Franklin Gothic Book" w:hAnsi="Franklin Gothic Book"/>
        </w:rPr>
        <w:t xml:space="preserve">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А.Ю. Турукин </w:t>
      </w:r>
    </w:p>
    <w:p w:rsidR="00792604" w:rsidRDefault="00792604" w:rsidP="00792604">
      <w:pPr>
        <w:jc w:val="both"/>
        <w:rPr>
          <w:rFonts w:ascii="Franklin Gothic Book" w:hAnsi="Franklin Gothic Book"/>
        </w:rPr>
      </w:pPr>
    </w:p>
    <w:p w:rsidR="00792604" w:rsidRDefault="00792604" w:rsidP="007926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0423AB">
        <w:rPr>
          <w:rFonts w:ascii="Franklin Gothic Book" w:hAnsi="Franklin Gothic Book"/>
        </w:rPr>
        <w:t>Глав</w:t>
      </w:r>
      <w:r>
        <w:rPr>
          <w:rFonts w:ascii="Franklin Gothic Book" w:hAnsi="Franklin Gothic Book"/>
        </w:rPr>
        <w:t>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792604" w:rsidRPr="00792604" w:rsidRDefault="00792604" w:rsidP="007926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92604" w:rsidRDefault="00792604" w:rsidP="007926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10BC2">
        <w:rPr>
          <w:rFonts w:ascii="Franklin Gothic Book" w:hAnsi="Franklin Gothic Book"/>
        </w:rPr>
        <w:t xml:space="preserve">Технический директор </w:t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710BC2">
        <w:rPr>
          <w:rFonts w:ascii="Franklin Gothic Book" w:hAnsi="Franklin Gothic Book"/>
        </w:rPr>
        <w:t xml:space="preserve">Белухин </w:t>
      </w:r>
    </w:p>
    <w:p w:rsidR="00792604" w:rsidRPr="00630F12" w:rsidRDefault="00792604" w:rsidP="007926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92604" w:rsidRDefault="00792604" w:rsidP="007926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224AA5">
        <w:rPr>
          <w:rFonts w:ascii="Franklin Gothic Book" w:hAnsi="Franklin Gothic Book"/>
        </w:rPr>
        <w:t xml:space="preserve">Зеленская </w:t>
      </w:r>
    </w:p>
    <w:p w:rsidR="00792604" w:rsidRDefault="00792604" w:rsidP="007926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92604" w:rsidRDefault="00792604" w:rsidP="007926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Начальник правового управления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Донченко </w:t>
      </w:r>
    </w:p>
    <w:p w:rsidR="00792604" w:rsidRPr="00CE3469" w:rsidRDefault="00792604" w:rsidP="007926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Заместитель директора по сопровождению </w:t>
      </w:r>
    </w:p>
    <w:p w:rsidR="00792604" w:rsidRDefault="00792604" w:rsidP="007926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би</w:t>
      </w:r>
      <w:r>
        <w:rPr>
          <w:rFonts w:ascii="Franklin Gothic Book" w:hAnsi="Franklin Gothic Book"/>
        </w:rPr>
        <w:t>знеса - начальник отдела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>М.Н.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Дудченко </w:t>
      </w:r>
    </w:p>
    <w:p w:rsidR="00792604" w:rsidRDefault="00792604" w:rsidP="007926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92604" w:rsidRDefault="00792604" w:rsidP="007926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Начальник отдела технического контроля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В.Ю.</w:t>
      </w:r>
      <w:r>
        <w:rPr>
          <w:rFonts w:ascii="Franklin Gothic Book" w:hAnsi="Franklin Gothic Book"/>
        </w:rPr>
        <w:t xml:space="preserve"> </w:t>
      </w:r>
      <w:r w:rsidRPr="00E31713">
        <w:rPr>
          <w:rFonts w:ascii="Franklin Gothic Book" w:hAnsi="Franklin Gothic Book"/>
        </w:rPr>
        <w:t xml:space="preserve">Черкашин </w:t>
      </w:r>
    </w:p>
    <w:p w:rsidR="00792604" w:rsidRPr="00630F12" w:rsidRDefault="00792604" w:rsidP="007926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92604" w:rsidRPr="00630F12" w:rsidRDefault="00792604" w:rsidP="007926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792604" w:rsidRDefault="00792604" w:rsidP="0079260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630F12">
        <w:rPr>
          <w:rFonts w:ascii="Franklin Gothic Book" w:hAnsi="Franklin Gothic Book"/>
        </w:rPr>
        <w:t xml:space="preserve">Зайцев </w:t>
      </w:r>
    </w:p>
    <w:p w:rsidR="008C582F" w:rsidRDefault="008C582F" w:rsidP="003F471B">
      <w:pPr>
        <w:ind w:right="54"/>
        <w:jc w:val="both"/>
        <w:rPr>
          <w:rFonts w:ascii="Franklin Gothic Book" w:hAnsi="Franklin Gothic Book"/>
        </w:rPr>
      </w:pPr>
    </w:p>
    <w:p w:rsidR="00C934D4" w:rsidRDefault="00C934D4" w:rsidP="003F471B">
      <w:pPr>
        <w:ind w:right="54"/>
        <w:jc w:val="both"/>
        <w:rPr>
          <w:rFonts w:ascii="Franklin Gothic Book" w:hAnsi="Franklin Gothic Book"/>
        </w:rPr>
      </w:pPr>
    </w:p>
    <w:p w:rsidR="00C934D4" w:rsidRDefault="00C934D4" w:rsidP="003F471B">
      <w:pPr>
        <w:ind w:right="54"/>
        <w:jc w:val="both"/>
        <w:rPr>
          <w:rFonts w:ascii="Franklin Gothic Book" w:hAnsi="Franklin Gothic Book"/>
        </w:rPr>
      </w:pPr>
    </w:p>
    <w:p w:rsidR="00D4490E" w:rsidRPr="00631153" w:rsidRDefault="00D4490E" w:rsidP="003F471B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4A006F">
        <w:rPr>
          <w:rFonts w:ascii="Franklin Gothic Book" w:hAnsi="Franklin Gothic Book"/>
        </w:rPr>
        <w:t>02</w:t>
      </w:r>
      <w:bookmarkStart w:id="0" w:name="_GoBack"/>
      <w:bookmarkEnd w:id="0"/>
      <w:r>
        <w:rPr>
          <w:rFonts w:ascii="Franklin Gothic Book" w:hAnsi="Franklin Gothic Book"/>
        </w:rPr>
        <w:t xml:space="preserve"> </w:t>
      </w:r>
      <w:r w:rsidR="000B4054">
        <w:rPr>
          <w:rFonts w:ascii="Franklin Gothic Book" w:hAnsi="Franklin Gothic Book"/>
        </w:rPr>
        <w:t>июня</w:t>
      </w:r>
      <w:r>
        <w:rPr>
          <w:rFonts w:ascii="Franklin Gothic Book" w:hAnsi="Franklin Gothic Book"/>
        </w:rPr>
        <w:t xml:space="preserve"> 201</w:t>
      </w:r>
      <w:r w:rsidR="008B586F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>г.</w:t>
      </w:r>
    </w:p>
    <w:p w:rsidR="008B586F" w:rsidRDefault="008B586F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8C582F" w:rsidRDefault="008C582F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792604" w:rsidRDefault="0079260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792604" w:rsidRDefault="0079260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792604" w:rsidRDefault="0079260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4054" w:rsidRDefault="000B405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4054" w:rsidRDefault="000B405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4054" w:rsidRDefault="000B405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4054" w:rsidRDefault="000B405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4054" w:rsidRDefault="000B405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4054" w:rsidRDefault="000B405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4054" w:rsidRDefault="000B405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4054" w:rsidRDefault="000B405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320FA7"/>
    <w:multiLevelType w:val="hybridMultilevel"/>
    <w:tmpl w:val="70B64E62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7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1">
    <w:nsid w:val="78B33F80"/>
    <w:multiLevelType w:val="hybridMultilevel"/>
    <w:tmpl w:val="446C7106"/>
    <w:lvl w:ilvl="0" w:tplc="B47683D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8525F"/>
    <w:multiLevelType w:val="hybridMultilevel"/>
    <w:tmpl w:val="68145E4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5"/>
  </w:num>
  <w:num w:numId="7">
    <w:abstractNumId w:val="3"/>
  </w:num>
  <w:num w:numId="8">
    <w:abstractNumId w:val="11"/>
  </w:num>
  <w:num w:numId="9">
    <w:abstractNumId w:val="7"/>
  </w:num>
  <w:num w:numId="10">
    <w:abstractNumId w:val="19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8"/>
  </w:num>
  <w:num w:numId="22">
    <w:abstractNumId w:val="20"/>
  </w:num>
  <w:num w:numId="23">
    <w:abstractNumId w:val="20"/>
  </w:num>
  <w:num w:numId="24">
    <w:abstractNumId w:val="6"/>
  </w:num>
  <w:num w:numId="25">
    <w:abstractNumId w:val="20"/>
  </w:num>
  <w:num w:numId="26">
    <w:abstractNumId w:val="20"/>
  </w:num>
  <w:num w:numId="27">
    <w:abstractNumId w:val="20"/>
  </w:num>
  <w:num w:numId="28">
    <w:abstractNumId w:val="9"/>
  </w:num>
  <w:num w:numId="29">
    <w:abstractNumId w:val="23"/>
  </w:num>
  <w:num w:numId="3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6"/>
  </w:num>
  <w:num w:numId="33">
    <w:abstractNumId w:val="4"/>
  </w:num>
  <w:num w:numId="34">
    <w:abstractNumId w:val="22"/>
  </w:num>
  <w:num w:numId="35">
    <w:abstractNumId w:val="0"/>
  </w:num>
  <w:num w:numId="36">
    <w:abstractNumId w:val="15"/>
  </w:num>
  <w:num w:numId="37">
    <w:abstractNumId w:val="10"/>
  </w:num>
  <w:num w:numId="38">
    <w:abstractNumId w:val="24"/>
  </w:num>
  <w:num w:numId="39">
    <w:abstractNumId w:val="8"/>
  </w:num>
  <w:num w:numId="40">
    <w:abstractNumId w:val="24"/>
  </w:num>
  <w:num w:numId="41">
    <w:abstractNumId w:val="1"/>
  </w:num>
  <w:num w:numId="42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23AB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19ED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4054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16F"/>
    <w:rsid w:val="001D4984"/>
    <w:rsid w:val="001D6814"/>
    <w:rsid w:val="001D78CA"/>
    <w:rsid w:val="001D7BCD"/>
    <w:rsid w:val="001D7BE4"/>
    <w:rsid w:val="001E093A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18DB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8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5A93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006F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1D0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65A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04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5DF8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82F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2BD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1CCB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0DF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2B6F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4F77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4D4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5477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2611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525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C5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C5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015E-9D44-4276-86F6-B3B6170C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225</cp:revision>
  <cp:lastPrinted>2017-06-02T10:30:00Z</cp:lastPrinted>
  <dcterms:created xsi:type="dcterms:W3CDTF">2016-02-05T09:37:00Z</dcterms:created>
  <dcterms:modified xsi:type="dcterms:W3CDTF">2017-06-02T10:49:00Z</dcterms:modified>
</cp:coreProperties>
</file>