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D7" w:rsidRPr="00053248" w:rsidRDefault="008F2FA6" w:rsidP="005E57BA">
      <w:pPr>
        <w:jc w:val="center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b/>
          <w:sz w:val="16"/>
          <w:szCs w:val="16"/>
          <w:lang w:val="ru-RU"/>
        </w:rPr>
        <w:t>Договор №</w:t>
      </w:r>
      <w:r w:rsidR="00923A4C">
        <w:rPr>
          <w:rFonts w:ascii="Arial" w:hAnsi="Arial" w:cs="Arial"/>
          <w:b/>
          <w:sz w:val="16"/>
          <w:szCs w:val="16"/>
          <w:lang w:val="ru-RU"/>
        </w:rPr>
        <w:t>131</w:t>
      </w:r>
      <w:r w:rsidR="002E5B35">
        <w:rPr>
          <w:rFonts w:ascii="Arial" w:hAnsi="Arial" w:cs="Arial"/>
          <w:b/>
          <w:sz w:val="16"/>
          <w:szCs w:val="16"/>
          <w:lang w:val="ru-RU"/>
        </w:rPr>
        <w:t>-СП</w:t>
      </w:r>
    </w:p>
    <w:p w:rsidR="0080472D" w:rsidRDefault="0080472D" w:rsidP="005E57BA">
      <w:pPr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AB2FD7" w:rsidRPr="00053248" w:rsidRDefault="00AD05AA" w:rsidP="005E57BA">
      <w:pPr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3B4971">
        <w:rPr>
          <w:rFonts w:ascii="Arial" w:hAnsi="Arial" w:cs="Arial"/>
          <w:b/>
          <w:sz w:val="16"/>
          <w:szCs w:val="16"/>
          <w:lang w:val="ru-RU"/>
        </w:rPr>
        <w:t>г. Москва</w:t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="002126B2" w:rsidRPr="003B4971">
        <w:rPr>
          <w:rFonts w:ascii="Arial" w:hAnsi="Arial" w:cs="Arial"/>
          <w:b/>
          <w:sz w:val="16"/>
          <w:szCs w:val="16"/>
          <w:lang w:val="ru-RU"/>
        </w:rPr>
        <w:t xml:space="preserve">                        </w:t>
      </w:r>
      <w:r w:rsidR="004E22FB" w:rsidRPr="003B4971">
        <w:rPr>
          <w:rFonts w:ascii="Arial" w:hAnsi="Arial" w:cs="Arial"/>
          <w:b/>
          <w:sz w:val="16"/>
          <w:szCs w:val="16"/>
          <w:lang w:val="ru-RU"/>
        </w:rPr>
        <w:t xml:space="preserve">         </w:t>
      </w:r>
      <w:r w:rsidR="002126B2" w:rsidRPr="003B4971">
        <w:rPr>
          <w:rFonts w:ascii="Arial" w:hAnsi="Arial" w:cs="Arial"/>
          <w:b/>
          <w:sz w:val="16"/>
          <w:szCs w:val="16"/>
          <w:lang w:val="ru-RU"/>
        </w:rPr>
        <w:t xml:space="preserve">   </w:t>
      </w:r>
      <w:r w:rsidRPr="003B4971">
        <w:rPr>
          <w:rFonts w:ascii="Arial" w:hAnsi="Arial" w:cs="Arial"/>
          <w:b/>
          <w:sz w:val="16"/>
          <w:szCs w:val="16"/>
          <w:lang w:val="ru-RU"/>
        </w:rPr>
        <w:tab/>
      </w:r>
      <w:r w:rsidR="00590EFB" w:rsidRPr="003B4971">
        <w:rPr>
          <w:rFonts w:ascii="Arial" w:hAnsi="Arial" w:cs="Arial"/>
          <w:b/>
          <w:sz w:val="16"/>
          <w:szCs w:val="16"/>
          <w:lang w:val="ru-RU"/>
        </w:rPr>
        <w:t xml:space="preserve">                   </w:t>
      </w:r>
      <w:r w:rsidR="007A19DB" w:rsidRPr="002E5B35">
        <w:rPr>
          <w:rFonts w:ascii="Arial" w:hAnsi="Arial" w:cs="Arial"/>
          <w:b/>
          <w:sz w:val="16"/>
          <w:szCs w:val="16"/>
          <w:lang w:val="ru-RU"/>
        </w:rPr>
        <w:t>«</w:t>
      </w:r>
      <w:r w:rsidR="00923A4C">
        <w:rPr>
          <w:rFonts w:ascii="Arial" w:hAnsi="Arial" w:cs="Arial"/>
          <w:b/>
          <w:sz w:val="16"/>
          <w:szCs w:val="16"/>
          <w:lang w:val="ru-RU"/>
        </w:rPr>
        <w:t>18</w:t>
      </w:r>
      <w:r w:rsidRPr="002E5B35">
        <w:rPr>
          <w:rFonts w:ascii="Arial" w:hAnsi="Arial" w:cs="Arial"/>
          <w:b/>
          <w:sz w:val="16"/>
          <w:szCs w:val="16"/>
          <w:lang w:val="ru-RU"/>
        </w:rPr>
        <w:t xml:space="preserve">» </w:t>
      </w:r>
      <w:r w:rsidR="00923A4C">
        <w:rPr>
          <w:rFonts w:ascii="Arial" w:hAnsi="Arial" w:cs="Arial"/>
          <w:b/>
          <w:sz w:val="16"/>
          <w:szCs w:val="16"/>
          <w:lang w:val="ru-RU"/>
        </w:rPr>
        <w:t>мая</w:t>
      </w:r>
      <w:r w:rsidR="00B90CAC" w:rsidRPr="002E5B35">
        <w:rPr>
          <w:rFonts w:ascii="Arial" w:hAnsi="Arial" w:cs="Arial"/>
          <w:b/>
          <w:sz w:val="16"/>
          <w:szCs w:val="16"/>
          <w:lang w:val="ru-RU"/>
        </w:rPr>
        <w:t xml:space="preserve"> </w:t>
      </w:r>
      <w:r w:rsidR="00AB2FD7" w:rsidRPr="002E5B35">
        <w:rPr>
          <w:rFonts w:ascii="Arial" w:hAnsi="Arial" w:cs="Arial"/>
          <w:b/>
          <w:sz w:val="16"/>
          <w:szCs w:val="16"/>
          <w:lang w:val="ru-RU"/>
        </w:rPr>
        <w:t>201</w:t>
      </w:r>
      <w:r w:rsidR="00DF3D1F" w:rsidRPr="002E5B35">
        <w:rPr>
          <w:rFonts w:ascii="Arial" w:hAnsi="Arial" w:cs="Arial"/>
          <w:b/>
          <w:sz w:val="16"/>
          <w:szCs w:val="16"/>
          <w:lang w:val="ru-RU"/>
        </w:rPr>
        <w:t>7</w:t>
      </w:r>
      <w:r w:rsidR="00E207C9" w:rsidRPr="002E5B35">
        <w:rPr>
          <w:rFonts w:ascii="Arial" w:hAnsi="Arial" w:cs="Arial"/>
          <w:b/>
          <w:sz w:val="16"/>
          <w:szCs w:val="16"/>
          <w:lang w:val="ru-RU"/>
        </w:rPr>
        <w:t xml:space="preserve"> </w:t>
      </w:r>
      <w:r w:rsidR="00AB2FD7" w:rsidRPr="002E5B35">
        <w:rPr>
          <w:rFonts w:ascii="Arial" w:hAnsi="Arial" w:cs="Arial"/>
          <w:b/>
          <w:sz w:val="16"/>
          <w:szCs w:val="16"/>
          <w:lang w:val="ru-RU"/>
        </w:rPr>
        <w:t>г.</w:t>
      </w:r>
    </w:p>
    <w:p w:rsidR="00AB2FD7" w:rsidRPr="00053248" w:rsidRDefault="00AB2FD7" w:rsidP="005E57BA">
      <w:pPr>
        <w:tabs>
          <w:tab w:val="left" w:pos="10440"/>
        </w:tabs>
        <w:ind w:right="51" w:firstLine="284"/>
        <w:jc w:val="both"/>
        <w:rPr>
          <w:rFonts w:ascii="Arial" w:hAnsi="Arial" w:cs="Arial"/>
          <w:sz w:val="16"/>
          <w:szCs w:val="16"/>
          <w:lang w:val="ru-RU"/>
        </w:rPr>
      </w:pPr>
    </w:p>
    <w:p w:rsidR="0080472D" w:rsidRDefault="0080472D" w:rsidP="00425F2A">
      <w:pPr>
        <w:tabs>
          <w:tab w:val="left" w:pos="10440"/>
        </w:tabs>
        <w:spacing w:line="276" w:lineRule="auto"/>
        <w:ind w:right="51" w:firstLine="284"/>
        <w:jc w:val="both"/>
        <w:rPr>
          <w:rFonts w:ascii="Arial" w:hAnsi="Arial" w:cs="Arial"/>
          <w:sz w:val="16"/>
          <w:szCs w:val="16"/>
          <w:lang w:val="ru-RU"/>
        </w:rPr>
      </w:pPr>
    </w:p>
    <w:p w:rsidR="00756EFD" w:rsidRDefault="002445E9" w:rsidP="00425F2A">
      <w:pPr>
        <w:tabs>
          <w:tab w:val="left" w:pos="10440"/>
        </w:tabs>
        <w:spacing w:line="276" w:lineRule="auto"/>
        <w:ind w:right="51" w:firstLine="284"/>
        <w:jc w:val="both"/>
        <w:rPr>
          <w:rFonts w:ascii="Arial" w:hAnsi="Arial" w:cs="Arial"/>
          <w:sz w:val="16"/>
          <w:szCs w:val="16"/>
          <w:lang w:val="ru-RU"/>
        </w:rPr>
      </w:pPr>
      <w:r w:rsidRPr="00053248">
        <w:rPr>
          <w:rFonts w:ascii="Arial" w:hAnsi="Arial" w:cs="Arial"/>
          <w:sz w:val="16"/>
          <w:szCs w:val="16"/>
          <w:lang w:val="ru-RU"/>
        </w:rPr>
        <w:t>Зарегистрированное в соответствии с законодательством Российской Федерации</w:t>
      </w:r>
      <w:r w:rsidRPr="00425F2A">
        <w:rPr>
          <w:rFonts w:ascii="Arial" w:hAnsi="Arial" w:cs="Arial"/>
          <w:b/>
          <w:sz w:val="16"/>
          <w:szCs w:val="16"/>
          <w:lang w:val="ru-RU"/>
        </w:rPr>
        <w:t xml:space="preserve"> </w:t>
      </w:r>
      <w:r w:rsidR="00425F2A" w:rsidRPr="00425F2A">
        <w:rPr>
          <w:rFonts w:ascii="Arial" w:hAnsi="Arial" w:cs="Arial"/>
          <w:b/>
          <w:sz w:val="16"/>
          <w:szCs w:val="16"/>
          <w:lang w:val="ru-RU"/>
        </w:rPr>
        <w:t>Общество с ограниченной ответственностью «Бизнес Диалог»</w:t>
      </w:r>
      <w:r w:rsidR="00425F2A" w:rsidRPr="00425F2A">
        <w:rPr>
          <w:rFonts w:ascii="Arial" w:hAnsi="Arial" w:cs="Arial"/>
          <w:sz w:val="16"/>
          <w:szCs w:val="16"/>
          <w:lang w:val="ru-RU"/>
        </w:rPr>
        <w:t>, именуемое в дальнейшем «Организатор</w:t>
      </w:r>
      <w:bookmarkStart w:id="0" w:name="_GoBack"/>
      <w:bookmarkEnd w:id="0"/>
      <w:r w:rsidR="00425F2A" w:rsidRPr="00425F2A">
        <w:rPr>
          <w:rFonts w:ascii="Arial" w:hAnsi="Arial" w:cs="Arial"/>
          <w:sz w:val="16"/>
          <w:szCs w:val="16"/>
          <w:lang w:val="ru-RU"/>
        </w:rPr>
        <w:t xml:space="preserve">», в лице </w:t>
      </w:r>
      <w:r w:rsidR="00A50604">
        <w:rPr>
          <w:rFonts w:ascii="Arial" w:hAnsi="Arial" w:cs="Arial"/>
          <w:sz w:val="16"/>
          <w:szCs w:val="16"/>
          <w:lang w:val="ru-RU"/>
        </w:rPr>
        <w:t>директора по работе с клиентами Гусева Руслана Борисовича</w:t>
      </w:r>
      <w:r w:rsidR="00425F2A" w:rsidRPr="00425F2A">
        <w:rPr>
          <w:rFonts w:ascii="Arial" w:hAnsi="Arial" w:cs="Arial"/>
          <w:sz w:val="16"/>
          <w:szCs w:val="16"/>
          <w:lang w:val="ru-RU"/>
        </w:rPr>
        <w:t xml:space="preserve">, действующего на основании </w:t>
      </w:r>
      <w:r w:rsidR="00A50604">
        <w:rPr>
          <w:rFonts w:ascii="Arial" w:hAnsi="Arial" w:cs="Arial"/>
          <w:sz w:val="16"/>
          <w:szCs w:val="16"/>
          <w:lang w:val="ru-RU"/>
        </w:rPr>
        <w:t xml:space="preserve">Доверенности № </w:t>
      </w:r>
      <w:r w:rsidR="00DF3D1F" w:rsidRPr="00DF3D1F">
        <w:rPr>
          <w:rFonts w:ascii="Arial" w:hAnsi="Arial" w:cs="Arial"/>
          <w:sz w:val="16"/>
          <w:szCs w:val="16"/>
          <w:lang w:val="ru-RU"/>
        </w:rPr>
        <w:t>30</w:t>
      </w:r>
      <w:r w:rsidR="00A50604">
        <w:rPr>
          <w:rFonts w:ascii="Arial" w:hAnsi="Arial" w:cs="Arial"/>
          <w:sz w:val="16"/>
          <w:szCs w:val="16"/>
          <w:lang w:val="ru-RU"/>
        </w:rPr>
        <w:t>-</w:t>
      </w:r>
      <w:r w:rsidR="00DF3D1F" w:rsidRPr="00DF3D1F">
        <w:rPr>
          <w:rFonts w:ascii="Arial" w:hAnsi="Arial" w:cs="Arial"/>
          <w:sz w:val="16"/>
          <w:szCs w:val="16"/>
          <w:lang w:val="ru-RU"/>
        </w:rPr>
        <w:t>12</w:t>
      </w:r>
      <w:r w:rsidR="00A50604">
        <w:rPr>
          <w:rFonts w:ascii="Arial" w:hAnsi="Arial" w:cs="Arial"/>
          <w:sz w:val="16"/>
          <w:szCs w:val="16"/>
          <w:lang w:val="ru-RU"/>
        </w:rPr>
        <w:t xml:space="preserve">/16БД от </w:t>
      </w:r>
      <w:r w:rsidR="00DF3D1F" w:rsidRPr="00DF3D1F">
        <w:rPr>
          <w:rFonts w:ascii="Arial" w:hAnsi="Arial" w:cs="Arial"/>
          <w:sz w:val="16"/>
          <w:szCs w:val="16"/>
          <w:lang w:val="ru-RU"/>
        </w:rPr>
        <w:t>30</w:t>
      </w:r>
      <w:r w:rsidR="00A50604">
        <w:rPr>
          <w:rFonts w:ascii="Arial" w:hAnsi="Arial" w:cs="Arial"/>
          <w:sz w:val="16"/>
          <w:szCs w:val="16"/>
          <w:lang w:val="ru-RU"/>
        </w:rPr>
        <w:t>.</w:t>
      </w:r>
      <w:r w:rsidR="00DF3D1F" w:rsidRPr="00DF3D1F">
        <w:rPr>
          <w:rFonts w:ascii="Arial" w:hAnsi="Arial" w:cs="Arial"/>
          <w:sz w:val="16"/>
          <w:szCs w:val="16"/>
          <w:lang w:val="ru-RU"/>
        </w:rPr>
        <w:t>12</w:t>
      </w:r>
      <w:r w:rsidR="00A50604">
        <w:rPr>
          <w:rFonts w:ascii="Arial" w:hAnsi="Arial" w:cs="Arial"/>
          <w:sz w:val="16"/>
          <w:szCs w:val="16"/>
          <w:lang w:val="ru-RU"/>
        </w:rPr>
        <w:t>.2016 г.</w:t>
      </w:r>
      <w:r w:rsidR="00425F2A" w:rsidRPr="00425F2A">
        <w:rPr>
          <w:rFonts w:ascii="Arial" w:hAnsi="Arial" w:cs="Arial"/>
          <w:sz w:val="16"/>
          <w:szCs w:val="16"/>
          <w:lang w:val="ru-RU"/>
        </w:rPr>
        <w:t>, с одной стороны</w:t>
      </w:r>
      <w:r>
        <w:rPr>
          <w:rFonts w:ascii="Arial" w:hAnsi="Arial" w:cs="Arial"/>
          <w:sz w:val="16"/>
          <w:szCs w:val="16"/>
          <w:lang w:val="ru-RU"/>
        </w:rPr>
        <w:t>,</w:t>
      </w:r>
      <w:r w:rsidR="00425F2A" w:rsidRPr="00425F2A">
        <w:rPr>
          <w:rFonts w:ascii="Arial" w:hAnsi="Arial" w:cs="Arial"/>
          <w:sz w:val="16"/>
          <w:szCs w:val="16"/>
          <w:lang w:val="ru-RU"/>
        </w:rPr>
        <w:t xml:space="preserve"> и</w:t>
      </w:r>
      <w:r w:rsidR="005148B3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425F2A" w:rsidRPr="00425F2A" w:rsidRDefault="000306D3" w:rsidP="00756EFD">
      <w:pPr>
        <w:tabs>
          <w:tab w:val="left" w:pos="10440"/>
        </w:tabs>
        <w:spacing w:line="276" w:lineRule="auto"/>
        <w:ind w:right="51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з</w:t>
      </w:r>
      <w:r w:rsidR="002445E9" w:rsidRPr="00053248">
        <w:rPr>
          <w:rFonts w:ascii="Arial" w:hAnsi="Arial" w:cs="Arial"/>
          <w:sz w:val="16"/>
          <w:szCs w:val="16"/>
          <w:lang w:val="ru-RU"/>
        </w:rPr>
        <w:t>арегистрированное в соответствии с законодательством</w:t>
      </w:r>
      <w:r w:rsidR="002D324D">
        <w:rPr>
          <w:rFonts w:ascii="Arial" w:hAnsi="Arial" w:cs="Arial"/>
          <w:sz w:val="16"/>
          <w:szCs w:val="16"/>
          <w:lang w:val="ru-RU"/>
        </w:rPr>
        <w:t xml:space="preserve"> </w:t>
      </w:r>
      <w:r w:rsidR="002D324D" w:rsidRPr="002E61F4">
        <w:rPr>
          <w:rFonts w:ascii="Arial" w:hAnsi="Arial" w:cs="Arial"/>
          <w:sz w:val="16"/>
          <w:szCs w:val="16"/>
          <w:lang w:val="ru-RU"/>
        </w:rPr>
        <w:t>Российской Федерации</w:t>
      </w:r>
      <w:r w:rsidR="002445E9" w:rsidRPr="00053248">
        <w:rPr>
          <w:rFonts w:ascii="Arial" w:hAnsi="Arial" w:cs="Arial"/>
          <w:sz w:val="16"/>
          <w:szCs w:val="16"/>
          <w:lang w:val="ru-RU"/>
        </w:rPr>
        <w:t xml:space="preserve"> </w:t>
      </w:r>
      <w:r w:rsidR="00923A4C">
        <w:rPr>
          <w:rFonts w:ascii="Arial" w:hAnsi="Arial" w:cs="Arial"/>
          <w:b/>
          <w:sz w:val="16"/>
          <w:szCs w:val="16"/>
          <w:lang w:val="ru-RU"/>
        </w:rPr>
        <w:t>Публичное акционерное общество</w:t>
      </w:r>
      <w:r w:rsidR="002E5B35" w:rsidRPr="00B7033F">
        <w:rPr>
          <w:rFonts w:ascii="Arial" w:hAnsi="Arial" w:cs="Arial"/>
          <w:b/>
          <w:sz w:val="16"/>
          <w:szCs w:val="16"/>
          <w:lang w:val="ru-RU"/>
        </w:rPr>
        <w:t xml:space="preserve"> «</w:t>
      </w:r>
      <w:r w:rsidR="00923A4C">
        <w:rPr>
          <w:rFonts w:ascii="Arial" w:hAnsi="Arial" w:cs="Arial"/>
          <w:b/>
          <w:sz w:val="16"/>
          <w:szCs w:val="16"/>
          <w:lang w:val="ru-RU"/>
        </w:rPr>
        <w:t>Новороссийский морской торговый порт</w:t>
      </w:r>
      <w:r w:rsidR="002E5B35" w:rsidRPr="00EB765E">
        <w:rPr>
          <w:rFonts w:ascii="Arial" w:hAnsi="Arial" w:cs="Arial"/>
          <w:b/>
          <w:sz w:val="16"/>
          <w:szCs w:val="16"/>
          <w:lang w:val="ru-RU"/>
        </w:rPr>
        <w:t>»</w:t>
      </w:r>
      <w:r w:rsidR="002E5B35" w:rsidRPr="00EB765E">
        <w:rPr>
          <w:rFonts w:ascii="Arial" w:hAnsi="Arial" w:cs="Arial"/>
          <w:sz w:val="16"/>
          <w:szCs w:val="16"/>
          <w:lang w:val="ru-RU"/>
        </w:rPr>
        <w:t xml:space="preserve">, именуемое в дальнейшем «Заказчик», в </w:t>
      </w:r>
      <w:r w:rsidR="002E5B35">
        <w:rPr>
          <w:rFonts w:ascii="Arial" w:hAnsi="Arial" w:cs="Arial"/>
          <w:sz w:val="16"/>
          <w:szCs w:val="16"/>
          <w:lang w:val="ru-RU"/>
        </w:rPr>
        <w:t xml:space="preserve">лице </w:t>
      </w:r>
      <w:r w:rsidR="00923A4C">
        <w:rPr>
          <w:rFonts w:ascii="Arial" w:hAnsi="Arial" w:cs="Arial"/>
          <w:sz w:val="16"/>
          <w:szCs w:val="16"/>
          <w:lang w:val="ru-RU"/>
        </w:rPr>
        <w:t xml:space="preserve">генерального директора </w:t>
      </w:r>
      <w:proofErr w:type="spellStart"/>
      <w:r w:rsidR="00923A4C">
        <w:rPr>
          <w:rFonts w:ascii="Arial" w:hAnsi="Arial" w:cs="Arial"/>
          <w:sz w:val="16"/>
          <w:szCs w:val="16"/>
          <w:lang w:val="ru-RU"/>
        </w:rPr>
        <w:t>Батова</w:t>
      </w:r>
      <w:proofErr w:type="spellEnd"/>
      <w:r w:rsidR="00923A4C">
        <w:rPr>
          <w:rFonts w:ascii="Arial" w:hAnsi="Arial" w:cs="Arial"/>
          <w:sz w:val="16"/>
          <w:szCs w:val="16"/>
          <w:lang w:val="ru-RU"/>
        </w:rPr>
        <w:t xml:space="preserve"> Султана </w:t>
      </w:r>
      <w:proofErr w:type="spellStart"/>
      <w:r w:rsidR="00923A4C">
        <w:rPr>
          <w:rFonts w:ascii="Arial" w:hAnsi="Arial" w:cs="Arial"/>
          <w:sz w:val="16"/>
          <w:szCs w:val="16"/>
          <w:lang w:val="ru-RU"/>
        </w:rPr>
        <w:t>Хазалиевича</w:t>
      </w:r>
      <w:proofErr w:type="spellEnd"/>
      <w:r w:rsidR="002E5B35" w:rsidRPr="00EB765E">
        <w:rPr>
          <w:rFonts w:ascii="Arial" w:hAnsi="Arial" w:cs="Arial"/>
          <w:sz w:val="16"/>
          <w:szCs w:val="16"/>
          <w:lang w:val="ru-RU"/>
        </w:rPr>
        <w:t xml:space="preserve">, действующего на основании </w:t>
      </w:r>
      <w:r w:rsidR="00923A4C">
        <w:rPr>
          <w:rFonts w:ascii="Arial" w:hAnsi="Arial" w:cs="Arial"/>
          <w:sz w:val="16"/>
          <w:szCs w:val="16"/>
          <w:lang w:val="ru-RU"/>
        </w:rPr>
        <w:t>Устава</w:t>
      </w:r>
      <w:r w:rsidR="00425F2A" w:rsidRPr="00425F2A">
        <w:rPr>
          <w:rFonts w:ascii="Arial" w:hAnsi="Arial" w:cs="Arial"/>
          <w:sz w:val="16"/>
          <w:szCs w:val="16"/>
          <w:lang w:val="ru-RU"/>
        </w:rPr>
        <w:t xml:space="preserve">, </w:t>
      </w:r>
      <w:r w:rsidR="0080472D">
        <w:rPr>
          <w:rFonts w:ascii="Arial" w:hAnsi="Arial" w:cs="Arial"/>
          <w:sz w:val="16"/>
          <w:szCs w:val="16"/>
          <w:lang w:val="ru-RU"/>
        </w:rPr>
        <w:t xml:space="preserve">с другой стороны, </w:t>
      </w:r>
      <w:r w:rsidR="00425F2A" w:rsidRPr="00425F2A">
        <w:rPr>
          <w:rFonts w:ascii="Arial" w:hAnsi="Arial" w:cs="Arial"/>
          <w:sz w:val="16"/>
          <w:szCs w:val="16"/>
          <w:lang w:val="ru-RU"/>
        </w:rPr>
        <w:t>совместно именуемые «Стороны», заключили настоящий Договор о нижеследующем:</w:t>
      </w:r>
    </w:p>
    <w:p w:rsidR="0080472D" w:rsidRPr="00E03E31" w:rsidRDefault="00F71CC5" w:rsidP="00F40482">
      <w:pPr>
        <w:pStyle w:val="ab"/>
        <w:spacing w:after="0" w:line="276" w:lineRule="auto"/>
        <w:ind w:right="1"/>
        <w:jc w:val="both"/>
        <w:rPr>
          <w:rFonts w:ascii="Arial" w:hAnsi="Arial" w:cs="Arial"/>
          <w:b/>
          <w:sz w:val="16"/>
          <w:szCs w:val="16"/>
          <w:u w:val="single"/>
          <w:lang w:val="ru-RU"/>
        </w:rPr>
      </w:pPr>
      <w:r w:rsidRPr="00B92C18">
        <w:rPr>
          <w:rFonts w:ascii="Arial" w:hAnsi="Arial" w:cs="Arial"/>
          <w:b/>
          <w:sz w:val="16"/>
          <w:szCs w:val="16"/>
          <w:u w:val="single"/>
          <w:lang w:val="ru-RU"/>
        </w:rPr>
        <w:t>1. Предмет Договора</w:t>
      </w:r>
    </w:p>
    <w:p w:rsidR="00ED78C9" w:rsidRPr="00B84A12" w:rsidRDefault="00ED78C9" w:rsidP="00F3791A">
      <w:pPr>
        <w:pStyle w:val="ab"/>
        <w:spacing w:after="0" w:line="276" w:lineRule="auto"/>
        <w:ind w:right="1"/>
        <w:jc w:val="both"/>
        <w:rPr>
          <w:rFonts w:ascii="Arial" w:hAnsi="Arial" w:cs="Arial"/>
          <w:sz w:val="16"/>
          <w:szCs w:val="16"/>
          <w:lang w:val="ru-RU"/>
        </w:rPr>
      </w:pPr>
      <w:r w:rsidRPr="00067B16">
        <w:rPr>
          <w:rFonts w:ascii="Arial" w:hAnsi="Arial" w:cs="Arial"/>
          <w:sz w:val="16"/>
          <w:szCs w:val="16"/>
          <w:lang w:val="ru-RU"/>
        </w:rPr>
        <w:t xml:space="preserve">1.1. </w:t>
      </w:r>
      <w:proofErr w:type="gramStart"/>
      <w:r w:rsidRPr="00067B16">
        <w:rPr>
          <w:rFonts w:ascii="Arial" w:hAnsi="Arial" w:cs="Arial"/>
          <w:sz w:val="16"/>
          <w:szCs w:val="16"/>
          <w:lang w:val="ru-RU"/>
        </w:rPr>
        <w:t xml:space="preserve">Организатор обязуется по заданию Заказчика оказать услуги по обеспечению участия Заказчика в </w:t>
      </w:r>
      <w:r w:rsidRPr="00067B16">
        <w:rPr>
          <w:rFonts w:ascii="Arial" w:hAnsi="Arial" w:cs="Arial"/>
          <w:b/>
          <w:sz w:val="16"/>
          <w:szCs w:val="16"/>
        </w:rPr>
        <w:t>X</w:t>
      </w:r>
      <w:r w:rsidR="00482D53">
        <w:rPr>
          <w:rFonts w:ascii="Arial" w:hAnsi="Arial" w:cs="Arial"/>
          <w:b/>
          <w:sz w:val="16"/>
          <w:szCs w:val="16"/>
        </w:rPr>
        <w:t>I</w:t>
      </w:r>
      <w:r w:rsidR="00DF3D1F">
        <w:rPr>
          <w:rFonts w:ascii="Arial" w:hAnsi="Arial" w:cs="Arial"/>
          <w:b/>
          <w:sz w:val="16"/>
          <w:szCs w:val="16"/>
        </w:rPr>
        <w:t>I</w:t>
      </w:r>
      <w:r w:rsidRPr="00067B16">
        <w:rPr>
          <w:rFonts w:ascii="Arial" w:hAnsi="Arial" w:cs="Arial"/>
          <w:b/>
          <w:sz w:val="16"/>
          <w:szCs w:val="16"/>
          <w:lang w:val="ru-RU"/>
        </w:rPr>
        <w:t xml:space="preserve"> Международном железнодорожном бизнес-форуме «Стратегическое Партнерство 1520»</w:t>
      </w:r>
      <w:r w:rsidRPr="00067B16">
        <w:rPr>
          <w:rFonts w:ascii="Arial" w:hAnsi="Arial" w:cs="Arial"/>
          <w:sz w:val="16"/>
          <w:szCs w:val="16"/>
          <w:lang w:val="ru-RU"/>
        </w:rPr>
        <w:t xml:space="preserve">, </w:t>
      </w:r>
      <w:r w:rsidRPr="00B84A12">
        <w:rPr>
          <w:rFonts w:ascii="Arial" w:hAnsi="Arial" w:cs="Arial"/>
          <w:sz w:val="16"/>
          <w:szCs w:val="16"/>
          <w:lang w:val="ru-RU"/>
        </w:rPr>
        <w:t xml:space="preserve">запланированном в период с </w:t>
      </w:r>
      <w:r w:rsidR="00E03E31" w:rsidRPr="00B84A12">
        <w:rPr>
          <w:rFonts w:ascii="Arial" w:hAnsi="Arial" w:cs="Arial"/>
          <w:sz w:val="16"/>
          <w:szCs w:val="16"/>
          <w:lang w:val="ru-RU"/>
        </w:rPr>
        <w:t>0</w:t>
      </w:r>
      <w:r w:rsidR="00DF3D1F" w:rsidRPr="00DF3D1F">
        <w:rPr>
          <w:rFonts w:ascii="Arial" w:hAnsi="Arial" w:cs="Arial"/>
          <w:sz w:val="16"/>
          <w:szCs w:val="16"/>
          <w:lang w:val="ru-RU"/>
        </w:rPr>
        <w:t>6</w:t>
      </w:r>
      <w:r w:rsidRPr="00B84A12">
        <w:rPr>
          <w:rFonts w:ascii="Arial" w:hAnsi="Arial" w:cs="Arial"/>
          <w:sz w:val="16"/>
          <w:szCs w:val="16"/>
          <w:lang w:val="ru-RU"/>
        </w:rPr>
        <w:t xml:space="preserve"> июня по 0</w:t>
      </w:r>
      <w:r w:rsidR="00DF3D1F" w:rsidRPr="00DF3D1F">
        <w:rPr>
          <w:rFonts w:ascii="Arial" w:hAnsi="Arial" w:cs="Arial"/>
          <w:sz w:val="16"/>
          <w:szCs w:val="16"/>
          <w:lang w:val="ru-RU"/>
        </w:rPr>
        <w:t>8</w:t>
      </w:r>
      <w:r w:rsidRPr="00B84A12">
        <w:rPr>
          <w:rFonts w:ascii="Arial" w:hAnsi="Arial" w:cs="Arial"/>
          <w:sz w:val="16"/>
          <w:szCs w:val="16"/>
          <w:lang w:val="ru-RU"/>
        </w:rPr>
        <w:t xml:space="preserve"> июня 201</w:t>
      </w:r>
      <w:r w:rsidR="00DF3D1F" w:rsidRPr="00DF3D1F">
        <w:rPr>
          <w:rFonts w:ascii="Arial" w:hAnsi="Arial" w:cs="Arial"/>
          <w:sz w:val="16"/>
          <w:szCs w:val="16"/>
          <w:lang w:val="ru-RU"/>
        </w:rPr>
        <w:t>7</w:t>
      </w:r>
      <w:r w:rsidRPr="00B84A12">
        <w:rPr>
          <w:rFonts w:ascii="Arial" w:hAnsi="Arial" w:cs="Arial"/>
          <w:sz w:val="16"/>
          <w:szCs w:val="16"/>
          <w:lang w:val="ru-RU"/>
        </w:rPr>
        <w:t xml:space="preserve"> года</w:t>
      </w:r>
      <w:r w:rsidR="00C131E1" w:rsidRPr="00B84A12">
        <w:rPr>
          <w:rFonts w:ascii="Arial" w:hAnsi="Arial" w:cs="Arial"/>
          <w:sz w:val="16"/>
          <w:szCs w:val="16"/>
          <w:lang w:val="ru-RU"/>
        </w:rPr>
        <w:t xml:space="preserve"> </w:t>
      </w:r>
      <w:r w:rsidR="00DF3D1F" w:rsidRPr="00DF3D1F">
        <w:rPr>
          <w:rFonts w:ascii="Arial" w:hAnsi="Arial" w:cs="Arial"/>
          <w:sz w:val="16"/>
          <w:szCs w:val="16"/>
          <w:lang w:val="ru-RU"/>
        </w:rPr>
        <w:t>в многофункциональном комплексе «Роза холл», находящемся по адресу:</w:t>
      </w:r>
      <w:proofErr w:type="gramEnd"/>
      <w:r w:rsidR="00DF3D1F" w:rsidRPr="00DF3D1F">
        <w:rPr>
          <w:rFonts w:ascii="Arial" w:hAnsi="Arial" w:cs="Arial"/>
          <w:sz w:val="16"/>
          <w:szCs w:val="16"/>
          <w:lang w:val="ru-RU"/>
        </w:rPr>
        <w:t xml:space="preserve"> Россия, Краснодарский край, г</w:t>
      </w:r>
      <w:proofErr w:type="gramStart"/>
      <w:r w:rsidR="00DF3D1F" w:rsidRPr="00DF3D1F">
        <w:rPr>
          <w:rFonts w:ascii="Arial" w:hAnsi="Arial" w:cs="Arial"/>
          <w:sz w:val="16"/>
          <w:szCs w:val="16"/>
          <w:lang w:val="ru-RU"/>
        </w:rPr>
        <w:t>.С</w:t>
      </w:r>
      <w:proofErr w:type="gramEnd"/>
      <w:r w:rsidR="00DF3D1F" w:rsidRPr="00DF3D1F">
        <w:rPr>
          <w:rFonts w:ascii="Arial" w:hAnsi="Arial" w:cs="Arial"/>
          <w:sz w:val="16"/>
          <w:szCs w:val="16"/>
          <w:lang w:val="ru-RU"/>
        </w:rPr>
        <w:t xml:space="preserve">очи, Красная Поляна, пос. </w:t>
      </w:r>
      <w:proofErr w:type="spellStart"/>
      <w:r w:rsidR="00DF3D1F" w:rsidRPr="00DF3D1F">
        <w:rPr>
          <w:rFonts w:ascii="Arial" w:hAnsi="Arial" w:cs="Arial"/>
          <w:sz w:val="16"/>
          <w:szCs w:val="16"/>
          <w:lang w:val="ru-RU"/>
        </w:rPr>
        <w:t>Эстосадок</w:t>
      </w:r>
      <w:proofErr w:type="spellEnd"/>
      <w:r w:rsidR="00DF3D1F" w:rsidRPr="00DF3D1F">
        <w:rPr>
          <w:rFonts w:ascii="Arial" w:hAnsi="Arial" w:cs="Arial"/>
          <w:sz w:val="16"/>
          <w:szCs w:val="16"/>
          <w:lang w:val="ru-RU"/>
        </w:rPr>
        <w:t>, Роза Хутор, ул. Набережная Лаванда, 6, и в отеле «</w:t>
      </w:r>
      <w:proofErr w:type="spellStart"/>
      <w:r w:rsidR="00DF3D1F" w:rsidRPr="00DF3D1F">
        <w:rPr>
          <w:rFonts w:ascii="Arial" w:hAnsi="Arial" w:cs="Arial"/>
          <w:sz w:val="16"/>
          <w:szCs w:val="16"/>
          <w:lang w:val="ru-RU"/>
        </w:rPr>
        <w:t>Голден</w:t>
      </w:r>
      <w:proofErr w:type="spellEnd"/>
      <w:r w:rsidR="00DF3D1F" w:rsidRPr="00DF3D1F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DF3D1F" w:rsidRPr="00DF3D1F">
        <w:rPr>
          <w:rFonts w:ascii="Arial" w:hAnsi="Arial" w:cs="Arial"/>
          <w:sz w:val="16"/>
          <w:szCs w:val="16"/>
          <w:lang w:val="ru-RU"/>
        </w:rPr>
        <w:t>Тюлип</w:t>
      </w:r>
      <w:proofErr w:type="spellEnd"/>
      <w:r w:rsidR="00DF3D1F" w:rsidRPr="00DF3D1F">
        <w:rPr>
          <w:rFonts w:ascii="Arial" w:hAnsi="Arial" w:cs="Arial"/>
          <w:sz w:val="16"/>
          <w:szCs w:val="16"/>
          <w:lang w:val="ru-RU"/>
        </w:rPr>
        <w:t xml:space="preserve">», находящемся по адресу: </w:t>
      </w:r>
      <w:proofErr w:type="gramStart"/>
      <w:r w:rsidR="00DF3D1F" w:rsidRPr="00DF3D1F">
        <w:rPr>
          <w:rFonts w:ascii="Arial" w:hAnsi="Arial" w:cs="Arial"/>
          <w:sz w:val="16"/>
          <w:szCs w:val="16"/>
          <w:lang w:val="ru-RU"/>
        </w:rPr>
        <w:t xml:space="preserve">Россия, Краснодарский край, </w:t>
      </w:r>
      <w:r w:rsidR="00D202B3">
        <w:rPr>
          <w:rFonts w:ascii="Arial" w:hAnsi="Arial" w:cs="Arial"/>
          <w:sz w:val="16"/>
          <w:szCs w:val="16"/>
          <w:lang w:val="ru-RU"/>
        </w:rPr>
        <w:t xml:space="preserve">     </w:t>
      </w:r>
      <w:r w:rsidR="00D202B3" w:rsidRPr="00D202B3">
        <w:rPr>
          <w:rFonts w:ascii="Arial" w:hAnsi="Arial" w:cs="Arial"/>
          <w:sz w:val="16"/>
          <w:szCs w:val="16"/>
          <w:lang w:val="ru-RU"/>
        </w:rPr>
        <w:t xml:space="preserve"> </w:t>
      </w:r>
      <w:r w:rsidR="00D202B3">
        <w:rPr>
          <w:rFonts w:ascii="Arial" w:hAnsi="Arial" w:cs="Arial"/>
          <w:sz w:val="16"/>
          <w:szCs w:val="16"/>
          <w:lang w:val="ru-RU"/>
        </w:rPr>
        <w:t xml:space="preserve">г. </w:t>
      </w:r>
      <w:r w:rsidR="00DF3D1F" w:rsidRPr="00DF3D1F">
        <w:rPr>
          <w:rFonts w:ascii="Arial" w:hAnsi="Arial" w:cs="Arial"/>
          <w:sz w:val="16"/>
          <w:szCs w:val="16"/>
          <w:lang w:val="ru-RU"/>
        </w:rPr>
        <w:t xml:space="preserve">Сочи, Красная Поляна, пос. </w:t>
      </w:r>
      <w:proofErr w:type="spellStart"/>
      <w:r w:rsidR="00DF3D1F" w:rsidRPr="00DF3D1F">
        <w:rPr>
          <w:rFonts w:ascii="Arial" w:hAnsi="Arial" w:cs="Arial"/>
          <w:sz w:val="16"/>
          <w:szCs w:val="16"/>
          <w:lang w:val="ru-RU"/>
        </w:rPr>
        <w:t>Эстосадок</w:t>
      </w:r>
      <w:proofErr w:type="spellEnd"/>
      <w:r w:rsidR="00DF3D1F" w:rsidRPr="00DF3D1F">
        <w:rPr>
          <w:rFonts w:ascii="Arial" w:hAnsi="Arial" w:cs="Arial"/>
          <w:sz w:val="16"/>
          <w:szCs w:val="16"/>
          <w:lang w:val="ru-RU"/>
        </w:rPr>
        <w:t>, Роза Хутор, Набережная Панорама, 3</w:t>
      </w:r>
      <w:r w:rsidR="00C131E1" w:rsidRPr="00B84A12">
        <w:rPr>
          <w:rFonts w:ascii="Arial" w:hAnsi="Arial" w:cs="Arial"/>
          <w:sz w:val="16"/>
          <w:szCs w:val="16"/>
          <w:lang w:val="ru-RU"/>
        </w:rPr>
        <w:t xml:space="preserve"> </w:t>
      </w:r>
      <w:r w:rsidRPr="00B84A12">
        <w:rPr>
          <w:rFonts w:ascii="Arial" w:hAnsi="Arial" w:cs="Arial"/>
          <w:sz w:val="16"/>
          <w:szCs w:val="16"/>
          <w:lang w:val="ru-RU"/>
        </w:rPr>
        <w:t>(далее по тексту настоящего Договора – «Мероприятие»), включающие в себя следующие услуги:</w:t>
      </w:r>
      <w:proofErr w:type="gramEnd"/>
    </w:p>
    <w:p w:rsidR="00ED78C9" w:rsidRPr="002E61F4" w:rsidRDefault="00ED78C9" w:rsidP="00ED78C9">
      <w:pPr>
        <w:pStyle w:val="ab"/>
        <w:spacing w:after="0"/>
        <w:ind w:right="1"/>
        <w:jc w:val="both"/>
        <w:rPr>
          <w:rFonts w:ascii="Arial" w:hAnsi="Arial" w:cs="Arial"/>
          <w:sz w:val="16"/>
          <w:szCs w:val="16"/>
          <w:lang w:val="ru-RU"/>
        </w:rPr>
      </w:pPr>
      <w:r w:rsidRPr="002E61F4">
        <w:rPr>
          <w:rFonts w:ascii="Arial" w:hAnsi="Arial" w:cs="Arial"/>
          <w:sz w:val="16"/>
          <w:szCs w:val="16"/>
          <w:lang w:val="ru-RU"/>
        </w:rPr>
        <w:t xml:space="preserve">1.1.1. </w:t>
      </w:r>
      <w:proofErr w:type="gramStart"/>
      <w:r w:rsidR="00067B16">
        <w:rPr>
          <w:rFonts w:ascii="Arial" w:hAnsi="Arial" w:cs="Arial"/>
          <w:sz w:val="16"/>
          <w:szCs w:val="16"/>
          <w:lang w:val="ru-RU"/>
        </w:rPr>
        <w:t>У</w:t>
      </w:r>
      <w:r w:rsidRPr="002E61F4">
        <w:rPr>
          <w:rFonts w:ascii="Arial" w:hAnsi="Arial" w:cs="Arial"/>
          <w:sz w:val="16"/>
          <w:szCs w:val="16"/>
          <w:lang w:val="ru-RU"/>
        </w:rPr>
        <w:t>слуги по обеспечению участия физических лиц от Заказчика (далее – делегаты Заказчика) во всех деловых мероприятиях (заседаниях, круглых столах и в иных формах обсуждений в рамках Мероприятия), торжественных приёмах, церемониях, культурных и иных мероприятиях, запланированных Расписанием Мероприятия, в т.ч. услуги по питанию (кофе-брейки, обеды и ужины (шведский стол), приветственные коктейли и гала-приемы (фуршет), запланированные Расписанием Мероприятия)</w:t>
      </w:r>
      <w:r>
        <w:rPr>
          <w:rFonts w:ascii="Arial" w:hAnsi="Arial" w:cs="Arial"/>
          <w:sz w:val="16"/>
          <w:szCs w:val="16"/>
          <w:lang w:val="ru-RU"/>
        </w:rPr>
        <w:t>*</w:t>
      </w:r>
      <w:r w:rsidRPr="002E61F4">
        <w:rPr>
          <w:rFonts w:ascii="Arial" w:hAnsi="Arial" w:cs="Arial"/>
          <w:sz w:val="16"/>
          <w:szCs w:val="16"/>
          <w:lang w:val="ru-RU"/>
        </w:rPr>
        <w:t>;</w:t>
      </w:r>
      <w:proofErr w:type="gramEnd"/>
    </w:p>
    <w:p w:rsidR="00ED78C9" w:rsidRPr="002E61F4" w:rsidRDefault="00ED78C9" w:rsidP="00ED78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2E61F4">
        <w:rPr>
          <w:rFonts w:ascii="Arial" w:hAnsi="Arial" w:cs="Arial"/>
          <w:sz w:val="16"/>
          <w:szCs w:val="16"/>
          <w:lang w:val="ru-RU"/>
        </w:rPr>
        <w:t>1.1.2. Услуги по организацио</w:t>
      </w:r>
      <w:r w:rsidR="0058271D">
        <w:rPr>
          <w:rFonts w:ascii="Arial" w:hAnsi="Arial" w:cs="Arial"/>
          <w:sz w:val="16"/>
          <w:szCs w:val="16"/>
          <w:lang w:val="ru-RU"/>
        </w:rPr>
        <w:t xml:space="preserve">нно-методическому, </w:t>
      </w:r>
      <w:r w:rsidR="00E0196A">
        <w:rPr>
          <w:rFonts w:ascii="Arial" w:hAnsi="Arial" w:cs="Arial"/>
          <w:sz w:val="16"/>
          <w:szCs w:val="16"/>
          <w:lang w:val="ru-RU"/>
        </w:rPr>
        <w:t>техническому</w:t>
      </w:r>
      <w:r w:rsidRPr="002E61F4">
        <w:rPr>
          <w:rFonts w:ascii="Arial" w:hAnsi="Arial" w:cs="Arial"/>
          <w:sz w:val="16"/>
          <w:szCs w:val="16"/>
          <w:lang w:val="ru-RU"/>
        </w:rPr>
        <w:t xml:space="preserve"> и информационному обеспечению участия делегатов Заказчика в Мероприятии;</w:t>
      </w:r>
    </w:p>
    <w:p w:rsidR="00ED78C9" w:rsidRPr="002E61F4" w:rsidRDefault="00ED78C9" w:rsidP="00ED78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2E61F4">
        <w:rPr>
          <w:rFonts w:ascii="Arial" w:hAnsi="Arial" w:cs="Arial"/>
          <w:sz w:val="16"/>
          <w:szCs w:val="16"/>
          <w:lang w:val="ru-RU"/>
        </w:rPr>
        <w:t>1.1.3. Услуги по предоставлению каждому делегату Заказчика подтверждения участия в Мероприятии посредством выдачи бейджа участника;</w:t>
      </w:r>
    </w:p>
    <w:p w:rsidR="00ED78C9" w:rsidRPr="002E61F4" w:rsidRDefault="00ED78C9" w:rsidP="00ED78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2E61F4">
        <w:rPr>
          <w:rFonts w:ascii="Arial" w:hAnsi="Arial" w:cs="Arial"/>
          <w:sz w:val="16"/>
          <w:szCs w:val="16"/>
          <w:lang w:val="ru-RU"/>
        </w:rPr>
        <w:t>1.1.4. Услуги по предоставлению каждому делегату Заказчика информационно–аналитических</w:t>
      </w:r>
      <w:r w:rsidR="00F64574">
        <w:rPr>
          <w:rFonts w:ascii="Arial" w:hAnsi="Arial" w:cs="Arial"/>
          <w:sz w:val="16"/>
          <w:szCs w:val="16"/>
          <w:lang w:val="ru-RU"/>
        </w:rPr>
        <w:t xml:space="preserve"> и</w:t>
      </w:r>
      <w:r w:rsidRPr="002E61F4">
        <w:rPr>
          <w:rFonts w:ascii="Arial" w:hAnsi="Arial" w:cs="Arial"/>
          <w:sz w:val="16"/>
          <w:szCs w:val="16"/>
          <w:lang w:val="ru-RU"/>
        </w:rPr>
        <w:t xml:space="preserve"> рекламных</w:t>
      </w:r>
      <w:r w:rsidR="00F64574">
        <w:rPr>
          <w:rFonts w:ascii="Arial" w:hAnsi="Arial" w:cs="Arial"/>
          <w:sz w:val="16"/>
          <w:szCs w:val="16"/>
          <w:lang w:val="ru-RU"/>
        </w:rPr>
        <w:t xml:space="preserve"> </w:t>
      </w:r>
      <w:r w:rsidRPr="002E61F4">
        <w:rPr>
          <w:rFonts w:ascii="Arial" w:hAnsi="Arial" w:cs="Arial"/>
          <w:sz w:val="16"/>
          <w:szCs w:val="16"/>
          <w:lang w:val="ru-RU"/>
        </w:rPr>
        <w:t xml:space="preserve">материалов Мероприятия, </w:t>
      </w:r>
      <w:r w:rsidR="00AA41D3">
        <w:rPr>
          <w:rFonts w:ascii="Arial" w:hAnsi="Arial" w:cs="Arial"/>
          <w:sz w:val="16"/>
          <w:szCs w:val="16"/>
          <w:lang w:val="ru-RU"/>
        </w:rPr>
        <w:t>в том числе</w:t>
      </w:r>
      <w:r w:rsidR="00F64574">
        <w:rPr>
          <w:rFonts w:ascii="Arial" w:hAnsi="Arial" w:cs="Arial"/>
          <w:sz w:val="16"/>
          <w:szCs w:val="16"/>
          <w:lang w:val="ru-RU"/>
        </w:rPr>
        <w:t xml:space="preserve"> </w:t>
      </w:r>
      <w:r w:rsidRPr="002E61F4">
        <w:rPr>
          <w:rFonts w:ascii="Arial" w:hAnsi="Arial" w:cs="Arial"/>
          <w:sz w:val="16"/>
          <w:szCs w:val="16"/>
          <w:lang w:val="ru-RU"/>
        </w:rPr>
        <w:t>канцелярской и сувенирной продукции</w:t>
      </w:r>
      <w:r w:rsidR="00AA41D3">
        <w:rPr>
          <w:rFonts w:ascii="Arial" w:hAnsi="Arial" w:cs="Arial"/>
          <w:sz w:val="16"/>
          <w:szCs w:val="16"/>
          <w:lang w:val="ru-RU"/>
        </w:rPr>
        <w:t>**</w:t>
      </w:r>
      <w:r w:rsidRPr="002E61F4">
        <w:rPr>
          <w:rFonts w:ascii="Arial" w:hAnsi="Arial" w:cs="Arial"/>
          <w:sz w:val="16"/>
          <w:szCs w:val="16"/>
          <w:lang w:val="ru-RU"/>
        </w:rPr>
        <w:t>.</w:t>
      </w:r>
    </w:p>
    <w:p w:rsidR="00533461" w:rsidRPr="007A7398" w:rsidRDefault="00F71CC5" w:rsidP="005334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F5C28">
        <w:rPr>
          <w:rFonts w:ascii="Arial" w:hAnsi="Arial" w:cs="Arial"/>
          <w:sz w:val="16"/>
          <w:szCs w:val="16"/>
          <w:lang w:val="ru-RU"/>
        </w:rPr>
        <w:t xml:space="preserve">1.1.5. Услуги </w:t>
      </w:r>
      <w:r w:rsidRPr="00BF5C28">
        <w:rPr>
          <w:rFonts w:ascii="Arial" w:hAnsi="Arial" w:cs="Arial"/>
          <w:color w:val="000000"/>
          <w:spacing w:val="1"/>
          <w:sz w:val="16"/>
          <w:szCs w:val="16"/>
          <w:lang w:val="ru-RU"/>
        </w:rPr>
        <w:t xml:space="preserve">по </w:t>
      </w:r>
      <w:r w:rsidRPr="00BF5C28">
        <w:rPr>
          <w:rFonts w:ascii="Arial" w:hAnsi="Arial" w:cs="Arial"/>
          <w:sz w:val="16"/>
          <w:szCs w:val="16"/>
          <w:lang w:val="ru-RU"/>
        </w:rPr>
        <w:t>бронированию для делегат</w:t>
      </w:r>
      <w:proofErr w:type="gramStart"/>
      <w:r w:rsidR="00534E0B" w:rsidRPr="00BF5C28">
        <w:rPr>
          <w:rFonts w:ascii="Arial" w:hAnsi="Arial" w:cs="Arial"/>
          <w:sz w:val="16"/>
          <w:szCs w:val="16"/>
          <w:lang w:val="ru-RU"/>
        </w:rPr>
        <w:t>а(</w:t>
      </w:r>
      <w:proofErr w:type="spellStart"/>
      <w:proofErr w:type="gramEnd"/>
      <w:r w:rsidRPr="00BF5C28">
        <w:rPr>
          <w:rFonts w:ascii="Arial" w:hAnsi="Arial" w:cs="Arial"/>
          <w:sz w:val="16"/>
          <w:szCs w:val="16"/>
          <w:lang w:val="ru-RU"/>
        </w:rPr>
        <w:t>ов</w:t>
      </w:r>
      <w:proofErr w:type="spellEnd"/>
      <w:r w:rsidR="00534E0B" w:rsidRPr="00BF5C28">
        <w:rPr>
          <w:rFonts w:ascii="Arial" w:hAnsi="Arial" w:cs="Arial"/>
          <w:sz w:val="16"/>
          <w:szCs w:val="16"/>
          <w:lang w:val="ru-RU"/>
        </w:rPr>
        <w:t>)</w:t>
      </w:r>
      <w:r w:rsidRPr="00BF5C28">
        <w:rPr>
          <w:rFonts w:ascii="Arial" w:hAnsi="Arial" w:cs="Arial"/>
          <w:sz w:val="16"/>
          <w:szCs w:val="16"/>
          <w:lang w:val="ru-RU"/>
        </w:rPr>
        <w:t xml:space="preserve"> Заказчика номер</w:t>
      </w:r>
      <w:r w:rsidR="00534E0B" w:rsidRPr="00BF5C28">
        <w:rPr>
          <w:rFonts w:ascii="Arial" w:hAnsi="Arial" w:cs="Arial"/>
          <w:sz w:val="16"/>
          <w:szCs w:val="16"/>
          <w:lang w:val="ru-RU"/>
        </w:rPr>
        <w:t>а(</w:t>
      </w:r>
      <w:proofErr w:type="spellStart"/>
      <w:r w:rsidRPr="00BF5C28">
        <w:rPr>
          <w:rFonts w:ascii="Arial" w:hAnsi="Arial" w:cs="Arial"/>
          <w:sz w:val="16"/>
          <w:szCs w:val="16"/>
          <w:lang w:val="ru-RU"/>
        </w:rPr>
        <w:t>ов</w:t>
      </w:r>
      <w:proofErr w:type="spellEnd"/>
      <w:r w:rsidR="00534E0B" w:rsidRPr="00BF5C28">
        <w:rPr>
          <w:rFonts w:ascii="Arial" w:hAnsi="Arial" w:cs="Arial"/>
          <w:sz w:val="16"/>
          <w:szCs w:val="16"/>
          <w:lang w:val="ru-RU"/>
        </w:rPr>
        <w:t xml:space="preserve">) категории </w:t>
      </w:r>
      <w:r w:rsidR="00923A4C">
        <w:rPr>
          <w:rFonts w:ascii="Arial" w:hAnsi="Arial" w:cs="Arial"/>
          <w:sz w:val="16"/>
          <w:szCs w:val="16"/>
        </w:rPr>
        <w:t>SUPERIOR</w:t>
      </w:r>
      <w:r w:rsidRPr="00BF5C28">
        <w:rPr>
          <w:rFonts w:ascii="Arial" w:hAnsi="Arial" w:cs="Arial"/>
          <w:sz w:val="16"/>
          <w:szCs w:val="16"/>
          <w:lang w:val="ru-RU"/>
        </w:rPr>
        <w:t xml:space="preserve"> в </w:t>
      </w:r>
      <w:r w:rsidR="00926CD9" w:rsidRPr="00BF5C28">
        <w:rPr>
          <w:rFonts w:ascii="Arial" w:hAnsi="Arial" w:cs="Arial"/>
          <w:sz w:val="16"/>
          <w:szCs w:val="16"/>
          <w:lang w:val="ru-RU"/>
        </w:rPr>
        <w:t xml:space="preserve">отеле </w:t>
      </w:r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«</w:t>
      </w:r>
      <w:proofErr w:type="spellStart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Голден</w:t>
      </w:r>
      <w:proofErr w:type="spellEnd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Тюлип</w:t>
      </w:r>
      <w:proofErr w:type="spellEnd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 Роза Хутор», расположенн</w:t>
      </w:r>
      <w:r w:rsidR="00BF5C28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ому</w:t>
      </w:r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 по адресу: Краснодарский край, </w:t>
      </w:r>
      <w:proofErr w:type="gramStart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г</w:t>
      </w:r>
      <w:proofErr w:type="gramEnd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. Сочи, Адлерский район, с. </w:t>
      </w:r>
      <w:proofErr w:type="spellStart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Эстосадок</w:t>
      </w:r>
      <w:proofErr w:type="spellEnd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наб</w:t>
      </w:r>
      <w:proofErr w:type="spellEnd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. </w:t>
      </w:r>
      <w:proofErr w:type="gramStart"/>
      <w:r w:rsidR="00D202B3" w:rsidRPr="00BF5C28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Панорама, д. 3,</w:t>
      </w:r>
      <w:r w:rsidR="00D202B3" w:rsidRPr="00BF5C28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D202B3" w:rsidRPr="00BF5C28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 xml:space="preserve"> </w:t>
      </w:r>
      <w:r w:rsidR="00A85FD7" w:rsidRPr="00BF5C28">
        <w:rPr>
          <w:rFonts w:ascii="Arial" w:hAnsi="Arial" w:cs="Arial"/>
          <w:sz w:val="16"/>
          <w:szCs w:val="16"/>
          <w:lang w:val="ru-RU"/>
        </w:rPr>
        <w:t>(далее – «Отель»</w:t>
      </w:r>
      <w:r w:rsidR="00D479DC">
        <w:rPr>
          <w:rFonts w:ascii="Arial" w:hAnsi="Arial" w:cs="Arial"/>
          <w:sz w:val="16"/>
          <w:szCs w:val="16"/>
          <w:lang w:val="ru-RU"/>
        </w:rPr>
        <w:t xml:space="preserve"> или «Отели»</w:t>
      </w:r>
      <w:r w:rsidR="00A85FD7" w:rsidRPr="00BF5C28">
        <w:rPr>
          <w:rFonts w:ascii="Arial" w:hAnsi="Arial" w:cs="Arial"/>
          <w:sz w:val="16"/>
          <w:szCs w:val="16"/>
          <w:lang w:val="ru-RU"/>
        </w:rPr>
        <w:t xml:space="preserve">), на </w:t>
      </w:r>
      <w:r w:rsidR="00A85FD7" w:rsidRPr="007A7398">
        <w:rPr>
          <w:rFonts w:ascii="Arial" w:hAnsi="Arial" w:cs="Arial"/>
          <w:sz w:val="16"/>
          <w:szCs w:val="16"/>
          <w:lang w:val="ru-RU"/>
        </w:rPr>
        <w:t>период с «</w:t>
      </w:r>
      <w:r w:rsidR="00AF38B5" w:rsidRPr="007A7398">
        <w:rPr>
          <w:rFonts w:ascii="Arial" w:hAnsi="Arial" w:cs="Arial"/>
          <w:sz w:val="16"/>
          <w:szCs w:val="16"/>
          <w:lang w:val="ru-RU"/>
        </w:rPr>
        <w:t>06</w:t>
      </w:r>
      <w:r w:rsidR="00A85FD7" w:rsidRPr="007A7398">
        <w:rPr>
          <w:rFonts w:ascii="Arial" w:hAnsi="Arial" w:cs="Arial"/>
          <w:sz w:val="16"/>
          <w:szCs w:val="16"/>
          <w:lang w:val="ru-RU"/>
        </w:rPr>
        <w:t>» июня 201</w:t>
      </w:r>
      <w:r w:rsidR="00D479DC" w:rsidRPr="007A7398">
        <w:rPr>
          <w:rFonts w:ascii="Arial" w:hAnsi="Arial" w:cs="Arial"/>
          <w:sz w:val="16"/>
          <w:szCs w:val="16"/>
          <w:lang w:val="ru-RU"/>
        </w:rPr>
        <w:t>7</w:t>
      </w:r>
      <w:r w:rsidR="00A85FD7" w:rsidRPr="007A7398">
        <w:rPr>
          <w:rFonts w:ascii="Arial" w:hAnsi="Arial" w:cs="Arial"/>
          <w:sz w:val="16"/>
          <w:szCs w:val="16"/>
          <w:lang w:val="ru-RU"/>
        </w:rPr>
        <w:t xml:space="preserve"> года по «</w:t>
      </w:r>
      <w:r w:rsidR="005148B3" w:rsidRPr="007A7398">
        <w:rPr>
          <w:rFonts w:ascii="Arial" w:hAnsi="Arial" w:cs="Arial"/>
          <w:sz w:val="16"/>
          <w:szCs w:val="16"/>
          <w:lang w:val="ru-RU"/>
        </w:rPr>
        <w:t>0</w:t>
      </w:r>
      <w:r w:rsidR="00AF38B5" w:rsidRPr="007A7398">
        <w:rPr>
          <w:rFonts w:ascii="Arial" w:hAnsi="Arial" w:cs="Arial"/>
          <w:sz w:val="16"/>
          <w:szCs w:val="16"/>
          <w:lang w:val="ru-RU"/>
        </w:rPr>
        <w:t>9</w:t>
      </w:r>
      <w:r w:rsidR="00A85FD7" w:rsidRPr="007A7398">
        <w:rPr>
          <w:rFonts w:ascii="Arial" w:hAnsi="Arial" w:cs="Arial"/>
          <w:sz w:val="16"/>
          <w:szCs w:val="16"/>
          <w:lang w:val="ru-RU"/>
        </w:rPr>
        <w:t>» июня 201</w:t>
      </w:r>
      <w:r w:rsidR="00AF38B5" w:rsidRPr="007A7398">
        <w:rPr>
          <w:rFonts w:ascii="Arial" w:hAnsi="Arial" w:cs="Arial"/>
          <w:sz w:val="16"/>
          <w:szCs w:val="16"/>
          <w:lang w:val="ru-RU"/>
        </w:rPr>
        <w:t>7</w:t>
      </w:r>
      <w:r w:rsidR="00817D07" w:rsidRPr="007A7398">
        <w:rPr>
          <w:rFonts w:ascii="Arial" w:hAnsi="Arial" w:cs="Arial"/>
          <w:sz w:val="16"/>
          <w:szCs w:val="16"/>
          <w:lang w:val="ru-RU"/>
        </w:rPr>
        <w:t xml:space="preserve"> года.</w:t>
      </w:r>
      <w:r w:rsidR="00E54EAF" w:rsidRPr="007A7398">
        <w:rPr>
          <w:rFonts w:ascii="Arial" w:hAnsi="Arial" w:cs="Arial"/>
          <w:sz w:val="16"/>
          <w:szCs w:val="16"/>
          <w:lang w:val="ru-RU"/>
        </w:rPr>
        <w:t>***</w:t>
      </w:r>
      <w:proofErr w:type="gramEnd"/>
    </w:p>
    <w:p w:rsidR="00FC1727" w:rsidRPr="007A7398" w:rsidRDefault="00A712FD" w:rsidP="005334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7A7398">
        <w:rPr>
          <w:rFonts w:ascii="Arial" w:hAnsi="Arial" w:cs="Arial"/>
          <w:sz w:val="16"/>
          <w:szCs w:val="16"/>
          <w:lang w:val="ru-RU"/>
        </w:rPr>
        <w:t>Если иное не установлено Отелем, у</w:t>
      </w:r>
      <w:r w:rsidR="00FC1727" w:rsidRPr="007A7398">
        <w:rPr>
          <w:rFonts w:ascii="Arial" w:hAnsi="Arial" w:cs="Arial"/>
          <w:sz w:val="16"/>
          <w:szCs w:val="16"/>
          <w:lang w:val="ru-RU"/>
        </w:rPr>
        <w:t xml:space="preserve">словия </w:t>
      </w:r>
      <w:r w:rsidR="00AA41D3" w:rsidRPr="007A7398">
        <w:rPr>
          <w:rFonts w:ascii="Arial" w:hAnsi="Arial" w:cs="Arial"/>
          <w:sz w:val="16"/>
          <w:szCs w:val="16"/>
          <w:lang w:val="ru-RU"/>
        </w:rPr>
        <w:t>п</w:t>
      </w:r>
      <w:r w:rsidR="00FC1727" w:rsidRPr="007A7398">
        <w:rPr>
          <w:rFonts w:ascii="Arial" w:hAnsi="Arial" w:cs="Arial"/>
          <w:sz w:val="16"/>
          <w:szCs w:val="16"/>
          <w:lang w:val="ru-RU"/>
        </w:rPr>
        <w:t>роживания в забронированных Организатором номерах Отеля:</w:t>
      </w:r>
    </w:p>
    <w:p w:rsidR="00A85FD7" w:rsidRDefault="00D4676A" w:rsidP="00A85F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7A7398">
        <w:rPr>
          <w:rFonts w:ascii="Arial" w:hAnsi="Arial" w:cs="Arial"/>
          <w:sz w:val="16"/>
          <w:szCs w:val="16"/>
          <w:lang w:val="ru-RU"/>
        </w:rPr>
        <w:t xml:space="preserve">1.1.5.1. Время заезда делегатов Заказчика в номера Отеля с </w:t>
      </w:r>
      <w:r w:rsidR="00DE30D3" w:rsidRPr="007A7398">
        <w:rPr>
          <w:rFonts w:ascii="Arial" w:hAnsi="Arial" w:cs="Arial"/>
          <w:sz w:val="16"/>
          <w:szCs w:val="16"/>
          <w:lang w:val="ru-RU"/>
        </w:rPr>
        <w:t>14</w:t>
      </w:r>
      <w:r w:rsidRPr="007A7398">
        <w:rPr>
          <w:rFonts w:ascii="Arial" w:hAnsi="Arial" w:cs="Arial"/>
          <w:sz w:val="16"/>
          <w:szCs w:val="16"/>
          <w:lang w:val="ru-RU"/>
        </w:rPr>
        <w:t>:00</w:t>
      </w:r>
      <w:r w:rsidR="00DE30D3" w:rsidRPr="007A7398">
        <w:rPr>
          <w:rFonts w:ascii="Arial" w:hAnsi="Arial" w:cs="Arial"/>
          <w:sz w:val="16"/>
          <w:szCs w:val="16"/>
          <w:lang w:val="ru-RU"/>
        </w:rPr>
        <w:t xml:space="preserve"> / 15:00</w:t>
      </w:r>
      <w:r w:rsidRPr="007A7398">
        <w:rPr>
          <w:rFonts w:ascii="Arial" w:hAnsi="Arial" w:cs="Arial"/>
          <w:sz w:val="16"/>
          <w:szCs w:val="16"/>
          <w:lang w:val="ru-RU"/>
        </w:rPr>
        <w:t xml:space="preserve"> часов местного</w:t>
      </w:r>
      <w:r w:rsidRPr="00D4676A">
        <w:rPr>
          <w:rFonts w:ascii="Arial" w:hAnsi="Arial" w:cs="Arial"/>
          <w:sz w:val="16"/>
          <w:szCs w:val="16"/>
          <w:lang w:val="ru-RU"/>
        </w:rPr>
        <w:t xml:space="preserve"> времени, при наличии свободных номеров возможно размещение указанных лиц раньше указанного времени. </w:t>
      </w:r>
      <w:r w:rsidR="00B4102A">
        <w:rPr>
          <w:rFonts w:ascii="Arial" w:hAnsi="Arial" w:cs="Arial"/>
          <w:sz w:val="16"/>
          <w:szCs w:val="16"/>
          <w:lang w:val="ru-RU"/>
        </w:rPr>
        <w:t xml:space="preserve">При раннем размещении </w:t>
      </w:r>
      <w:r w:rsidR="00B4102A" w:rsidRPr="00D4676A">
        <w:rPr>
          <w:rFonts w:ascii="Arial" w:hAnsi="Arial" w:cs="Arial"/>
          <w:sz w:val="16"/>
          <w:szCs w:val="16"/>
          <w:lang w:val="ru-RU"/>
        </w:rPr>
        <w:t xml:space="preserve">Заказчик </w:t>
      </w:r>
      <w:r w:rsidR="00CC631B">
        <w:rPr>
          <w:rFonts w:ascii="Arial" w:hAnsi="Arial" w:cs="Arial"/>
          <w:sz w:val="16"/>
          <w:szCs w:val="16"/>
          <w:lang w:val="ru-RU"/>
        </w:rPr>
        <w:t xml:space="preserve">осуществляет дополнительную </w:t>
      </w:r>
      <w:r w:rsidR="005148B3">
        <w:rPr>
          <w:rFonts w:ascii="Arial" w:hAnsi="Arial" w:cs="Arial"/>
          <w:sz w:val="16"/>
          <w:szCs w:val="16"/>
          <w:lang w:val="ru-RU"/>
        </w:rPr>
        <w:t>вы</w:t>
      </w:r>
      <w:r w:rsidR="00CC631B">
        <w:rPr>
          <w:rFonts w:ascii="Arial" w:hAnsi="Arial" w:cs="Arial"/>
          <w:sz w:val="16"/>
          <w:szCs w:val="16"/>
          <w:lang w:val="ru-RU"/>
        </w:rPr>
        <w:t xml:space="preserve">плату Организатору </w:t>
      </w:r>
      <w:r w:rsidR="00B4102A">
        <w:rPr>
          <w:rFonts w:ascii="Arial" w:hAnsi="Arial" w:cs="Arial"/>
          <w:sz w:val="16"/>
          <w:szCs w:val="16"/>
          <w:lang w:val="ru-RU"/>
        </w:rPr>
        <w:t>за каждые дополнительные сутки проживания</w:t>
      </w:r>
      <w:r w:rsidR="006A6732">
        <w:rPr>
          <w:rFonts w:ascii="Arial" w:hAnsi="Arial" w:cs="Arial"/>
          <w:sz w:val="16"/>
          <w:szCs w:val="16"/>
          <w:lang w:val="ru-RU"/>
        </w:rPr>
        <w:t xml:space="preserve"> </w:t>
      </w:r>
      <w:r w:rsidR="00CC631B">
        <w:rPr>
          <w:rFonts w:ascii="Arial" w:hAnsi="Arial" w:cs="Arial"/>
          <w:sz w:val="16"/>
          <w:szCs w:val="16"/>
          <w:lang w:val="ru-RU"/>
        </w:rPr>
        <w:t>(цены за одни сутки проживания уточняются у Организатора).</w:t>
      </w:r>
    </w:p>
    <w:p w:rsidR="00D4676A" w:rsidRDefault="00B4102A" w:rsidP="00B4102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1.1.5.2. </w:t>
      </w:r>
      <w:r w:rsidR="00D4676A" w:rsidRPr="00D4676A">
        <w:rPr>
          <w:rFonts w:ascii="Arial" w:hAnsi="Arial" w:cs="Arial"/>
          <w:sz w:val="16"/>
          <w:szCs w:val="16"/>
          <w:lang w:val="ru-RU"/>
        </w:rPr>
        <w:t>Время выезда из Отеля до 12:00 часов последней даты проживания.</w:t>
      </w:r>
      <w:r w:rsidR="007C16B8">
        <w:rPr>
          <w:rFonts w:ascii="Arial" w:hAnsi="Arial" w:cs="Arial"/>
          <w:sz w:val="16"/>
          <w:szCs w:val="16"/>
          <w:lang w:val="ru-RU"/>
        </w:rPr>
        <w:t xml:space="preserve"> </w:t>
      </w:r>
      <w:r w:rsidR="00D4676A" w:rsidRPr="00D4676A">
        <w:rPr>
          <w:rFonts w:ascii="Arial" w:hAnsi="Arial" w:cs="Arial"/>
          <w:sz w:val="16"/>
          <w:szCs w:val="16"/>
          <w:lang w:val="ru-RU"/>
        </w:rPr>
        <w:t>Расчетный час в Отелях установлен в 12:00 часов по местному времени. Вне зависимости от времени въезда делегат</w:t>
      </w:r>
      <w:proofErr w:type="gramStart"/>
      <w:r w:rsidR="000306D3">
        <w:rPr>
          <w:rFonts w:ascii="Arial" w:hAnsi="Arial" w:cs="Arial"/>
          <w:sz w:val="16"/>
          <w:szCs w:val="16"/>
          <w:lang w:val="ru-RU"/>
        </w:rPr>
        <w:t>а(</w:t>
      </w:r>
      <w:proofErr w:type="gramEnd"/>
      <w:r w:rsidR="00D4676A" w:rsidRPr="00D4676A">
        <w:rPr>
          <w:rFonts w:ascii="Arial" w:hAnsi="Arial" w:cs="Arial"/>
          <w:sz w:val="16"/>
          <w:szCs w:val="16"/>
          <w:lang w:val="ru-RU"/>
        </w:rPr>
        <w:t>ов</w:t>
      </w:r>
      <w:r w:rsidR="000306D3">
        <w:rPr>
          <w:rFonts w:ascii="Arial" w:hAnsi="Arial" w:cs="Arial"/>
          <w:sz w:val="16"/>
          <w:szCs w:val="16"/>
          <w:lang w:val="ru-RU"/>
        </w:rPr>
        <w:t>)</w:t>
      </w:r>
      <w:r w:rsidR="00D4676A" w:rsidRPr="00D4676A">
        <w:rPr>
          <w:rFonts w:ascii="Arial" w:hAnsi="Arial" w:cs="Arial"/>
          <w:sz w:val="16"/>
          <w:szCs w:val="16"/>
          <w:lang w:val="ru-RU"/>
        </w:rPr>
        <w:t xml:space="preserve"> Заказчика в Отель сутками проживания с</w:t>
      </w:r>
      <w:r w:rsidR="00817D07">
        <w:rPr>
          <w:rFonts w:ascii="Arial" w:hAnsi="Arial" w:cs="Arial"/>
          <w:sz w:val="16"/>
          <w:szCs w:val="16"/>
          <w:lang w:val="ru-RU"/>
        </w:rPr>
        <w:t xml:space="preserve">читается период до 12:00 часов </w:t>
      </w:r>
      <w:r w:rsidR="00D4676A" w:rsidRPr="00D4676A">
        <w:rPr>
          <w:rFonts w:ascii="Arial" w:hAnsi="Arial" w:cs="Arial"/>
          <w:sz w:val="16"/>
          <w:szCs w:val="16"/>
          <w:lang w:val="ru-RU"/>
        </w:rPr>
        <w:t>следующего дня. В случае</w:t>
      </w:r>
      <w:r w:rsidR="00464AAF">
        <w:rPr>
          <w:rFonts w:ascii="Arial" w:hAnsi="Arial" w:cs="Arial"/>
          <w:sz w:val="16"/>
          <w:szCs w:val="16"/>
          <w:lang w:val="ru-RU"/>
        </w:rPr>
        <w:t>,</w:t>
      </w:r>
      <w:r w:rsidR="00D4676A" w:rsidRPr="00D4676A">
        <w:rPr>
          <w:rFonts w:ascii="Arial" w:hAnsi="Arial" w:cs="Arial"/>
          <w:sz w:val="16"/>
          <w:szCs w:val="16"/>
          <w:lang w:val="ru-RU"/>
        </w:rPr>
        <w:t xml:space="preserve"> если делега</w:t>
      </w:r>
      <w:proofErr w:type="gramStart"/>
      <w:r w:rsidR="00D4676A" w:rsidRPr="00D4676A">
        <w:rPr>
          <w:rFonts w:ascii="Arial" w:hAnsi="Arial" w:cs="Arial"/>
          <w:sz w:val="16"/>
          <w:szCs w:val="16"/>
          <w:lang w:val="ru-RU"/>
        </w:rPr>
        <w:t>т</w:t>
      </w:r>
      <w:r w:rsidR="000306D3">
        <w:rPr>
          <w:rFonts w:ascii="Arial" w:hAnsi="Arial" w:cs="Arial"/>
          <w:sz w:val="16"/>
          <w:szCs w:val="16"/>
          <w:lang w:val="ru-RU"/>
        </w:rPr>
        <w:t>(</w:t>
      </w:r>
      <w:proofErr w:type="gramEnd"/>
      <w:r w:rsidR="00D4676A" w:rsidRPr="00D4676A">
        <w:rPr>
          <w:rFonts w:ascii="Arial" w:hAnsi="Arial" w:cs="Arial"/>
          <w:sz w:val="16"/>
          <w:szCs w:val="16"/>
          <w:lang w:val="ru-RU"/>
        </w:rPr>
        <w:t>ы</w:t>
      </w:r>
      <w:r w:rsidR="000306D3">
        <w:rPr>
          <w:rFonts w:ascii="Arial" w:hAnsi="Arial" w:cs="Arial"/>
          <w:sz w:val="16"/>
          <w:szCs w:val="16"/>
          <w:lang w:val="ru-RU"/>
        </w:rPr>
        <w:t>)</w:t>
      </w:r>
      <w:r w:rsidR="00D4676A" w:rsidRPr="00D4676A">
        <w:rPr>
          <w:rFonts w:ascii="Arial" w:hAnsi="Arial" w:cs="Arial"/>
          <w:sz w:val="16"/>
          <w:szCs w:val="16"/>
          <w:lang w:val="ru-RU"/>
        </w:rPr>
        <w:t xml:space="preserve"> Заказчика выезжа</w:t>
      </w:r>
      <w:r w:rsidR="000306D3">
        <w:rPr>
          <w:rFonts w:ascii="Arial" w:hAnsi="Arial" w:cs="Arial"/>
          <w:sz w:val="16"/>
          <w:szCs w:val="16"/>
          <w:lang w:val="ru-RU"/>
        </w:rPr>
        <w:t>ет(</w:t>
      </w:r>
      <w:r w:rsidR="00D4676A" w:rsidRPr="00D4676A">
        <w:rPr>
          <w:rFonts w:ascii="Arial" w:hAnsi="Arial" w:cs="Arial"/>
          <w:sz w:val="16"/>
          <w:szCs w:val="16"/>
          <w:lang w:val="ru-RU"/>
        </w:rPr>
        <w:t>ют</w:t>
      </w:r>
      <w:r w:rsidR="000306D3">
        <w:rPr>
          <w:rFonts w:ascii="Arial" w:hAnsi="Arial" w:cs="Arial"/>
          <w:sz w:val="16"/>
          <w:szCs w:val="16"/>
          <w:lang w:val="ru-RU"/>
        </w:rPr>
        <w:t>)</w:t>
      </w:r>
      <w:r w:rsidR="00D4676A" w:rsidRPr="00D4676A">
        <w:rPr>
          <w:rFonts w:ascii="Arial" w:hAnsi="Arial" w:cs="Arial"/>
          <w:sz w:val="16"/>
          <w:szCs w:val="16"/>
          <w:lang w:val="ru-RU"/>
        </w:rPr>
        <w:t xml:space="preserve"> из Отеля позже</w:t>
      </w:r>
      <w:r w:rsidR="000306D3">
        <w:rPr>
          <w:rFonts w:ascii="Arial" w:hAnsi="Arial" w:cs="Arial"/>
          <w:sz w:val="16"/>
          <w:szCs w:val="16"/>
          <w:lang w:val="ru-RU"/>
        </w:rPr>
        <w:t xml:space="preserve"> установленного времени выезда</w:t>
      </w:r>
      <w:r w:rsidR="00D4676A" w:rsidRPr="00D4676A">
        <w:rPr>
          <w:rFonts w:ascii="Arial" w:hAnsi="Arial" w:cs="Arial"/>
          <w:sz w:val="16"/>
          <w:szCs w:val="16"/>
          <w:lang w:val="ru-RU"/>
        </w:rPr>
        <w:t>, Заказчик осуществляют дополнительную выплату Организатору в размере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="000306D3">
        <w:rPr>
          <w:rFonts w:ascii="Arial" w:hAnsi="Arial" w:cs="Arial"/>
          <w:sz w:val="16"/>
          <w:szCs w:val="16"/>
          <w:lang w:val="ru-RU"/>
        </w:rPr>
        <w:t>10</w:t>
      </w:r>
      <w:r>
        <w:rPr>
          <w:rFonts w:ascii="Arial" w:hAnsi="Arial" w:cs="Arial"/>
          <w:sz w:val="16"/>
          <w:szCs w:val="16"/>
          <w:lang w:val="ru-RU"/>
        </w:rPr>
        <w:t xml:space="preserve">0% от стоимости номера за </w:t>
      </w:r>
      <w:r w:rsidR="000306D3">
        <w:rPr>
          <w:rFonts w:ascii="Arial" w:hAnsi="Arial" w:cs="Arial"/>
          <w:sz w:val="16"/>
          <w:szCs w:val="16"/>
          <w:lang w:val="ru-RU"/>
        </w:rPr>
        <w:t xml:space="preserve">каждые следующие </w:t>
      </w:r>
      <w:r>
        <w:rPr>
          <w:rFonts w:ascii="Arial" w:hAnsi="Arial" w:cs="Arial"/>
          <w:sz w:val="16"/>
          <w:szCs w:val="16"/>
          <w:lang w:val="ru-RU"/>
        </w:rPr>
        <w:t xml:space="preserve">сутки </w:t>
      </w:r>
      <w:r w:rsidR="000306D3">
        <w:rPr>
          <w:rFonts w:ascii="Arial" w:hAnsi="Arial" w:cs="Arial"/>
          <w:sz w:val="16"/>
          <w:szCs w:val="16"/>
          <w:lang w:val="ru-RU"/>
        </w:rPr>
        <w:t>нахождения в Отеле делегата(ов)</w:t>
      </w:r>
      <w:r>
        <w:rPr>
          <w:rFonts w:ascii="Arial" w:hAnsi="Arial" w:cs="Arial"/>
          <w:sz w:val="16"/>
          <w:szCs w:val="16"/>
          <w:lang w:val="ru-RU"/>
        </w:rPr>
        <w:t xml:space="preserve"> Заказчика (цены за одни сутки проживания </w:t>
      </w:r>
      <w:r w:rsidR="00CC631B">
        <w:rPr>
          <w:rFonts w:ascii="Arial" w:hAnsi="Arial" w:cs="Arial"/>
          <w:sz w:val="16"/>
          <w:szCs w:val="16"/>
          <w:lang w:val="ru-RU"/>
        </w:rPr>
        <w:t>уточняются у Организатора</w:t>
      </w:r>
      <w:r w:rsidR="006A6732">
        <w:rPr>
          <w:rFonts w:ascii="Arial" w:hAnsi="Arial" w:cs="Arial"/>
          <w:sz w:val="16"/>
          <w:szCs w:val="16"/>
          <w:lang w:val="ru-RU"/>
        </w:rPr>
        <w:t>)</w:t>
      </w:r>
      <w:r>
        <w:rPr>
          <w:rFonts w:ascii="Arial" w:hAnsi="Arial" w:cs="Arial"/>
          <w:sz w:val="16"/>
          <w:szCs w:val="16"/>
          <w:lang w:val="ru-RU"/>
        </w:rPr>
        <w:t>.</w:t>
      </w:r>
      <w:r w:rsidR="00E54EAF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D4676A" w:rsidRPr="00D4676A" w:rsidRDefault="00D4676A" w:rsidP="00D467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1.1.5.</w:t>
      </w:r>
      <w:r w:rsidR="007C16B8">
        <w:rPr>
          <w:rFonts w:ascii="Arial" w:hAnsi="Arial" w:cs="Arial"/>
          <w:sz w:val="16"/>
          <w:szCs w:val="16"/>
          <w:lang w:val="ru-RU"/>
        </w:rPr>
        <w:t>3</w:t>
      </w:r>
      <w:r>
        <w:rPr>
          <w:rFonts w:ascii="Arial" w:hAnsi="Arial" w:cs="Arial"/>
          <w:sz w:val="16"/>
          <w:szCs w:val="16"/>
          <w:lang w:val="ru-RU"/>
        </w:rPr>
        <w:t xml:space="preserve">. </w:t>
      </w:r>
      <w:proofErr w:type="gramStart"/>
      <w:r w:rsidRPr="00D4676A">
        <w:rPr>
          <w:rFonts w:ascii="Arial" w:hAnsi="Arial" w:cs="Arial"/>
          <w:sz w:val="16"/>
          <w:szCs w:val="16"/>
          <w:lang w:val="ru-RU"/>
        </w:rPr>
        <w:t>Оплата за дополнительные услуги, не предусмотренные настоящим Договором</w:t>
      </w:r>
      <w:r w:rsidR="00817D07">
        <w:rPr>
          <w:rFonts w:ascii="Arial" w:hAnsi="Arial" w:cs="Arial"/>
          <w:sz w:val="16"/>
          <w:szCs w:val="16"/>
          <w:lang w:val="ru-RU"/>
        </w:rPr>
        <w:t xml:space="preserve">, оказание которых </w:t>
      </w:r>
      <w:r w:rsidRPr="00D4676A">
        <w:rPr>
          <w:rFonts w:ascii="Arial" w:hAnsi="Arial" w:cs="Arial"/>
          <w:sz w:val="16"/>
          <w:szCs w:val="16"/>
          <w:lang w:val="ru-RU"/>
        </w:rPr>
        <w:t>самостоятельно инициировано делегатами Заказчика (услуги мини-бара, прачечной, химчистки, проживание в номерах свыше срока бронирования номеров, оговоренного в настоящем Договоре, обслуживание в номерах, ресторанах в индивидуальном порядке, телефонные переговоры из номеров и т.п.), производится непосредственно делегатами Заказчика при выезде из Отеля путем оплаты наличными денежными средствами на стойке reception Отеля</w:t>
      </w:r>
      <w:proofErr w:type="gramEnd"/>
      <w:r w:rsidRPr="00D4676A">
        <w:rPr>
          <w:rFonts w:ascii="Arial" w:hAnsi="Arial" w:cs="Arial"/>
          <w:sz w:val="16"/>
          <w:szCs w:val="16"/>
          <w:lang w:val="ru-RU"/>
        </w:rPr>
        <w:t xml:space="preserve"> (либо иными способами: банковской картой или посредством списания с депозитной суммы, вносимой делегатами Заказчика при заезде в Отель). При неосуществлении делегатами Заказчика в момент выезда из Отеля оплаты дополнительных услуг Отеля, оказание которых было инициировано делегатами Заказчика, Заказчик обязан возместить документально подтвержденные расходы Организатора, перечислив соответствующую денежную сумму на расчетный счет Организатора в течение 5 (пяти) банковских дней с момента получения счета от Организатора.</w:t>
      </w:r>
    </w:p>
    <w:p w:rsidR="00D4676A" w:rsidRDefault="00D4676A" w:rsidP="00D4676A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1.1.5.</w:t>
      </w:r>
      <w:r w:rsidR="000306D3">
        <w:rPr>
          <w:rFonts w:ascii="Arial" w:hAnsi="Arial" w:cs="Arial"/>
          <w:sz w:val="16"/>
          <w:szCs w:val="16"/>
          <w:lang w:val="ru-RU"/>
        </w:rPr>
        <w:t>4</w:t>
      </w:r>
      <w:r>
        <w:rPr>
          <w:rFonts w:ascii="Arial" w:hAnsi="Arial" w:cs="Arial"/>
          <w:sz w:val="16"/>
          <w:szCs w:val="16"/>
          <w:lang w:val="ru-RU"/>
        </w:rPr>
        <w:t xml:space="preserve">. </w:t>
      </w:r>
      <w:r w:rsidRPr="00D4676A">
        <w:rPr>
          <w:rFonts w:ascii="Arial" w:hAnsi="Arial" w:cs="Arial"/>
          <w:sz w:val="16"/>
          <w:szCs w:val="16"/>
          <w:lang w:val="ru-RU"/>
        </w:rPr>
        <w:t xml:space="preserve">Все указанные в </w:t>
      </w:r>
      <w:r>
        <w:rPr>
          <w:rFonts w:ascii="Arial" w:hAnsi="Arial" w:cs="Arial"/>
          <w:sz w:val="16"/>
          <w:szCs w:val="16"/>
          <w:lang w:val="ru-RU"/>
        </w:rPr>
        <w:t xml:space="preserve">пунктах </w:t>
      </w:r>
      <w:r w:rsidR="000306D3">
        <w:rPr>
          <w:rFonts w:ascii="Arial" w:hAnsi="Arial" w:cs="Arial"/>
          <w:sz w:val="16"/>
          <w:szCs w:val="16"/>
          <w:lang w:val="ru-RU"/>
        </w:rPr>
        <w:t>1.1.5.1. – 1.1.5.3</w:t>
      </w:r>
      <w:r w:rsidR="007C16B8">
        <w:rPr>
          <w:rFonts w:ascii="Arial" w:hAnsi="Arial" w:cs="Arial"/>
          <w:sz w:val="16"/>
          <w:szCs w:val="16"/>
          <w:lang w:val="ru-RU"/>
        </w:rPr>
        <w:t>.</w:t>
      </w:r>
      <w:r w:rsidRPr="00D4676A">
        <w:rPr>
          <w:rFonts w:ascii="Arial" w:hAnsi="Arial" w:cs="Arial"/>
          <w:sz w:val="16"/>
          <w:szCs w:val="16"/>
          <w:lang w:val="ru-RU"/>
        </w:rPr>
        <w:t xml:space="preserve"> выплаты осуществляются Заказчиком в безналичном порядке путем перечисления соответствующих денежных средств на расчетный счет Организатора в течение 5 (пяти) рабочих дней после выставления Организатором счета на оплату.</w:t>
      </w:r>
    </w:p>
    <w:p w:rsidR="00F71CC5" w:rsidRPr="00B92C18" w:rsidRDefault="00F71CC5" w:rsidP="002B45AE">
      <w:pPr>
        <w:pStyle w:val="ab"/>
        <w:spacing w:after="0" w:line="276" w:lineRule="auto"/>
        <w:ind w:right="1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1.2. Заказчик обязуется оплатить услуги Организатора в порядке, определённ</w:t>
      </w:r>
      <w:r w:rsidR="006A6A84">
        <w:rPr>
          <w:rFonts w:ascii="Arial" w:hAnsi="Arial" w:cs="Arial"/>
          <w:sz w:val="16"/>
          <w:szCs w:val="16"/>
          <w:lang w:val="ru-RU"/>
        </w:rPr>
        <w:t>о</w:t>
      </w:r>
      <w:r w:rsidRPr="00B92C18">
        <w:rPr>
          <w:rFonts w:ascii="Arial" w:hAnsi="Arial" w:cs="Arial"/>
          <w:sz w:val="16"/>
          <w:szCs w:val="16"/>
          <w:lang w:val="ru-RU"/>
        </w:rPr>
        <w:t>м</w:t>
      </w:r>
      <w:r w:rsidR="006A6A84">
        <w:rPr>
          <w:rFonts w:ascii="Arial" w:hAnsi="Arial" w:cs="Arial"/>
          <w:sz w:val="16"/>
          <w:szCs w:val="16"/>
          <w:lang w:val="ru-RU"/>
        </w:rPr>
        <w:t xml:space="preserve"> Сторонами</w:t>
      </w:r>
      <w:r w:rsidRPr="00B92C18">
        <w:rPr>
          <w:rFonts w:ascii="Arial" w:hAnsi="Arial" w:cs="Arial"/>
          <w:sz w:val="16"/>
          <w:szCs w:val="16"/>
          <w:lang w:val="ru-RU"/>
        </w:rPr>
        <w:t xml:space="preserve"> </w:t>
      </w:r>
      <w:r w:rsidR="006A6A84">
        <w:rPr>
          <w:rFonts w:ascii="Arial" w:hAnsi="Arial" w:cs="Arial"/>
          <w:sz w:val="16"/>
          <w:szCs w:val="16"/>
          <w:lang w:val="ru-RU"/>
        </w:rPr>
        <w:t xml:space="preserve">в </w:t>
      </w:r>
      <w:r w:rsidRPr="00B92C18">
        <w:rPr>
          <w:rFonts w:ascii="Arial" w:hAnsi="Arial" w:cs="Arial"/>
          <w:sz w:val="16"/>
          <w:szCs w:val="16"/>
          <w:lang w:val="ru-RU"/>
        </w:rPr>
        <w:t>настоящ</w:t>
      </w:r>
      <w:r w:rsidR="006A6A84">
        <w:rPr>
          <w:rFonts w:ascii="Arial" w:hAnsi="Arial" w:cs="Arial"/>
          <w:sz w:val="16"/>
          <w:szCs w:val="16"/>
          <w:lang w:val="ru-RU"/>
        </w:rPr>
        <w:t>е</w:t>
      </w:r>
      <w:r w:rsidRPr="00B92C18">
        <w:rPr>
          <w:rFonts w:ascii="Arial" w:hAnsi="Arial" w:cs="Arial"/>
          <w:sz w:val="16"/>
          <w:szCs w:val="16"/>
          <w:lang w:val="ru-RU"/>
        </w:rPr>
        <w:t>м Договор</w:t>
      </w:r>
      <w:r w:rsidR="006A6A84">
        <w:rPr>
          <w:rFonts w:ascii="Arial" w:hAnsi="Arial" w:cs="Arial"/>
          <w:sz w:val="16"/>
          <w:szCs w:val="16"/>
          <w:lang w:val="ru-RU"/>
        </w:rPr>
        <w:t>е</w:t>
      </w:r>
      <w:r w:rsidRPr="00B92C18">
        <w:rPr>
          <w:rFonts w:ascii="Arial" w:hAnsi="Arial" w:cs="Arial"/>
          <w:sz w:val="16"/>
          <w:szCs w:val="16"/>
          <w:lang w:val="ru-RU"/>
        </w:rPr>
        <w:t>.</w:t>
      </w:r>
    </w:p>
    <w:p w:rsidR="00F71CC5" w:rsidRDefault="00F71CC5" w:rsidP="002B45AE">
      <w:pPr>
        <w:pStyle w:val="ab"/>
        <w:spacing w:after="0" w:line="276" w:lineRule="auto"/>
        <w:ind w:right="1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lastRenderedPageBreak/>
        <w:t xml:space="preserve">1.3. </w:t>
      </w:r>
      <w:r w:rsidR="002B45AE" w:rsidRPr="00425F2A">
        <w:rPr>
          <w:rFonts w:ascii="Arial" w:hAnsi="Arial" w:cs="Arial"/>
          <w:sz w:val="16"/>
          <w:szCs w:val="16"/>
          <w:lang w:val="ru-RU"/>
        </w:rPr>
        <w:t xml:space="preserve">Согласованные Сторонами в п. 1.1.1. настоящего Договора услуги Организатора оказываются последним в соответствии с условиями настоящего Договора и Расписанием Мероприятия, указанном в Приложении № 01 к настоящему Договору. Организатор до начала проведения Мероприятия вправе изменить Расписание Мероприятия в одностороннем порядке, не изменяя цели и тематики проведения Мероприятия, </w:t>
      </w:r>
      <w:proofErr w:type="gramStart"/>
      <w:r w:rsidR="002B45AE" w:rsidRPr="00425F2A">
        <w:rPr>
          <w:rFonts w:ascii="Arial" w:hAnsi="Arial" w:cs="Arial"/>
          <w:sz w:val="16"/>
          <w:szCs w:val="16"/>
          <w:lang w:val="ru-RU"/>
        </w:rPr>
        <w:t>разместив</w:t>
      </w:r>
      <w:proofErr w:type="gramEnd"/>
      <w:r w:rsidR="002B45AE" w:rsidRPr="00425F2A">
        <w:rPr>
          <w:rFonts w:ascii="Arial" w:hAnsi="Arial" w:cs="Arial"/>
          <w:sz w:val="16"/>
          <w:szCs w:val="16"/>
          <w:lang w:val="ru-RU"/>
        </w:rPr>
        <w:t xml:space="preserve"> соответствующее изменение (обновленное Расписание) на </w:t>
      </w:r>
      <w:r w:rsidR="006A6A84">
        <w:rPr>
          <w:rFonts w:ascii="Arial" w:hAnsi="Arial" w:cs="Arial"/>
          <w:sz w:val="16"/>
          <w:szCs w:val="16"/>
          <w:lang w:val="ru-RU"/>
        </w:rPr>
        <w:t>И</w:t>
      </w:r>
      <w:r w:rsidR="002B45AE" w:rsidRPr="00425F2A">
        <w:rPr>
          <w:rFonts w:ascii="Arial" w:hAnsi="Arial" w:cs="Arial"/>
          <w:sz w:val="16"/>
          <w:szCs w:val="16"/>
          <w:lang w:val="ru-RU"/>
        </w:rPr>
        <w:t xml:space="preserve">нтернет-сайте </w:t>
      </w:r>
      <w:hyperlink r:id="rId8" w:history="1">
        <w:r w:rsidR="00FC63F9" w:rsidRPr="0054162C">
          <w:rPr>
            <w:rStyle w:val="af3"/>
            <w:rFonts w:ascii="Arial" w:hAnsi="Arial" w:cs="Arial"/>
            <w:sz w:val="16"/>
            <w:szCs w:val="16"/>
          </w:rPr>
          <w:t>http</w:t>
        </w:r>
        <w:r w:rsidR="00FC63F9" w:rsidRPr="0054162C">
          <w:rPr>
            <w:rStyle w:val="af3"/>
            <w:rFonts w:ascii="Arial" w:hAnsi="Arial" w:cs="Arial"/>
            <w:sz w:val="16"/>
            <w:szCs w:val="16"/>
            <w:lang w:val="ru-RU"/>
          </w:rPr>
          <w:t>://</w:t>
        </w:r>
        <w:r w:rsidR="00FC63F9" w:rsidRPr="0054162C">
          <w:rPr>
            <w:rStyle w:val="af3"/>
            <w:rFonts w:ascii="Arial" w:hAnsi="Arial" w:cs="Arial"/>
            <w:sz w:val="16"/>
            <w:szCs w:val="16"/>
          </w:rPr>
          <w:t>forum</w:t>
        </w:r>
        <w:r w:rsidR="00FC63F9" w:rsidRPr="0054162C">
          <w:rPr>
            <w:rStyle w:val="af3"/>
            <w:rFonts w:ascii="Arial" w:hAnsi="Arial" w:cs="Arial"/>
            <w:sz w:val="16"/>
            <w:szCs w:val="16"/>
            <w:lang w:val="ru-RU"/>
          </w:rPr>
          <w:t>1520.</w:t>
        </w:r>
        <w:r w:rsidR="00FC63F9" w:rsidRPr="0054162C">
          <w:rPr>
            <w:rStyle w:val="af3"/>
            <w:rFonts w:ascii="Arial" w:hAnsi="Arial" w:cs="Arial"/>
            <w:sz w:val="16"/>
            <w:szCs w:val="16"/>
          </w:rPr>
          <w:t>com</w:t>
        </w:r>
      </w:hyperlink>
      <w:r w:rsidR="00FC63F9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2B45AE" w:rsidRPr="002B45AE" w:rsidRDefault="002B45AE" w:rsidP="002B45AE">
      <w:pPr>
        <w:pStyle w:val="ab"/>
        <w:spacing w:after="0" w:line="276" w:lineRule="auto"/>
        <w:ind w:right="1"/>
        <w:jc w:val="both"/>
        <w:rPr>
          <w:rFonts w:ascii="Arial" w:hAnsi="Arial" w:cs="Arial"/>
          <w:sz w:val="16"/>
          <w:szCs w:val="16"/>
          <w:lang w:val="ru-RU"/>
        </w:rPr>
      </w:pPr>
    </w:p>
    <w:p w:rsidR="00464AAF" w:rsidRPr="003B4971" w:rsidRDefault="00F71CC5" w:rsidP="002B45AE">
      <w:pPr>
        <w:tabs>
          <w:tab w:val="left" w:pos="1666"/>
        </w:tabs>
        <w:spacing w:line="276" w:lineRule="auto"/>
        <w:jc w:val="both"/>
        <w:rPr>
          <w:rFonts w:ascii="Arial" w:hAnsi="Arial" w:cs="Arial"/>
          <w:b/>
          <w:sz w:val="16"/>
          <w:szCs w:val="16"/>
          <w:u w:val="single"/>
          <w:lang w:val="ru-RU"/>
        </w:rPr>
      </w:pPr>
      <w:r w:rsidRPr="00B92C18">
        <w:rPr>
          <w:rFonts w:ascii="Arial" w:hAnsi="Arial" w:cs="Arial"/>
          <w:b/>
          <w:sz w:val="16"/>
          <w:szCs w:val="16"/>
          <w:u w:val="single"/>
          <w:lang w:val="ru-RU"/>
        </w:rPr>
        <w:t>2. Обязанности Сторон</w:t>
      </w:r>
    </w:p>
    <w:p w:rsidR="00F71CC5" w:rsidRPr="00B92C18" w:rsidRDefault="00F71CC5" w:rsidP="002B45AE">
      <w:pPr>
        <w:tabs>
          <w:tab w:val="left" w:pos="1666"/>
        </w:tabs>
        <w:spacing w:line="276" w:lineRule="auto"/>
        <w:jc w:val="both"/>
        <w:rPr>
          <w:rFonts w:ascii="Arial" w:hAnsi="Arial" w:cs="Arial"/>
          <w:b/>
          <w:sz w:val="16"/>
          <w:szCs w:val="16"/>
          <w:lang w:val="ru-RU"/>
        </w:rPr>
      </w:pPr>
      <w:r w:rsidRPr="00B92C18">
        <w:rPr>
          <w:rFonts w:ascii="Arial" w:hAnsi="Arial" w:cs="Arial"/>
          <w:b/>
          <w:sz w:val="16"/>
          <w:szCs w:val="16"/>
          <w:lang w:val="ru-RU"/>
        </w:rPr>
        <w:t>2.1.Организатор:</w:t>
      </w:r>
    </w:p>
    <w:p w:rsidR="00F71CC5" w:rsidRDefault="00F71CC5" w:rsidP="002B45AE">
      <w:pPr>
        <w:tabs>
          <w:tab w:val="left" w:pos="1666"/>
        </w:tabs>
        <w:spacing w:line="276" w:lineRule="auto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2.1.1. Обеспечивает участие делегатов</w:t>
      </w:r>
      <w:r w:rsidRPr="00B92C18">
        <w:rPr>
          <w:rFonts w:ascii="Arial" w:hAnsi="Arial" w:cs="Arial"/>
          <w:color w:val="000000"/>
          <w:sz w:val="16"/>
          <w:szCs w:val="16"/>
          <w:lang w:val="ru-RU"/>
        </w:rPr>
        <w:t xml:space="preserve"> Заказчика в Мероприятии на условиях, указанных в настоящем Договоре.</w:t>
      </w:r>
    </w:p>
    <w:p w:rsidR="00F71CC5" w:rsidRPr="00B92C18" w:rsidRDefault="00F71CC5" w:rsidP="002B45AE">
      <w:pPr>
        <w:tabs>
          <w:tab w:val="left" w:pos="1666"/>
        </w:tabs>
        <w:spacing w:line="276" w:lineRule="auto"/>
        <w:jc w:val="both"/>
        <w:rPr>
          <w:rFonts w:ascii="Arial" w:hAnsi="Arial" w:cs="Arial"/>
          <w:b/>
          <w:color w:val="000000"/>
          <w:sz w:val="16"/>
          <w:szCs w:val="16"/>
          <w:lang w:val="ru-RU"/>
        </w:rPr>
      </w:pPr>
      <w:r w:rsidRPr="00B92C18">
        <w:rPr>
          <w:rFonts w:ascii="Arial" w:hAnsi="Arial" w:cs="Arial"/>
          <w:b/>
          <w:color w:val="000000"/>
          <w:sz w:val="16"/>
          <w:szCs w:val="16"/>
          <w:lang w:val="ru-RU"/>
        </w:rPr>
        <w:t xml:space="preserve">2.2.Заказчик: </w:t>
      </w:r>
    </w:p>
    <w:p w:rsidR="00F71CC5" w:rsidRPr="00B92C18" w:rsidRDefault="00F71CC5" w:rsidP="002B45AE">
      <w:pPr>
        <w:tabs>
          <w:tab w:val="left" w:pos="1666"/>
        </w:tabs>
        <w:spacing w:line="276" w:lineRule="auto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B92C18">
        <w:rPr>
          <w:rFonts w:ascii="Arial" w:hAnsi="Arial" w:cs="Arial"/>
          <w:color w:val="000000"/>
          <w:sz w:val="16"/>
          <w:szCs w:val="16"/>
          <w:lang w:val="ru-RU"/>
        </w:rPr>
        <w:t>2.2.1. Предоставляет Орга</w:t>
      </w:r>
      <w:r w:rsidR="002B45AE">
        <w:rPr>
          <w:rFonts w:ascii="Arial" w:hAnsi="Arial" w:cs="Arial"/>
          <w:color w:val="000000"/>
          <w:sz w:val="16"/>
          <w:szCs w:val="16"/>
          <w:lang w:val="ru-RU"/>
        </w:rPr>
        <w:t>низатору в срок до «</w:t>
      </w:r>
      <w:r w:rsidR="00AF38B5" w:rsidRPr="00AF38B5">
        <w:rPr>
          <w:rFonts w:ascii="Arial" w:hAnsi="Arial" w:cs="Arial"/>
          <w:color w:val="000000"/>
          <w:sz w:val="16"/>
          <w:szCs w:val="16"/>
          <w:lang w:val="ru-RU"/>
        </w:rPr>
        <w:t>30</w:t>
      </w:r>
      <w:r w:rsidR="002B45AE">
        <w:rPr>
          <w:rFonts w:ascii="Arial" w:hAnsi="Arial" w:cs="Arial"/>
          <w:color w:val="000000"/>
          <w:sz w:val="16"/>
          <w:szCs w:val="16"/>
          <w:lang w:val="ru-RU"/>
        </w:rPr>
        <w:t xml:space="preserve">» </w:t>
      </w:r>
      <w:r w:rsidR="005148B3">
        <w:rPr>
          <w:rFonts w:ascii="Arial" w:hAnsi="Arial" w:cs="Arial"/>
          <w:color w:val="000000"/>
          <w:sz w:val="16"/>
          <w:szCs w:val="16"/>
          <w:lang w:val="ru-RU"/>
        </w:rPr>
        <w:t>мая</w:t>
      </w:r>
      <w:r w:rsidR="002B45AE">
        <w:rPr>
          <w:rFonts w:ascii="Arial" w:hAnsi="Arial" w:cs="Arial"/>
          <w:color w:val="000000"/>
          <w:sz w:val="16"/>
          <w:szCs w:val="16"/>
          <w:lang w:val="ru-RU"/>
        </w:rPr>
        <w:t xml:space="preserve"> 201</w:t>
      </w:r>
      <w:r w:rsidR="00AF38B5" w:rsidRPr="00AF38B5">
        <w:rPr>
          <w:rFonts w:ascii="Arial" w:hAnsi="Arial" w:cs="Arial"/>
          <w:color w:val="000000"/>
          <w:sz w:val="16"/>
          <w:szCs w:val="16"/>
          <w:lang w:val="ru-RU"/>
        </w:rPr>
        <w:t>7</w:t>
      </w:r>
      <w:r w:rsidRPr="00B92C18">
        <w:rPr>
          <w:rFonts w:ascii="Arial" w:hAnsi="Arial" w:cs="Arial"/>
          <w:color w:val="000000"/>
          <w:sz w:val="16"/>
          <w:szCs w:val="16"/>
          <w:lang w:val="ru-RU"/>
        </w:rPr>
        <w:t xml:space="preserve"> года необходимую для выполнения Организатором своих обязательств по настоящему Договору информацию о делегатах Заказчика (ФИО, занимаемые должности,</w:t>
      </w:r>
      <w:r w:rsidRPr="00B92C18">
        <w:rPr>
          <w:rFonts w:ascii="Arial" w:hAnsi="Arial" w:cs="Arial"/>
          <w:bCs/>
          <w:sz w:val="16"/>
          <w:szCs w:val="16"/>
          <w:lang w:val="ru-RU"/>
        </w:rPr>
        <w:t xml:space="preserve"> временем прилёта и вылета</w:t>
      </w:r>
      <w:r w:rsidRPr="00B92C18">
        <w:rPr>
          <w:rFonts w:ascii="Arial" w:hAnsi="Arial" w:cs="Arial"/>
          <w:color w:val="000000"/>
          <w:sz w:val="16"/>
          <w:szCs w:val="16"/>
          <w:lang w:val="ru-RU"/>
        </w:rPr>
        <w:t>), а также иную информацию, запрошенную Организатором у Заказчика.</w:t>
      </w:r>
    </w:p>
    <w:p w:rsidR="00F71CC5" w:rsidRPr="00B92C18" w:rsidRDefault="00F71CC5" w:rsidP="002B45AE">
      <w:pPr>
        <w:pStyle w:val="ab"/>
        <w:spacing w:after="0" w:line="276" w:lineRule="auto"/>
        <w:ind w:right="1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2.2.2. Оплачивает услуги Организатора на основании выставленного счёта в размере, порядке и сроки, установленные разделом 3 настоящего Договора.</w:t>
      </w:r>
    </w:p>
    <w:p w:rsidR="00F71CC5" w:rsidRPr="00B92C18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2.2.3. Обеспечивает выезд делегатов Заказчика из номеров Отеля не позднее 12:00 по местному вре</w:t>
      </w:r>
      <w:r w:rsidR="00D2556C">
        <w:rPr>
          <w:rFonts w:ascii="Arial" w:hAnsi="Arial" w:cs="Arial"/>
          <w:sz w:val="16"/>
          <w:szCs w:val="16"/>
          <w:lang w:val="ru-RU"/>
        </w:rPr>
        <w:t>мени последнего дня проживания.</w:t>
      </w:r>
    </w:p>
    <w:p w:rsidR="00F71CC5" w:rsidRPr="00B92C18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2.2.4. Информирует делегатов Заказчика с указанными в Примечании к п. 1.1.5. настоящего Договора условиями, в том числе о порядке расчетов за дополнительные услуги, оказание которых инициируется этими делегатами самостоятельно.</w:t>
      </w:r>
    </w:p>
    <w:p w:rsidR="00F71CC5" w:rsidRPr="00B92C18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2.2.5. Информирует делегатов Заказчика – иностранных граждан о необходимости обязательного соблюдения миграционного законодательства РФ. В случае выявления нарушений миграционного законодательства, допущенных делегатами Заказчика, Отель вправе отказать в приеме и обслуживании делегатам Заказчика – иностранным гражданам, в связи с выявленными фактами нарушений миграционного законодательства РФ, за что Организатор не несет ответственности перед Заказчиком.</w:t>
      </w:r>
    </w:p>
    <w:p w:rsidR="00F71CC5" w:rsidRPr="00B92C18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2.2.6. Обеспечивает соблюдение делегатами Заказчика правил техники безопасности, противопожарные, санитарные и иные правила, установленные Отелем.</w:t>
      </w:r>
    </w:p>
    <w:p w:rsidR="00F71CC5" w:rsidRPr="00B92C18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2.2.7. Информирует делегатов Заказчика о невозможности пребывания на территории Отеля вместе с животными (при прибытии делегатов Заказчика в Отель вместе с животными Отель вправе отказать в приеме и обслуживании таким делегатам, при этом Организатор при наступлении указанных обстоятельств не несет перед Заказчиком ответственности).</w:t>
      </w:r>
    </w:p>
    <w:p w:rsidR="00F71CC5" w:rsidRPr="00B92C18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2.2.8. Осуществляет приемку оказанных Организатором услуг в соответствии с условиями настоящего Договора (п. 4.2.).</w:t>
      </w:r>
    </w:p>
    <w:p w:rsidR="00425F2A" w:rsidRPr="00B92C18" w:rsidRDefault="00425F2A" w:rsidP="002B45AE">
      <w:pPr>
        <w:pStyle w:val="ab"/>
        <w:spacing w:after="0" w:line="276" w:lineRule="auto"/>
        <w:ind w:right="1"/>
        <w:jc w:val="both"/>
        <w:rPr>
          <w:rFonts w:ascii="Arial" w:hAnsi="Arial" w:cs="Arial"/>
          <w:b/>
          <w:iCs/>
          <w:sz w:val="16"/>
          <w:szCs w:val="16"/>
          <w:lang w:val="ru-RU"/>
        </w:rPr>
      </w:pPr>
    </w:p>
    <w:p w:rsidR="00464AAF" w:rsidRPr="003B4971" w:rsidRDefault="00425F2A" w:rsidP="002B45AE">
      <w:pPr>
        <w:pStyle w:val="ab"/>
        <w:spacing w:after="0" w:line="276" w:lineRule="auto"/>
        <w:ind w:right="1"/>
        <w:jc w:val="both"/>
        <w:rPr>
          <w:rFonts w:ascii="Arial" w:hAnsi="Arial" w:cs="Arial"/>
          <w:b/>
          <w:iCs/>
          <w:sz w:val="16"/>
          <w:szCs w:val="16"/>
          <w:u w:val="single"/>
          <w:lang w:val="ru-RU"/>
        </w:rPr>
      </w:pPr>
      <w:r w:rsidRPr="00B92C18">
        <w:rPr>
          <w:rFonts w:ascii="Arial" w:hAnsi="Arial" w:cs="Arial"/>
          <w:b/>
          <w:iCs/>
          <w:sz w:val="16"/>
          <w:szCs w:val="16"/>
          <w:lang w:val="ru-RU"/>
        </w:rPr>
        <w:t xml:space="preserve">3. </w:t>
      </w:r>
      <w:r w:rsidRPr="00B92C18">
        <w:rPr>
          <w:rFonts w:ascii="Arial" w:hAnsi="Arial" w:cs="Arial"/>
          <w:b/>
          <w:iCs/>
          <w:sz w:val="16"/>
          <w:szCs w:val="16"/>
          <w:u w:val="single"/>
          <w:lang w:val="ru-RU"/>
        </w:rPr>
        <w:t>Финансовые условия и порядок расчетов</w:t>
      </w:r>
    </w:p>
    <w:p w:rsidR="00464AAF" w:rsidRPr="00F40482" w:rsidRDefault="00425F2A" w:rsidP="002B45AE">
      <w:pPr>
        <w:spacing w:line="276" w:lineRule="auto"/>
        <w:jc w:val="both"/>
        <w:rPr>
          <w:rFonts w:ascii="Arial" w:hAnsi="Arial" w:cs="Arial"/>
          <w:b/>
          <w:sz w:val="16"/>
          <w:szCs w:val="16"/>
          <w:lang w:val="ru-RU"/>
        </w:rPr>
      </w:pPr>
      <w:r w:rsidRPr="00B92C18">
        <w:rPr>
          <w:rFonts w:ascii="Arial" w:hAnsi="Arial" w:cs="Arial"/>
          <w:b/>
          <w:sz w:val="16"/>
          <w:szCs w:val="16"/>
          <w:lang w:val="ru-RU"/>
        </w:rPr>
        <w:t>3.1. Цена участия делегатов Заказчика в Мероприятии (цена услуг Организатора):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69"/>
        <w:gridCol w:w="6813"/>
      </w:tblGrid>
      <w:tr w:rsidR="00510091" w:rsidRPr="00A7650E" w:rsidTr="00E82E05">
        <w:tc>
          <w:tcPr>
            <w:tcW w:w="1811" w:type="pct"/>
            <w:shd w:val="clear" w:color="auto" w:fill="auto"/>
          </w:tcPr>
          <w:p w:rsidR="00510091" w:rsidRPr="00B92C18" w:rsidRDefault="00510091" w:rsidP="00793D6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92C18">
              <w:rPr>
                <w:rFonts w:ascii="Arial" w:hAnsi="Arial" w:cs="Arial"/>
                <w:b/>
                <w:sz w:val="16"/>
                <w:szCs w:val="16"/>
                <w:lang w:val="ru-RU"/>
              </w:rPr>
              <w:t>Каждый делегат</w:t>
            </w:r>
          </w:p>
        </w:tc>
        <w:tc>
          <w:tcPr>
            <w:tcW w:w="3189" w:type="pct"/>
            <w:shd w:val="clear" w:color="auto" w:fill="auto"/>
          </w:tcPr>
          <w:p w:rsidR="00510091" w:rsidRPr="00B92C18" w:rsidRDefault="00510091" w:rsidP="00793D6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235 000,00 руб., (в том числе НДС – 18% в размере </w:t>
            </w:r>
            <w:r w:rsidRPr="00A26301">
              <w:rPr>
                <w:rFonts w:ascii="Arial" w:hAnsi="Arial" w:cs="Arial"/>
                <w:b/>
                <w:sz w:val="16"/>
                <w:szCs w:val="16"/>
                <w:lang w:val="ru-RU"/>
              </w:rPr>
              <w:t>35 847,46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руб.)</w:t>
            </w:r>
          </w:p>
        </w:tc>
      </w:tr>
      <w:tr w:rsidR="00510091" w:rsidRPr="00B92C18" w:rsidTr="00E82E05">
        <w:tc>
          <w:tcPr>
            <w:tcW w:w="1811" w:type="pct"/>
            <w:shd w:val="clear" w:color="auto" w:fill="auto"/>
          </w:tcPr>
          <w:p w:rsidR="00510091" w:rsidRPr="00B92C18" w:rsidRDefault="00510091" w:rsidP="00793D6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92C18">
              <w:rPr>
                <w:rFonts w:ascii="Arial" w:hAnsi="Arial" w:cs="Arial"/>
                <w:b/>
                <w:sz w:val="16"/>
                <w:szCs w:val="16"/>
                <w:lang w:val="ru-RU"/>
              </w:rPr>
              <w:t>КОЛИЧЕСТВО УЧАСТНИКОВ:</w:t>
            </w:r>
          </w:p>
        </w:tc>
        <w:tc>
          <w:tcPr>
            <w:tcW w:w="3189" w:type="pct"/>
            <w:shd w:val="clear" w:color="auto" w:fill="auto"/>
          </w:tcPr>
          <w:p w:rsidR="00510091" w:rsidRPr="0037761E" w:rsidRDefault="00510091" w:rsidP="00793D6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1</w:t>
            </w:r>
          </w:p>
        </w:tc>
      </w:tr>
      <w:tr w:rsidR="00510091" w:rsidRPr="00A7650E" w:rsidTr="00E82E05">
        <w:tc>
          <w:tcPr>
            <w:tcW w:w="1811" w:type="pct"/>
            <w:shd w:val="clear" w:color="auto" w:fill="auto"/>
          </w:tcPr>
          <w:p w:rsidR="00510091" w:rsidRPr="00B92C18" w:rsidRDefault="00510091" w:rsidP="00793D68">
            <w:pPr>
              <w:pStyle w:val="ab"/>
              <w:spacing w:after="0" w:line="276" w:lineRule="auto"/>
              <w:ind w:right="-567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92C18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ОБЩАЯ ЦЕНА УСЛУГ ЗА УЧАСТИЕ:</w:t>
            </w:r>
          </w:p>
        </w:tc>
        <w:tc>
          <w:tcPr>
            <w:tcW w:w="3189" w:type="pct"/>
            <w:shd w:val="clear" w:color="auto" w:fill="auto"/>
          </w:tcPr>
          <w:p w:rsidR="00510091" w:rsidRPr="0037761E" w:rsidRDefault="00510091" w:rsidP="00793D6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235 000,00 руб., (в том числе НДС – 18% в размере </w:t>
            </w:r>
            <w:r w:rsidRPr="00A26301">
              <w:rPr>
                <w:rFonts w:ascii="Arial" w:hAnsi="Arial" w:cs="Arial"/>
                <w:b/>
                <w:sz w:val="16"/>
                <w:szCs w:val="16"/>
                <w:lang w:val="ru-RU"/>
              </w:rPr>
              <w:t>35 847,46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руб.)</w:t>
            </w:r>
          </w:p>
        </w:tc>
      </w:tr>
      <w:tr w:rsidR="00510091" w:rsidRPr="00A7650E" w:rsidTr="00E82E05">
        <w:tc>
          <w:tcPr>
            <w:tcW w:w="5000" w:type="pct"/>
            <w:gridSpan w:val="2"/>
            <w:shd w:val="clear" w:color="auto" w:fill="auto"/>
          </w:tcPr>
          <w:p w:rsidR="00510091" w:rsidRPr="0037761E" w:rsidRDefault="00510091" w:rsidP="00793D6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СУММА ПРОПИСЬЮ: </w:t>
            </w:r>
            <w:r w:rsidRPr="00A26301">
              <w:rPr>
                <w:rFonts w:ascii="Arial" w:hAnsi="Arial" w:cs="Arial"/>
                <w:b/>
                <w:sz w:val="16"/>
                <w:szCs w:val="16"/>
                <w:lang w:val="ru-RU"/>
              </w:rPr>
              <w:t>Двести тридцать пять тысяч рублей 00 копеек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, включая НДС – 18% в размере тридцать пять тысяч восемьсот сорок семь рублей 46 копеек</w:t>
            </w:r>
          </w:p>
        </w:tc>
      </w:tr>
    </w:tbl>
    <w:p w:rsidR="00F71CC5" w:rsidRPr="00B92C18" w:rsidRDefault="00F71CC5" w:rsidP="002B45AE">
      <w:pPr>
        <w:spacing w:line="276" w:lineRule="auto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b/>
          <w:sz w:val="16"/>
          <w:szCs w:val="16"/>
          <w:lang w:val="ru-RU"/>
        </w:rPr>
        <w:t>3.</w:t>
      </w:r>
      <w:r w:rsidR="00AA41D3">
        <w:rPr>
          <w:rFonts w:ascii="Arial" w:hAnsi="Arial" w:cs="Arial"/>
          <w:b/>
          <w:sz w:val="16"/>
          <w:szCs w:val="16"/>
          <w:lang w:val="ru-RU"/>
        </w:rPr>
        <w:t>2</w:t>
      </w:r>
      <w:r w:rsidRPr="00B92C18">
        <w:rPr>
          <w:rFonts w:ascii="Arial" w:hAnsi="Arial" w:cs="Arial"/>
          <w:b/>
          <w:sz w:val="16"/>
          <w:szCs w:val="16"/>
          <w:lang w:val="ru-RU"/>
        </w:rPr>
        <w:t xml:space="preserve">. </w:t>
      </w:r>
      <w:r w:rsidR="00817D07">
        <w:rPr>
          <w:rFonts w:ascii="Arial" w:hAnsi="Arial" w:cs="Arial"/>
          <w:sz w:val="16"/>
          <w:szCs w:val="16"/>
          <w:lang w:val="ru-RU"/>
        </w:rPr>
        <w:t xml:space="preserve">Варианты и порядок оплаты </w:t>
      </w:r>
      <w:r w:rsidRPr="00B92C18">
        <w:rPr>
          <w:rFonts w:ascii="Arial" w:hAnsi="Arial" w:cs="Arial"/>
          <w:sz w:val="16"/>
          <w:szCs w:val="16"/>
          <w:lang w:val="ru-RU"/>
        </w:rPr>
        <w:t>Заказчиком услуг Организатора:</w:t>
      </w:r>
    </w:p>
    <w:p w:rsidR="00F71CC5" w:rsidRPr="00A712FD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B92C18">
        <w:rPr>
          <w:rFonts w:ascii="Arial" w:hAnsi="Arial" w:cs="Arial"/>
          <w:sz w:val="16"/>
          <w:szCs w:val="16"/>
          <w:lang w:val="ru-RU"/>
        </w:rPr>
        <w:t>3.</w:t>
      </w:r>
      <w:r w:rsidR="00AA41D3">
        <w:rPr>
          <w:rFonts w:ascii="Arial" w:hAnsi="Arial" w:cs="Arial"/>
          <w:sz w:val="16"/>
          <w:szCs w:val="16"/>
          <w:lang w:val="ru-RU"/>
        </w:rPr>
        <w:t>2</w:t>
      </w:r>
      <w:r w:rsidRPr="00B92C18">
        <w:rPr>
          <w:rFonts w:ascii="Arial" w:hAnsi="Arial" w:cs="Arial"/>
          <w:sz w:val="16"/>
          <w:szCs w:val="16"/>
          <w:lang w:val="ru-RU"/>
        </w:rPr>
        <w:t xml:space="preserve">.1. Варианты </w:t>
      </w:r>
      <w:r w:rsidRPr="00A712FD">
        <w:rPr>
          <w:rFonts w:ascii="Arial" w:hAnsi="Arial" w:cs="Arial"/>
          <w:sz w:val="16"/>
          <w:szCs w:val="16"/>
          <w:lang w:val="ru-RU"/>
        </w:rPr>
        <w:t xml:space="preserve">оплаты: </w:t>
      </w:r>
    </w:p>
    <w:p w:rsidR="00F71CC5" w:rsidRPr="00A712FD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b/>
          <w:sz w:val="16"/>
          <w:szCs w:val="16"/>
          <w:lang w:val="ru-RU"/>
        </w:rPr>
        <w:t xml:space="preserve">* </w:t>
      </w:r>
      <w:r w:rsidRPr="00A712FD">
        <w:rPr>
          <w:rFonts w:ascii="Arial" w:hAnsi="Arial" w:cs="Arial"/>
          <w:sz w:val="16"/>
          <w:szCs w:val="16"/>
          <w:lang w:val="ru-RU"/>
        </w:rPr>
        <w:t>банковский перевод;</w:t>
      </w:r>
    </w:p>
    <w:p w:rsidR="00F71CC5" w:rsidRPr="00A712FD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b/>
          <w:sz w:val="16"/>
          <w:szCs w:val="16"/>
        </w:rPr>
        <w:sym w:font="Wingdings" w:char="F06F"/>
      </w:r>
      <w:r w:rsidR="00817D07" w:rsidRPr="00A712FD">
        <w:rPr>
          <w:rFonts w:ascii="Arial" w:hAnsi="Arial" w:cs="Arial"/>
          <w:sz w:val="16"/>
          <w:szCs w:val="16"/>
          <w:lang w:val="ru-RU"/>
        </w:rPr>
        <w:t xml:space="preserve"> с использованием </w:t>
      </w:r>
      <w:r w:rsidRPr="00A712FD">
        <w:rPr>
          <w:rFonts w:ascii="Arial" w:hAnsi="Arial" w:cs="Arial"/>
          <w:sz w:val="16"/>
          <w:szCs w:val="16"/>
          <w:lang w:val="ru-RU"/>
        </w:rPr>
        <w:t>платёжной карты (</w:t>
      </w:r>
      <w:r w:rsidRPr="00A712FD">
        <w:rPr>
          <w:rFonts w:ascii="Arial" w:hAnsi="Arial" w:cs="Arial"/>
          <w:sz w:val="16"/>
          <w:szCs w:val="16"/>
        </w:rPr>
        <w:t>Visa</w:t>
      </w:r>
      <w:r w:rsidRPr="00A712FD">
        <w:rPr>
          <w:rFonts w:ascii="Arial" w:hAnsi="Arial" w:cs="Arial"/>
          <w:sz w:val="16"/>
          <w:szCs w:val="16"/>
          <w:lang w:val="ru-RU"/>
        </w:rPr>
        <w:t xml:space="preserve"> </w:t>
      </w:r>
      <w:r w:rsidRPr="00A712FD">
        <w:rPr>
          <w:rFonts w:ascii="Arial" w:hAnsi="Arial" w:cs="Arial"/>
          <w:sz w:val="16"/>
          <w:szCs w:val="16"/>
        </w:rPr>
        <w:t>International</w:t>
      </w:r>
      <w:r w:rsidRPr="00A712FD">
        <w:rPr>
          <w:rFonts w:ascii="Arial" w:hAnsi="Arial" w:cs="Arial"/>
          <w:sz w:val="16"/>
          <w:szCs w:val="16"/>
          <w:lang w:val="ru-RU"/>
        </w:rPr>
        <w:t>,</w:t>
      </w:r>
      <w:r w:rsidRPr="00A712FD">
        <w:rPr>
          <w:rFonts w:ascii="Arial" w:hAnsi="Arial" w:cs="Arial"/>
          <w:b/>
          <w:sz w:val="16"/>
          <w:szCs w:val="16"/>
          <w:lang w:val="ru-RU"/>
        </w:rPr>
        <w:t xml:space="preserve"> </w:t>
      </w:r>
      <w:r w:rsidRPr="00A712FD">
        <w:rPr>
          <w:rFonts w:ascii="Arial" w:hAnsi="Arial" w:cs="Arial"/>
          <w:sz w:val="16"/>
          <w:szCs w:val="16"/>
        </w:rPr>
        <w:t>MasterCard</w:t>
      </w:r>
      <w:r w:rsidRPr="00A712FD">
        <w:rPr>
          <w:rFonts w:ascii="Arial" w:hAnsi="Arial" w:cs="Arial"/>
          <w:sz w:val="16"/>
          <w:szCs w:val="16"/>
          <w:lang w:val="ru-RU"/>
        </w:rPr>
        <w:t xml:space="preserve"> </w:t>
      </w:r>
      <w:r w:rsidRPr="00A712FD">
        <w:rPr>
          <w:rFonts w:ascii="Arial" w:hAnsi="Arial" w:cs="Arial"/>
          <w:sz w:val="16"/>
          <w:szCs w:val="16"/>
        </w:rPr>
        <w:t>International</w:t>
      </w:r>
      <w:r w:rsidRPr="00A712FD">
        <w:rPr>
          <w:rFonts w:ascii="Arial" w:hAnsi="Arial" w:cs="Arial"/>
          <w:sz w:val="16"/>
          <w:szCs w:val="16"/>
          <w:lang w:val="ru-RU"/>
        </w:rPr>
        <w:t>).</w:t>
      </w:r>
    </w:p>
    <w:p w:rsidR="00F71CC5" w:rsidRPr="00A712FD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sz w:val="16"/>
          <w:szCs w:val="16"/>
          <w:lang w:val="ru-RU"/>
        </w:rPr>
        <w:t>3.</w:t>
      </w:r>
      <w:r w:rsidR="00AA41D3" w:rsidRPr="00A712FD">
        <w:rPr>
          <w:rFonts w:ascii="Arial" w:hAnsi="Arial" w:cs="Arial"/>
          <w:sz w:val="16"/>
          <w:szCs w:val="16"/>
          <w:lang w:val="ru-RU"/>
        </w:rPr>
        <w:t>2</w:t>
      </w:r>
      <w:r w:rsidRPr="00A712FD">
        <w:rPr>
          <w:rFonts w:ascii="Arial" w:hAnsi="Arial" w:cs="Arial"/>
          <w:sz w:val="16"/>
          <w:szCs w:val="16"/>
          <w:lang w:val="ru-RU"/>
        </w:rPr>
        <w:t>.2. Заказчик в течение 5 (Пяти) календарных дней с момента подписания настоящего Договора и выставления счёта на оплату Организатором обязан в полном объёме оплатить услуги Организатора.</w:t>
      </w:r>
    </w:p>
    <w:p w:rsidR="00F71CC5" w:rsidRPr="00A712FD" w:rsidRDefault="00F71CC5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sz w:val="16"/>
          <w:szCs w:val="16"/>
          <w:lang w:val="ru-RU"/>
        </w:rPr>
        <w:t>3.</w:t>
      </w:r>
      <w:r w:rsidR="00AA41D3" w:rsidRPr="00A712FD">
        <w:rPr>
          <w:rFonts w:ascii="Arial" w:hAnsi="Arial" w:cs="Arial"/>
          <w:sz w:val="16"/>
          <w:szCs w:val="16"/>
          <w:lang w:val="ru-RU"/>
        </w:rPr>
        <w:t>2.3</w:t>
      </w:r>
      <w:r w:rsidRPr="00A712FD">
        <w:rPr>
          <w:rFonts w:ascii="Arial" w:hAnsi="Arial" w:cs="Arial"/>
          <w:sz w:val="16"/>
          <w:szCs w:val="16"/>
          <w:lang w:val="ru-RU"/>
        </w:rPr>
        <w:t>. Оплата производится резидентами РФ в рублях. В платежном документе в графе «назначение платежа» Заказчик обязан указывать «За оказание услуг по обеспечению участия в Мероприятии», номер, дату заключения Договора, сумму Договора, номер и дату счета.</w:t>
      </w:r>
    </w:p>
    <w:p w:rsidR="00F71CC5" w:rsidRPr="00A712FD" w:rsidRDefault="00AA41D3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sz w:val="16"/>
          <w:szCs w:val="16"/>
          <w:lang w:val="ru-RU"/>
        </w:rPr>
        <w:t>3.2</w:t>
      </w:r>
      <w:r w:rsidR="00F71CC5" w:rsidRPr="00A712FD">
        <w:rPr>
          <w:rFonts w:ascii="Arial" w:hAnsi="Arial" w:cs="Arial"/>
          <w:sz w:val="16"/>
          <w:szCs w:val="16"/>
          <w:lang w:val="ru-RU"/>
        </w:rPr>
        <w:t>.</w:t>
      </w:r>
      <w:r w:rsidRPr="00A712FD">
        <w:rPr>
          <w:rFonts w:ascii="Arial" w:hAnsi="Arial" w:cs="Arial"/>
          <w:sz w:val="16"/>
          <w:szCs w:val="16"/>
          <w:lang w:val="ru-RU"/>
        </w:rPr>
        <w:t>4</w:t>
      </w:r>
      <w:r w:rsidR="00F71CC5" w:rsidRPr="00A712FD">
        <w:rPr>
          <w:rFonts w:ascii="Arial" w:hAnsi="Arial" w:cs="Arial"/>
          <w:sz w:val="16"/>
          <w:szCs w:val="16"/>
          <w:lang w:val="ru-RU"/>
        </w:rPr>
        <w:t>. Бремя несения всех банковских издержек (расходов) при перечислении денежных средств на расчетный счет Организатора лежит на Заказчике.</w:t>
      </w:r>
    </w:p>
    <w:p w:rsidR="00F71CC5" w:rsidRPr="00A712FD" w:rsidRDefault="00AA41D3" w:rsidP="002B45AE">
      <w:pPr>
        <w:tabs>
          <w:tab w:val="num" w:pos="720"/>
        </w:tabs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sz w:val="16"/>
          <w:szCs w:val="16"/>
          <w:lang w:val="ru-RU"/>
        </w:rPr>
        <w:t>3.2</w:t>
      </w:r>
      <w:r w:rsidR="00F71CC5" w:rsidRPr="00A712FD">
        <w:rPr>
          <w:rFonts w:ascii="Arial" w:hAnsi="Arial" w:cs="Arial"/>
          <w:sz w:val="16"/>
          <w:szCs w:val="16"/>
          <w:lang w:val="ru-RU"/>
        </w:rPr>
        <w:t>.</w:t>
      </w:r>
      <w:r w:rsidRPr="00A712FD">
        <w:rPr>
          <w:rFonts w:ascii="Arial" w:hAnsi="Arial" w:cs="Arial"/>
          <w:sz w:val="16"/>
          <w:szCs w:val="16"/>
          <w:lang w:val="ru-RU"/>
        </w:rPr>
        <w:t>5</w:t>
      </w:r>
      <w:r w:rsidR="00F71CC5" w:rsidRPr="00A712FD">
        <w:rPr>
          <w:rFonts w:ascii="Arial" w:hAnsi="Arial" w:cs="Arial"/>
          <w:sz w:val="16"/>
          <w:szCs w:val="16"/>
          <w:lang w:val="ru-RU"/>
        </w:rPr>
        <w:t>. Днём оплаты считается дата поступления денежных средств на расчетный счёт Организатора.</w:t>
      </w:r>
    </w:p>
    <w:p w:rsidR="00A712FD" w:rsidRPr="00A712FD" w:rsidRDefault="00A712FD" w:rsidP="002B45AE">
      <w:pPr>
        <w:tabs>
          <w:tab w:val="num" w:pos="720"/>
        </w:tabs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A712FD">
        <w:rPr>
          <w:rFonts w:ascii="Arial" w:hAnsi="Arial" w:cs="Arial"/>
          <w:b/>
          <w:sz w:val="16"/>
          <w:szCs w:val="16"/>
          <w:lang w:val="ru-RU"/>
        </w:rPr>
        <w:t>3.3.</w:t>
      </w:r>
      <w:r w:rsidRPr="00A712FD">
        <w:rPr>
          <w:rFonts w:ascii="Arial" w:hAnsi="Arial" w:cs="Arial"/>
          <w:sz w:val="16"/>
          <w:szCs w:val="16"/>
          <w:lang w:val="ru-RU"/>
        </w:rPr>
        <w:t xml:space="preserve"> </w:t>
      </w:r>
      <w:proofErr w:type="gramStart"/>
      <w:r w:rsidRPr="00A712FD">
        <w:rPr>
          <w:rFonts w:ascii="Arial" w:hAnsi="Arial" w:cs="Arial"/>
          <w:color w:val="000000" w:themeColor="text1"/>
          <w:sz w:val="16"/>
          <w:szCs w:val="16"/>
          <w:lang w:val="ru-RU"/>
        </w:rPr>
        <w:t>Стороны договорились, что любые авансы, предварительные оплаты, отсрочки и рассрочки платежей в рамках настоящего Договора не являются коммерческим кредитом по смыслу ст. 823 ГК РФ и не дают кредитору по соответствующему денежному обязательству права, и не выступают основаниями для начисления и взимания процентов за пользование денежными средствами на условиях и в порядке, предусмотренных ст.317.1 ГК РФ.</w:t>
      </w:r>
      <w:proofErr w:type="gramEnd"/>
    </w:p>
    <w:p w:rsidR="00F71CC5" w:rsidRPr="00A712FD" w:rsidRDefault="00F71CC5" w:rsidP="00F71CC5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:rsidR="0080472D" w:rsidRPr="003B4971" w:rsidRDefault="002B45AE" w:rsidP="002B45AE">
      <w:pPr>
        <w:spacing w:line="276" w:lineRule="auto"/>
        <w:jc w:val="both"/>
        <w:rPr>
          <w:rFonts w:ascii="Arial" w:hAnsi="Arial" w:cs="Arial"/>
          <w:b/>
          <w:sz w:val="16"/>
          <w:szCs w:val="16"/>
          <w:u w:val="single"/>
          <w:lang w:val="ru-RU"/>
        </w:rPr>
      </w:pPr>
      <w:r w:rsidRPr="00425F2A">
        <w:rPr>
          <w:rFonts w:ascii="Arial" w:hAnsi="Arial" w:cs="Arial"/>
          <w:b/>
          <w:sz w:val="16"/>
          <w:szCs w:val="16"/>
          <w:u w:val="single"/>
          <w:lang w:val="ru-RU"/>
        </w:rPr>
        <w:t>4. Порядок сдачи – приёма оказанных услуг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4.1. Организатор обязан в течение 5 (пяти) рабочих дней с момента окончания Мероприятия направить Заказчику Акт сдачи-приёмки оказанных услуг</w:t>
      </w:r>
      <w:r w:rsidR="00A7650E">
        <w:rPr>
          <w:rFonts w:ascii="Arial" w:hAnsi="Arial" w:cs="Arial"/>
          <w:sz w:val="16"/>
          <w:szCs w:val="16"/>
          <w:lang w:val="ru-RU"/>
        </w:rPr>
        <w:t xml:space="preserve"> и счет-фактуру</w:t>
      </w:r>
      <w:r w:rsidRPr="00425F2A">
        <w:rPr>
          <w:rFonts w:ascii="Arial" w:hAnsi="Arial" w:cs="Arial"/>
          <w:sz w:val="16"/>
          <w:szCs w:val="16"/>
          <w:lang w:val="ru-RU"/>
        </w:rPr>
        <w:t>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 xml:space="preserve">4.2. Заказчик обязан в течение 5 (пяти) календарных дней с момента получения Акта сдачи-приёмки оказанных услуг от Организатора подписать Акт сдачи-приёмки оказанных услуг, и возвратить один экземпляр Акта Организатору нарочно или с помощью курьерских служб. 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4.3. Если Заказчик не возвращает подписанный Акт сдачи-приёмки оказанных услуг Организатору, при этом, не предъявляя мотивированный отказ от его подписания в течение 5 (Пяти) календарных дней с момента получения Акта, обязательства Организатора считаются исполненными надлежащим образом</w:t>
      </w:r>
      <w:r w:rsidR="00D479DC">
        <w:rPr>
          <w:rFonts w:ascii="Arial" w:hAnsi="Arial" w:cs="Arial"/>
          <w:sz w:val="16"/>
          <w:szCs w:val="16"/>
          <w:lang w:val="ru-RU"/>
        </w:rPr>
        <w:t xml:space="preserve"> и в полном объеме</w:t>
      </w:r>
      <w:r w:rsidRPr="00425F2A">
        <w:rPr>
          <w:rFonts w:ascii="Arial" w:hAnsi="Arial" w:cs="Arial"/>
          <w:sz w:val="16"/>
          <w:szCs w:val="16"/>
          <w:lang w:val="ru-RU"/>
        </w:rPr>
        <w:t>, что подтверждается Актом сдачи-приёмки оказанных услуг, подписанным Организатором в одностороннем порядке.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:rsidR="0080472D" w:rsidRPr="003B4971" w:rsidRDefault="002B45AE" w:rsidP="002B45AE">
      <w:pPr>
        <w:spacing w:line="276" w:lineRule="auto"/>
        <w:jc w:val="both"/>
        <w:rPr>
          <w:rFonts w:ascii="Arial" w:hAnsi="Arial" w:cs="Arial"/>
          <w:b/>
          <w:sz w:val="16"/>
          <w:szCs w:val="16"/>
          <w:u w:val="single"/>
          <w:lang w:val="ru-RU"/>
        </w:rPr>
      </w:pPr>
      <w:r w:rsidRPr="00425F2A">
        <w:rPr>
          <w:rFonts w:ascii="Arial" w:hAnsi="Arial" w:cs="Arial"/>
          <w:b/>
          <w:sz w:val="16"/>
          <w:szCs w:val="16"/>
          <w:u w:val="single"/>
          <w:lang w:val="ru-RU"/>
        </w:rPr>
        <w:t>5. Прочие условия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5.1. Настоящий Договор вступает в силу с момента его подписания обеими Сторонами</w:t>
      </w:r>
      <w:r w:rsidR="0080472D">
        <w:rPr>
          <w:rFonts w:ascii="Arial" w:hAnsi="Arial" w:cs="Arial"/>
          <w:sz w:val="16"/>
          <w:szCs w:val="16"/>
          <w:lang w:val="ru-RU"/>
        </w:rPr>
        <w:t xml:space="preserve"> </w:t>
      </w:r>
      <w:r w:rsidR="0080472D" w:rsidRPr="00425F2A">
        <w:rPr>
          <w:rFonts w:ascii="Arial" w:hAnsi="Arial" w:cs="Arial"/>
          <w:sz w:val="16"/>
          <w:szCs w:val="16"/>
          <w:lang w:val="ru-RU"/>
        </w:rPr>
        <w:t xml:space="preserve">(с указанной в правом верхнем углу на первом листе настоящего Договора даты) </w:t>
      </w:r>
      <w:r w:rsidR="0080472D">
        <w:rPr>
          <w:rFonts w:ascii="Arial" w:hAnsi="Arial" w:cs="Arial"/>
          <w:sz w:val="16"/>
          <w:szCs w:val="16"/>
          <w:lang w:val="ru-RU"/>
        </w:rPr>
        <w:t xml:space="preserve">и действует </w:t>
      </w:r>
      <w:r w:rsidR="0080472D" w:rsidRPr="00425F2A">
        <w:rPr>
          <w:rFonts w:ascii="Arial" w:hAnsi="Arial" w:cs="Arial"/>
          <w:sz w:val="16"/>
          <w:szCs w:val="16"/>
          <w:lang w:val="ru-RU"/>
        </w:rPr>
        <w:t xml:space="preserve">до момента окончания исполнения Сторонами </w:t>
      </w:r>
      <w:r w:rsidR="0080472D">
        <w:rPr>
          <w:rFonts w:ascii="Arial" w:hAnsi="Arial" w:cs="Arial"/>
          <w:sz w:val="16"/>
          <w:szCs w:val="16"/>
          <w:lang w:val="ru-RU"/>
        </w:rPr>
        <w:t xml:space="preserve">своих </w:t>
      </w:r>
      <w:r w:rsidR="0080472D" w:rsidRPr="00425F2A">
        <w:rPr>
          <w:rFonts w:ascii="Arial" w:hAnsi="Arial" w:cs="Arial"/>
          <w:sz w:val="16"/>
          <w:szCs w:val="16"/>
          <w:lang w:val="ru-RU"/>
        </w:rPr>
        <w:t xml:space="preserve">обязательств по </w:t>
      </w:r>
      <w:r w:rsidR="0080472D">
        <w:rPr>
          <w:rFonts w:ascii="Arial" w:hAnsi="Arial" w:cs="Arial"/>
          <w:sz w:val="16"/>
          <w:szCs w:val="16"/>
          <w:lang w:val="ru-RU"/>
        </w:rPr>
        <w:t>нему.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5.2. Настоящий Договор составляется в двух экземплярах, имеющих равную юридическую силу для обеих Сторон.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 xml:space="preserve">5.3. </w:t>
      </w:r>
      <w:proofErr w:type="gramStart"/>
      <w:r w:rsidRPr="00425F2A">
        <w:rPr>
          <w:rFonts w:ascii="Arial" w:hAnsi="Arial" w:cs="Arial"/>
          <w:sz w:val="16"/>
          <w:szCs w:val="16"/>
          <w:lang w:val="ru-RU"/>
        </w:rPr>
        <w:t xml:space="preserve">Стороны пришли к соглашению, что настоящий Договор, Приложения и Дополнительные соглашения к настоящему Договору, а также Акты сдачи-приемки и иные документы, исходящие от Сторон в рамках настоящего Договора, могут быть подписаны полномочными </w:t>
      </w:r>
      <w:r w:rsidRPr="00425F2A">
        <w:rPr>
          <w:rFonts w:ascii="Arial" w:hAnsi="Arial" w:cs="Arial"/>
          <w:sz w:val="16"/>
          <w:szCs w:val="16"/>
          <w:lang w:val="ru-RU"/>
        </w:rPr>
        <w:lastRenderedPageBreak/>
        <w:t>представителями Сторон, как путем проставления собственноручной подписи, так и путем использования факсимильного воспроизведения подписи (ч. 2 ст.160 Гражданского кодекса РФ).</w:t>
      </w:r>
      <w:proofErr w:type="gramEnd"/>
      <w:r w:rsidRPr="00425F2A">
        <w:rPr>
          <w:rFonts w:ascii="Arial" w:hAnsi="Arial" w:cs="Arial"/>
          <w:sz w:val="16"/>
          <w:szCs w:val="16"/>
          <w:lang w:val="ru-RU"/>
        </w:rPr>
        <w:t xml:space="preserve"> Подписанные таким образом документы имеют для Сторон юридическую силу.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5.4. При переносе сроков Мероприятия действие настоящего Договора продлевается на срок, равный сроку переноса Мероприятия. При отмене Мероприятия по вине Организатора договорные обязательства с Заказчиком прекращаются, а перечисленные Организатору средства возвращаются Заказчику. Организатор не несет ответственности за убытки Заказчика, понесённые им в случае отмены или переноса сроков Мероприятия, произошедшим не по вине Организатора, в том числе из-за действия обстоятельств непреодолимой силы (форс-мажорные обстоятельства).</w:t>
      </w:r>
    </w:p>
    <w:p w:rsidR="00464AAF" w:rsidRPr="00F40482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5.5. Заказчик может отказаться от участия в Мероприятии в одностороннем порядке при условии письменного уведомления Организатора и заключения Сторонами Дополнительного соглашения о досрочном расторжении настоящего Договора. При расторжении настоящего Договора по инициативе Заказчика последний выплачивает Организатору штраф (в случае если услуги Организатора были на момент такого отказа оплачены полностью или в части, Организатор имеет право удержать соответствующую сумму штрафа из оплаченной цены услуг) в следующих размерах:</w:t>
      </w:r>
    </w:p>
    <w:p w:rsidR="002B45AE" w:rsidRPr="00425F2A" w:rsidRDefault="002B45AE" w:rsidP="002B45AE">
      <w:pPr>
        <w:numPr>
          <w:ilvl w:val="0"/>
          <w:numId w:val="9"/>
        </w:numPr>
        <w:tabs>
          <w:tab w:val="clear" w:pos="720"/>
          <w:tab w:val="num" w:pos="1800"/>
        </w:tabs>
        <w:spacing w:line="276" w:lineRule="auto"/>
        <w:ind w:left="1800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 xml:space="preserve">30% (Тридцать процентов) от общей цены услуг по настоящему Договору - при отказе от участия в срок, когда до официального открытия Мероприятия остаётся более 1 (одного) календарного месяца; </w:t>
      </w:r>
    </w:p>
    <w:p w:rsidR="002B45AE" w:rsidRPr="00425F2A" w:rsidRDefault="002B45AE" w:rsidP="002B45AE">
      <w:pPr>
        <w:numPr>
          <w:ilvl w:val="0"/>
          <w:numId w:val="9"/>
        </w:numPr>
        <w:tabs>
          <w:tab w:val="clear" w:pos="720"/>
          <w:tab w:val="num" w:pos="1800"/>
        </w:tabs>
        <w:spacing w:line="276" w:lineRule="auto"/>
        <w:ind w:left="1800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50% (Пятьдесят процентов) от общей цены услуг по настоящему Договору - при отказе от участия в срок, когда до официального открытия Мероприятия остаётся менее 1 (одного) календарного месяца;</w:t>
      </w:r>
    </w:p>
    <w:p w:rsidR="002B45AE" w:rsidRPr="00425F2A" w:rsidRDefault="002B45AE" w:rsidP="002B45AE">
      <w:pPr>
        <w:numPr>
          <w:ilvl w:val="0"/>
          <w:numId w:val="9"/>
        </w:numPr>
        <w:tabs>
          <w:tab w:val="clear" w:pos="720"/>
          <w:tab w:val="num" w:pos="1800"/>
        </w:tabs>
        <w:spacing w:line="276" w:lineRule="auto"/>
        <w:ind w:left="1800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100% (Сто процентов) от общей цены услуг по настоящему Договору - при отказе от участия в срок, когда до официального открытия Мероприятия остаётся менее 2 (двух) недель;</w:t>
      </w:r>
    </w:p>
    <w:p w:rsidR="00464AAF" w:rsidRPr="00D2556C" w:rsidRDefault="002B45AE" w:rsidP="00D2556C">
      <w:pPr>
        <w:numPr>
          <w:ilvl w:val="0"/>
          <w:numId w:val="9"/>
        </w:numPr>
        <w:tabs>
          <w:tab w:val="clear" w:pos="720"/>
          <w:tab w:val="num" w:pos="1800"/>
        </w:tabs>
        <w:spacing w:line="276" w:lineRule="auto"/>
        <w:ind w:left="1800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При неявке (причины не имеют значения) на Мероприятие уполномоченног</w:t>
      </w:r>
      <w:proofErr w:type="gramStart"/>
      <w:r w:rsidRPr="00425F2A">
        <w:rPr>
          <w:rFonts w:ascii="Arial" w:hAnsi="Arial" w:cs="Arial"/>
          <w:sz w:val="16"/>
          <w:szCs w:val="16"/>
          <w:lang w:val="ru-RU"/>
        </w:rPr>
        <w:t>о(</w:t>
      </w:r>
      <w:proofErr w:type="gramEnd"/>
      <w:r w:rsidRPr="00425F2A">
        <w:rPr>
          <w:rFonts w:ascii="Arial" w:hAnsi="Arial" w:cs="Arial"/>
          <w:sz w:val="16"/>
          <w:szCs w:val="16"/>
          <w:lang w:val="ru-RU"/>
        </w:rPr>
        <w:t>ых) представителя(ей) Заказчика, уплаченная Заказчико</w:t>
      </w:r>
      <w:r w:rsidR="00817D07">
        <w:rPr>
          <w:rFonts w:ascii="Arial" w:hAnsi="Arial" w:cs="Arial"/>
          <w:sz w:val="16"/>
          <w:szCs w:val="16"/>
          <w:lang w:val="ru-RU"/>
        </w:rPr>
        <w:t xml:space="preserve">м сумма по настоящему Договору </w:t>
      </w:r>
      <w:r w:rsidRPr="00425F2A">
        <w:rPr>
          <w:rFonts w:ascii="Arial" w:hAnsi="Arial" w:cs="Arial"/>
          <w:sz w:val="16"/>
          <w:szCs w:val="16"/>
          <w:lang w:val="ru-RU"/>
        </w:rPr>
        <w:t>не возвращается.</w:t>
      </w:r>
    </w:p>
    <w:p w:rsidR="002B45AE" w:rsidRPr="00425F2A" w:rsidRDefault="002B45AE" w:rsidP="002B45AE">
      <w:pPr>
        <w:spacing w:line="276" w:lineRule="auto"/>
        <w:ind w:firstLine="426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Указанные в настоящем пункте штрафы выплачиваются Заказчиком только по письменному требованию Организатора (выплата осуществляется в течение 10-ти рабочих дней после получения Заказчиком соответствующего требования). Организатор вправе не предъявлять к Заказчику требование по выплате Заказчиком соответствующих сумм штрафов или предъявить его в меньшем размере.</w:t>
      </w:r>
    </w:p>
    <w:p w:rsidR="002B45AE" w:rsidRPr="00425F2A" w:rsidRDefault="002B45AE" w:rsidP="002B45AE">
      <w:pPr>
        <w:spacing w:line="276" w:lineRule="auto"/>
        <w:ind w:firstLine="426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В случае если Заказчиком произведена оплата по настоящему Договору и Заказчик отказывается от участия в Мероприятии, Организатор возвращает Заказчику перечисленную последним сумму за вычетом денежной суммы, являющихся расходами Организатора по выполнению условий настоящего Договора, размер которой определяется в указанном в первом абзаце настоящего пункта (п. 5.5.) порядке.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5.6. В случае если Заказчик не предоставит необходимую Организатору информацию о делегатах в указанные настоящим Договором сроки (п. 2.2.1.), Организатор не несет ответственности перед Заказчиком за неисполнение, ненадлежащее исполнение, либо просрочку исполнения своих обязательств по настоящему Договору.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 xml:space="preserve">5.7. Заказчик вправе в одностороннем порядке отказаться от исполнения обязательств по настоящему Договору, письменно предупредив об этом Организатора и возместив Организатору фактически понесенные им расходы и/или расходы, которые Организатор </w:t>
      </w:r>
      <w:proofErr w:type="gramStart"/>
      <w:r w:rsidRPr="00425F2A">
        <w:rPr>
          <w:rFonts w:ascii="Arial" w:hAnsi="Arial" w:cs="Arial"/>
          <w:sz w:val="16"/>
          <w:szCs w:val="16"/>
          <w:lang w:val="ru-RU"/>
        </w:rPr>
        <w:t>обязан</w:t>
      </w:r>
      <w:proofErr w:type="gramEnd"/>
      <w:r w:rsidRPr="00425F2A">
        <w:rPr>
          <w:rFonts w:ascii="Arial" w:hAnsi="Arial" w:cs="Arial"/>
          <w:sz w:val="16"/>
          <w:szCs w:val="16"/>
          <w:lang w:val="ru-RU"/>
        </w:rPr>
        <w:t xml:space="preserve"> будет понести в рамках договоров, заключенных Организатором с третьими лицами во исполнение своих обязательств по настоящему Договору.</w:t>
      </w:r>
    </w:p>
    <w:p w:rsidR="00AA41D3" w:rsidRPr="00B92C18" w:rsidRDefault="002B45AE" w:rsidP="0080472D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 xml:space="preserve">5.8. </w:t>
      </w:r>
      <w:proofErr w:type="gramStart"/>
      <w:r w:rsidR="00AA41D3" w:rsidRPr="00B92C18">
        <w:rPr>
          <w:rFonts w:ascii="Arial" w:hAnsi="Arial" w:cs="Arial"/>
          <w:sz w:val="16"/>
          <w:szCs w:val="16"/>
          <w:lang w:val="ru-RU"/>
        </w:rPr>
        <w:t xml:space="preserve">В случае </w:t>
      </w:r>
      <w:r w:rsidR="00AA41D3">
        <w:rPr>
          <w:rFonts w:ascii="Arial" w:hAnsi="Arial" w:cs="Arial"/>
          <w:sz w:val="16"/>
          <w:szCs w:val="16"/>
          <w:lang w:val="ru-RU"/>
        </w:rPr>
        <w:t>просрочки</w:t>
      </w:r>
      <w:r w:rsidR="00AA41D3" w:rsidRPr="00B92C18">
        <w:rPr>
          <w:rFonts w:ascii="Arial" w:hAnsi="Arial" w:cs="Arial"/>
          <w:sz w:val="16"/>
          <w:szCs w:val="16"/>
          <w:lang w:val="ru-RU"/>
        </w:rPr>
        <w:t xml:space="preserve"> Заказчиком </w:t>
      </w:r>
      <w:r w:rsidR="00AA41D3">
        <w:rPr>
          <w:rFonts w:ascii="Arial" w:hAnsi="Arial" w:cs="Arial"/>
          <w:sz w:val="16"/>
          <w:szCs w:val="16"/>
          <w:lang w:val="ru-RU"/>
        </w:rPr>
        <w:t>оплаты услуг Организатора (п. 3.2.2.</w:t>
      </w:r>
      <w:proofErr w:type="gramEnd"/>
      <w:r w:rsidR="00AA41D3">
        <w:rPr>
          <w:rFonts w:ascii="Arial" w:hAnsi="Arial" w:cs="Arial"/>
          <w:sz w:val="16"/>
          <w:szCs w:val="16"/>
          <w:lang w:val="ru-RU"/>
        </w:rPr>
        <w:t xml:space="preserve"> </w:t>
      </w:r>
      <w:proofErr w:type="gramStart"/>
      <w:r w:rsidR="00AA41D3">
        <w:rPr>
          <w:rFonts w:ascii="Arial" w:hAnsi="Arial" w:cs="Arial"/>
          <w:sz w:val="16"/>
          <w:szCs w:val="16"/>
          <w:lang w:val="ru-RU"/>
        </w:rPr>
        <w:t xml:space="preserve">Договора) </w:t>
      </w:r>
      <w:r w:rsidR="00AA41D3" w:rsidRPr="00B92C18">
        <w:rPr>
          <w:rFonts w:ascii="Arial" w:hAnsi="Arial" w:cs="Arial"/>
          <w:sz w:val="16"/>
          <w:szCs w:val="16"/>
          <w:lang w:val="ru-RU"/>
        </w:rPr>
        <w:t>Заказчик обязан выплатить Организатору штрафную неустойку в размере 0,5% (ноль целых пять десятых процента) за каждый день просрочки оплаты на основании письменной мотивированной претензии Организатора.</w:t>
      </w:r>
      <w:proofErr w:type="gramEnd"/>
      <w:r w:rsidR="00AA41D3" w:rsidRPr="00B92C18">
        <w:rPr>
          <w:rFonts w:ascii="Arial" w:hAnsi="Arial" w:cs="Arial"/>
          <w:sz w:val="16"/>
          <w:szCs w:val="16"/>
          <w:lang w:val="ru-RU"/>
        </w:rPr>
        <w:t xml:space="preserve"> В случае неоплаты Заказчиком услуг Организатора в течение 28 (Двадцати восьми) календарных дней Организатор в одностороннем порядке </w:t>
      </w:r>
      <w:r w:rsidR="00AA41D3">
        <w:rPr>
          <w:rFonts w:ascii="Arial" w:hAnsi="Arial" w:cs="Arial"/>
          <w:sz w:val="16"/>
          <w:szCs w:val="16"/>
          <w:lang w:val="ru-RU"/>
        </w:rPr>
        <w:t xml:space="preserve">вправе </w:t>
      </w:r>
      <w:r w:rsidR="00AA41D3" w:rsidRPr="00B92C18">
        <w:rPr>
          <w:rFonts w:ascii="Arial" w:hAnsi="Arial" w:cs="Arial"/>
          <w:sz w:val="16"/>
          <w:szCs w:val="16"/>
          <w:lang w:val="ru-RU"/>
        </w:rPr>
        <w:t>отказ</w:t>
      </w:r>
      <w:r w:rsidR="00AA41D3">
        <w:rPr>
          <w:rFonts w:ascii="Arial" w:hAnsi="Arial" w:cs="Arial"/>
          <w:sz w:val="16"/>
          <w:szCs w:val="16"/>
          <w:lang w:val="ru-RU"/>
        </w:rPr>
        <w:t>а</w:t>
      </w:r>
      <w:r w:rsidR="00AA41D3" w:rsidRPr="00B92C18">
        <w:rPr>
          <w:rFonts w:ascii="Arial" w:hAnsi="Arial" w:cs="Arial"/>
          <w:sz w:val="16"/>
          <w:szCs w:val="16"/>
          <w:lang w:val="ru-RU"/>
        </w:rPr>
        <w:t>т</w:t>
      </w:r>
      <w:r w:rsidR="00AA41D3">
        <w:rPr>
          <w:rFonts w:ascii="Arial" w:hAnsi="Arial" w:cs="Arial"/>
          <w:sz w:val="16"/>
          <w:szCs w:val="16"/>
          <w:lang w:val="ru-RU"/>
        </w:rPr>
        <w:t>ь</w:t>
      </w:r>
      <w:r w:rsidR="00AA41D3" w:rsidRPr="00B92C18">
        <w:rPr>
          <w:rFonts w:ascii="Arial" w:hAnsi="Arial" w:cs="Arial"/>
          <w:sz w:val="16"/>
          <w:szCs w:val="16"/>
          <w:lang w:val="ru-RU"/>
        </w:rPr>
        <w:t>ся от дальнейшего исполнения обязательств по настоящему Договору,</w:t>
      </w:r>
      <w:r w:rsidR="00AA41D3">
        <w:rPr>
          <w:rFonts w:ascii="Arial" w:hAnsi="Arial" w:cs="Arial"/>
          <w:sz w:val="16"/>
          <w:szCs w:val="16"/>
          <w:lang w:val="ru-RU"/>
        </w:rPr>
        <w:t xml:space="preserve"> </w:t>
      </w:r>
      <w:r w:rsidR="0080472D">
        <w:rPr>
          <w:rFonts w:ascii="Arial" w:hAnsi="Arial" w:cs="Arial"/>
          <w:sz w:val="16"/>
          <w:szCs w:val="16"/>
          <w:lang w:val="ru-RU"/>
        </w:rPr>
        <w:t>направив Заказчику уведомление о расторжении Договора в письменном виде</w:t>
      </w:r>
      <w:r w:rsidR="00AA41D3" w:rsidRPr="00B92C18">
        <w:rPr>
          <w:rFonts w:ascii="Arial" w:hAnsi="Arial" w:cs="Arial"/>
          <w:sz w:val="16"/>
          <w:szCs w:val="16"/>
          <w:lang w:val="ru-RU"/>
        </w:rPr>
        <w:t>.</w:t>
      </w:r>
      <w:r w:rsidR="0080472D">
        <w:rPr>
          <w:rFonts w:ascii="Arial" w:hAnsi="Arial" w:cs="Arial"/>
          <w:sz w:val="16"/>
          <w:szCs w:val="16"/>
          <w:lang w:val="ru-RU"/>
        </w:rPr>
        <w:t xml:space="preserve"> Договор считается расторгнутым в момент получения Заказчиком уведомления о расторжении Договора.</w:t>
      </w:r>
    </w:p>
    <w:p w:rsidR="002B45AE" w:rsidRPr="00425F2A" w:rsidRDefault="00AA41D3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5.9. </w:t>
      </w:r>
      <w:r w:rsidR="002B45AE" w:rsidRPr="00425F2A">
        <w:rPr>
          <w:rFonts w:ascii="Arial" w:hAnsi="Arial" w:cs="Arial"/>
          <w:sz w:val="16"/>
          <w:szCs w:val="16"/>
          <w:lang w:val="ru-RU"/>
        </w:rPr>
        <w:t>В случае возникновения обстоятельств непреодолимой силы срок действия Договора продлевается на срок действия обстоятельств непреодолимой силы.</w:t>
      </w:r>
    </w:p>
    <w:p w:rsidR="002B45AE" w:rsidRPr="00425F2A" w:rsidRDefault="002B45AE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425F2A">
        <w:rPr>
          <w:rFonts w:ascii="Arial" w:hAnsi="Arial" w:cs="Arial"/>
          <w:sz w:val="16"/>
          <w:szCs w:val="16"/>
          <w:lang w:val="ru-RU"/>
        </w:rPr>
        <w:t>5.</w:t>
      </w:r>
      <w:r w:rsidR="00AA41D3">
        <w:rPr>
          <w:rFonts w:ascii="Arial" w:hAnsi="Arial" w:cs="Arial"/>
          <w:sz w:val="16"/>
          <w:szCs w:val="16"/>
          <w:lang w:val="ru-RU"/>
        </w:rPr>
        <w:t>10</w:t>
      </w:r>
      <w:r w:rsidRPr="00425F2A">
        <w:rPr>
          <w:rFonts w:ascii="Arial" w:hAnsi="Arial" w:cs="Arial"/>
          <w:sz w:val="16"/>
          <w:szCs w:val="16"/>
          <w:lang w:val="ru-RU"/>
        </w:rPr>
        <w:t>. Переуступка прав и обязанностей по настоящему Договору третьим лицам допускается только с предварительного письменного согласия Сторон путём заключения Дополнительного соглашения к настоящему Договору.</w:t>
      </w:r>
    </w:p>
    <w:p w:rsidR="002B45AE" w:rsidRPr="00425F2A" w:rsidRDefault="0080472D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5.11</w:t>
      </w:r>
      <w:r w:rsidR="002B45AE" w:rsidRPr="00425F2A">
        <w:rPr>
          <w:rFonts w:ascii="Arial" w:hAnsi="Arial" w:cs="Arial"/>
          <w:sz w:val="16"/>
          <w:szCs w:val="16"/>
          <w:lang w:val="ru-RU"/>
        </w:rPr>
        <w:t>. К положениям настоящего Договора применяются нормы действующего законодательства Российской Федерации. Все возникающие споры в связи с отношениями Сторон по настоящему Договору Стороны будут стремиться урегулировать путем переговоров. В случае не достижения согласия спор будет передан на рассмотрение судом по месту нахождения Организатора в соответствии с действующим законодательством Российской Федерации.</w:t>
      </w:r>
    </w:p>
    <w:p w:rsidR="002B45AE" w:rsidRDefault="00AA41D3" w:rsidP="002B45AE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5.1</w:t>
      </w:r>
      <w:r w:rsidR="0080472D">
        <w:rPr>
          <w:rFonts w:ascii="Arial" w:hAnsi="Arial" w:cs="Arial"/>
          <w:sz w:val="16"/>
          <w:szCs w:val="16"/>
          <w:lang w:val="ru-RU"/>
        </w:rPr>
        <w:t>2</w:t>
      </w:r>
      <w:r w:rsidR="002B45AE" w:rsidRPr="00425F2A">
        <w:rPr>
          <w:rFonts w:ascii="Arial" w:hAnsi="Arial" w:cs="Arial"/>
          <w:sz w:val="16"/>
          <w:szCs w:val="16"/>
          <w:lang w:val="ru-RU"/>
        </w:rPr>
        <w:t>. Признание в установленном законом порядке одного из положений (условий, статьи и/или пункта) настоящего Договора недействительным не означает недействительности других положений настоящего Договора, за исключением случаев, когда недействительность одного положения настоящего Договора в соответствии с законодательством РФ означает недействительность всего Договора.</w:t>
      </w:r>
    </w:p>
    <w:p w:rsidR="004E22FB" w:rsidRPr="00425F2A" w:rsidRDefault="004E22FB" w:rsidP="00425F2A">
      <w:pPr>
        <w:spacing w:line="276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:rsidR="002126B2" w:rsidRPr="00F40482" w:rsidRDefault="00A14138" w:rsidP="00F40482">
      <w:pPr>
        <w:tabs>
          <w:tab w:val="left" w:pos="1666"/>
        </w:tabs>
        <w:rPr>
          <w:rFonts w:ascii="Arial" w:hAnsi="Arial" w:cs="Arial"/>
          <w:b/>
          <w:sz w:val="16"/>
          <w:szCs w:val="16"/>
          <w:u w:val="single"/>
        </w:rPr>
      </w:pPr>
      <w:r w:rsidRPr="00053248">
        <w:rPr>
          <w:rFonts w:ascii="Arial" w:hAnsi="Arial" w:cs="Arial"/>
          <w:b/>
          <w:sz w:val="16"/>
          <w:szCs w:val="16"/>
          <w:u w:val="single"/>
          <w:lang w:val="ru-RU"/>
        </w:rPr>
        <w:t>6. Банковские реквизиты и адреса Сторон</w:t>
      </w:r>
    </w:p>
    <w:tbl>
      <w:tblPr>
        <w:tblW w:w="1068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4394"/>
        <w:gridCol w:w="4195"/>
      </w:tblGrid>
      <w:tr w:rsidR="00482D53" w:rsidRPr="00E94303" w:rsidTr="00482D53">
        <w:tc>
          <w:tcPr>
            <w:tcW w:w="2093" w:type="dxa"/>
            <w:shd w:val="clear" w:color="auto" w:fill="D9D9D9"/>
          </w:tcPr>
          <w:p w:rsidR="00482D53" w:rsidRPr="00E94303" w:rsidRDefault="00482D53" w:rsidP="00E94303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ru-RU"/>
              </w:rPr>
            </w:pPr>
          </w:p>
        </w:tc>
        <w:tc>
          <w:tcPr>
            <w:tcW w:w="4394" w:type="dxa"/>
            <w:shd w:val="clear" w:color="auto" w:fill="F2F2F2"/>
          </w:tcPr>
          <w:p w:rsidR="00482D53" w:rsidRPr="00E94303" w:rsidRDefault="00482D53" w:rsidP="00E94303">
            <w:pPr>
              <w:tabs>
                <w:tab w:val="left" w:pos="166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b/>
                <w:sz w:val="16"/>
                <w:szCs w:val="16"/>
                <w:lang w:val="ru-RU"/>
              </w:rPr>
              <w:t>Заказчик:</w:t>
            </w:r>
          </w:p>
        </w:tc>
        <w:tc>
          <w:tcPr>
            <w:tcW w:w="4195" w:type="dxa"/>
            <w:shd w:val="clear" w:color="auto" w:fill="F2F2F2"/>
          </w:tcPr>
          <w:p w:rsidR="00482D53" w:rsidRPr="00F0309C" w:rsidRDefault="00482D53" w:rsidP="00482D53">
            <w:pPr>
              <w:tabs>
                <w:tab w:val="left" w:pos="166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Организатор</w:t>
            </w:r>
            <w:r w:rsidRPr="00F0309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2D53" w:rsidRPr="00A7650E" w:rsidTr="00482D53">
        <w:tc>
          <w:tcPr>
            <w:tcW w:w="2093" w:type="dxa"/>
            <w:shd w:val="clear" w:color="auto" w:fill="F2F2F2"/>
          </w:tcPr>
          <w:p w:rsidR="00482D53" w:rsidRPr="00E94303" w:rsidRDefault="00482D53" w:rsidP="00E94303">
            <w:pPr>
              <w:tabs>
                <w:tab w:val="left" w:pos="166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Юридический адрес:</w:t>
            </w:r>
          </w:p>
        </w:tc>
        <w:tc>
          <w:tcPr>
            <w:tcW w:w="4394" w:type="dxa"/>
          </w:tcPr>
          <w:p w:rsidR="00482D53" w:rsidRPr="00E94303" w:rsidRDefault="00923A4C" w:rsidP="0037761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A4C">
              <w:rPr>
                <w:rFonts w:ascii="Arial" w:hAnsi="Arial" w:cs="Arial"/>
                <w:sz w:val="16"/>
                <w:szCs w:val="16"/>
                <w:lang w:val="ru-RU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923A4C">
              <w:rPr>
                <w:rFonts w:ascii="Arial" w:hAnsi="Arial" w:cs="Arial"/>
                <w:sz w:val="16"/>
                <w:szCs w:val="16"/>
                <w:lang w:val="ru-RU"/>
              </w:rPr>
              <w:t>ул</w:t>
            </w:r>
            <w:proofErr w:type="spellEnd"/>
            <w:proofErr w:type="gramEnd"/>
            <w:r w:rsidRPr="00923A4C">
              <w:rPr>
                <w:rFonts w:ascii="Arial" w:hAnsi="Arial" w:cs="Arial"/>
                <w:sz w:val="16"/>
                <w:szCs w:val="16"/>
                <w:lang w:val="ru-RU"/>
              </w:rPr>
              <w:t>, дом № 14</w:t>
            </w:r>
          </w:p>
        </w:tc>
        <w:tc>
          <w:tcPr>
            <w:tcW w:w="4195" w:type="dxa"/>
          </w:tcPr>
          <w:p w:rsidR="00482D53" w:rsidRPr="00E94303" w:rsidRDefault="00482D53" w:rsidP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smartTag w:uri="urn:schemas-microsoft-com:office:smarttags" w:element="metricconverter">
              <w:smartTagPr>
                <w:attr w:name="ProductID" w:val="119146, г"/>
              </w:smartTagPr>
              <w:r w:rsidRPr="00E94303">
                <w:rPr>
                  <w:rFonts w:ascii="Arial" w:hAnsi="Arial" w:cs="Arial"/>
                  <w:bCs/>
                  <w:sz w:val="16"/>
                  <w:szCs w:val="16"/>
                  <w:lang w:val="ru-RU"/>
                </w:rPr>
                <w:t>119146, г</w:t>
              </w:r>
            </w:smartTag>
            <w:r w:rsidRPr="00E94303">
              <w:rPr>
                <w:rFonts w:ascii="Arial" w:hAnsi="Arial" w:cs="Arial"/>
                <w:bCs/>
                <w:sz w:val="16"/>
                <w:szCs w:val="16"/>
                <w:lang w:val="ru-RU"/>
              </w:rPr>
              <w:t>. Москва, Комсомольский проспект, д. 11</w:t>
            </w:r>
          </w:p>
        </w:tc>
      </w:tr>
      <w:tr w:rsidR="00482D53" w:rsidRPr="00A7650E" w:rsidTr="00482D53">
        <w:tc>
          <w:tcPr>
            <w:tcW w:w="2093" w:type="dxa"/>
            <w:shd w:val="clear" w:color="auto" w:fill="F2F2F2"/>
          </w:tcPr>
          <w:p w:rsidR="00482D53" w:rsidRPr="00E94303" w:rsidRDefault="00482D53" w:rsidP="00E9430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Почтовый адрес (для уведомлений и иной корреспонденции)</w:t>
            </w:r>
          </w:p>
        </w:tc>
        <w:tc>
          <w:tcPr>
            <w:tcW w:w="4394" w:type="dxa"/>
          </w:tcPr>
          <w:p w:rsidR="00482D53" w:rsidRPr="00E94303" w:rsidRDefault="00923A4C" w:rsidP="00E9430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3A4C">
              <w:rPr>
                <w:rFonts w:ascii="Arial" w:hAnsi="Arial" w:cs="Arial"/>
                <w:sz w:val="16"/>
                <w:szCs w:val="16"/>
                <w:lang w:val="ru-RU"/>
              </w:rPr>
              <w:t xml:space="preserve">353995, Краснодарский край, Новороссийск г, Мира </w:t>
            </w:r>
            <w:proofErr w:type="spellStart"/>
            <w:proofErr w:type="gramStart"/>
            <w:r w:rsidRPr="00923A4C">
              <w:rPr>
                <w:rFonts w:ascii="Arial" w:hAnsi="Arial" w:cs="Arial"/>
                <w:sz w:val="16"/>
                <w:szCs w:val="16"/>
                <w:lang w:val="ru-RU"/>
              </w:rPr>
              <w:t>ул</w:t>
            </w:r>
            <w:proofErr w:type="spellEnd"/>
            <w:proofErr w:type="gramEnd"/>
            <w:r w:rsidRPr="00923A4C">
              <w:rPr>
                <w:rFonts w:ascii="Arial" w:hAnsi="Arial" w:cs="Arial"/>
                <w:sz w:val="16"/>
                <w:szCs w:val="16"/>
                <w:lang w:val="ru-RU"/>
              </w:rPr>
              <w:t>, дом № 2</w:t>
            </w:r>
          </w:p>
        </w:tc>
        <w:tc>
          <w:tcPr>
            <w:tcW w:w="4195" w:type="dxa"/>
          </w:tcPr>
          <w:p w:rsidR="00482D53" w:rsidRPr="00E94303" w:rsidRDefault="00A712FD" w:rsidP="00482D53">
            <w:pPr>
              <w:tabs>
                <w:tab w:val="left" w:pos="1666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107078, </w:t>
            </w:r>
            <w:r w:rsidR="00482D53" w:rsidRPr="001B2143">
              <w:rPr>
                <w:rFonts w:ascii="Arial" w:hAnsi="Arial" w:cs="Arial"/>
                <w:sz w:val="16"/>
                <w:szCs w:val="16"/>
                <w:lang w:val="ru-RU"/>
              </w:rPr>
              <w:t>г.</w:t>
            </w:r>
            <w:r w:rsidR="00594EC4" w:rsidRPr="00594EC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482D53" w:rsidRPr="001B2143">
              <w:rPr>
                <w:rFonts w:ascii="Arial" w:hAnsi="Arial" w:cs="Arial"/>
                <w:sz w:val="16"/>
                <w:szCs w:val="16"/>
                <w:lang w:val="ru-RU"/>
              </w:rPr>
              <w:t xml:space="preserve">Москва, ул. Новорязанская, д.18,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стр. 7-8-9, </w:t>
            </w:r>
            <w:r w:rsidR="00E207C9">
              <w:rPr>
                <w:rFonts w:ascii="Arial" w:hAnsi="Arial" w:cs="Arial"/>
                <w:sz w:val="16"/>
                <w:szCs w:val="16"/>
                <w:lang w:val="ru-RU"/>
              </w:rPr>
              <w:t>БЦ «Стендаль»</w:t>
            </w:r>
          </w:p>
        </w:tc>
      </w:tr>
      <w:tr w:rsidR="00482D53" w:rsidRPr="00594EC4" w:rsidTr="00482D53">
        <w:tc>
          <w:tcPr>
            <w:tcW w:w="2093" w:type="dxa"/>
            <w:shd w:val="clear" w:color="auto" w:fill="F2F2F2"/>
          </w:tcPr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ИНН</w:t>
            </w:r>
          </w:p>
        </w:tc>
        <w:tc>
          <w:tcPr>
            <w:tcW w:w="4394" w:type="dxa"/>
          </w:tcPr>
          <w:p w:rsidR="00482D53" w:rsidRPr="00E94303" w:rsidRDefault="0080154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0154E">
              <w:rPr>
                <w:rFonts w:ascii="Arial" w:hAnsi="Arial" w:cs="Arial"/>
                <w:sz w:val="16"/>
                <w:szCs w:val="16"/>
                <w:lang w:val="ru-RU"/>
              </w:rPr>
              <w:t>2315004404</w:t>
            </w:r>
          </w:p>
        </w:tc>
        <w:tc>
          <w:tcPr>
            <w:tcW w:w="4195" w:type="dxa"/>
          </w:tcPr>
          <w:p w:rsidR="00482D53" w:rsidRPr="00E94303" w:rsidRDefault="00482D53" w:rsidP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7704569653</w:t>
            </w:r>
          </w:p>
        </w:tc>
      </w:tr>
      <w:tr w:rsidR="00482D53" w:rsidRPr="00594EC4" w:rsidTr="00482D53">
        <w:tc>
          <w:tcPr>
            <w:tcW w:w="2093" w:type="dxa"/>
            <w:shd w:val="clear" w:color="auto" w:fill="F2F2F2"/>
          </w:tcPr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КПП</w:t>
            </w:r>
          </w:p>
        </w:tc>
        <w:tc>
          <w:tcPr>
            <w:tcW w:w="4394" w:type="dxa"/>
          </w:tcPr>
          <w:p w:rsidR="00482D53" w:rsidRPr="00E94303" w:rsidRDefault="0080154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0154E">
              <w:rPr>
                <w:rFonts w:ascii="Arial" w:hAnsi="Arial" w:cs="Arial"/>
                <w:sz w:val="16"/>
                <w:szCs w:val="16"/>
                <w:lang w:val="ru-RU"/>
              </w:rPr>
              <w:t>997650001</w:t>
            </w:r>
          </w:p>
        </w:tc>
        <w:tc>
          <w:tcPr>
            <w:tcW w:w="4195" w:type="dxa"/>
          </w:tcPr>
          <w:p w:rsidR="00482D53" w:rsidRPr="00E94303" w:rsidRDefault="00482D53" w:rsidP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770401001</w:t>
            </w:r>
          </w:p>
        </w:tc>
      </w:tr>
      <w:tr w:rsidR="00482D53" w:rsidRPr="00594EC4" w:rsidTr="00482D53">
        <w:tc>
          <w:tcPr>
            <w:tcW w:w="2093" w:type="dxa"/>
            <w:shd w:val="clear" w:color="auto" w:fill="F2F2F2"/>
          </w:tcPr>
          <w:p w:rsidR="00482D53" w:rsidRPr="00E94303" w:rsidRDefault="00482D53" w:rsidP="00E94303">
            <w:pPr>
              <w:tabs>
                <w:tab w:val="left" w:pos="166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Р</w:t>
            </w:r>
            <w:proofErr w:type="gramEnd"/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 xml:space="preserve">\с </w:t>
            </w:r>
          </w:p>
        </w:tc>
        <w:tc>
          <w:tcPr>
            <w:tcW w:w="4394" w:type="dxa"/>
          </w:tcPr>
          <w:p w:rsidR="00482D53" w:rsidRPr="00E94303" w:rsidRDefault="0080154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40702810205300001367</w:t>
            </w:r>
          </w:p>
        </w:tc>
        <w:tc>
          <w:tcPr>
            <w:tcW w:w="4195" w:type="dxa"/>
          </w:tcPr>
          <w:p w:rsidR="00482D53" w:rsidRPr="00CE3A54" w:rsidRDefault="00CE3A54" w:rsidP="00482D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40 702 810 224 000 001 335</w:t>
            </w:r>
          </w:p>
        </w:tc>
      </w:tr>
      <w:tr w:rsidR="00482D53" w:rsidRPr="00594EC4" w:rsidTr="00482D53">
        <w:tc>
          <w:tcPr>
            <w:tcW w:w="2093" w:type="dxa"/>
            <w:shd w:val="clear" w:color="auto" w:fill="F2F2F2"/>
          </w:tcPr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К\с</w:t>
            </w:r>
          </w:p>
        </w:tc>
        <w:tc>
          <w:tcPr>
            <w:tcW w:w="4394" w:type="dxa"/>
          </w:tcPr>
          <w:p w:rsidR="00482D53" w:rsidRPr="00E94303" w:rsidRDefault="0080154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30101810300000000999</w:t>
            </w:r>
          </w:p>
        </w:tc>
        <w:tc>
          <w:tcPr>
            <w:tcW w:w="4195" w:type="dxa"/>
          </w:tcPr>
          <w:p w:rsidR="00482D53" w:rsidRPr="00CE3A54" w:rsidRDefault="00CE3A54" w:rsidP="00482D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30 101 810 500 000 000 976</w:t>
            </w:r>
          </w:p>
        </w:tc>
      </w:tr>
      <w:tr w:rsidR="00482D53" w:rsidRPr="00A7650E" w:rsidTr="00482D53">
        <w:tc>
          <w:tcPr>
            <w:tcW w:w="2093" w:type="dxa"/>
            <w:shd w:val="clear" w:color="auto" w:fill="F2F2F2"/>
          </w:tcPr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Банк:</w:t>
            </w:r>
          </w:p>
        </w:tc>
        <w:tc>
          <w:tcPr>
            <w:tcW w:w="4394" w:type="dxa"/>
          </w:tcPr>
          <w:p w:rsidR="00482D53" w:rsidRPr="00E94303" w:rsidRDefault="0080154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Филиал Банка ВТБ (ПАО) в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ru-RU"/>
              </w:rPr>
              <w:t>г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ru-RU"/>
              </w:rPr>
              <w:t>. Ростове-на-Дону г. Ростов-на-Дону</w:t>
            </w:r>
          </w:p>
        </w:tc>
        <w:tc>
          <w:tcPr>
            <w:tcW w:w="4195" w:type="dxa"/>
          </w:tcPr>
          <w:p w:rsidR="00482D53" w:rsidRPr="00CE3A54" w:rsidRDefault="00CE3A54" w:rsidP="00482D53">
            <w:pPr>
              <w:tabs>
                <w:tab w:val="left" w:pos="1666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АКБ «АБСОЛЮТ БАНК» (ПАО) г. Москва</w:t>
            </w:r>
          </w:p>
        </w:tc>
      </w:tr>
      <w:tr w:rsidR="00482D53" w:rsidRPr="0080154E" w:rsidTr="00482D53">
        <w:tc>
          <w:tcPr>
            <w:tcW w:w="2093" w:type="dxa"/>
            <w:shd w:val="clear" w:color="auto" w:fill="F2F2F2"/>
          </w:tcPr>
          <w:p w:rsidR="00482D53" w:rsidRPr="00E94303" w:rsidRDefault="00482D53" w:rsidP="00E9430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БИК</w:t>
            </w:r>
          </w:p>
        </w:tc>
        <w:tc>
          <w:tcPr>
            <w:tcW w:w="4394" w:type="dxa"/>
          </w:tcPr>
          <w:p w:rsidR="00482D53" w:rsidRPr="00E94303" w:rsidRDefault="0080154E" w:rsidP="00E9430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0460159999</w:t>
            </w:r>
          </w:p>
        </w:tc>
        <w:tc>
          <w:tcPr>
            <w:tcW w:w="4195" w:type="dxa"/>
          </w:tcPr>
          <w:p w:rsidR="00482D53" w:rsidRPr="00CE3A54" w:rsidRDefault="00482D53" w:rsidP="00CE3A5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  <w:r w:rsidR="00CE3A54" w:rsidRPr="00CE3A54">
              <w:rPr>
                <w:rFonts w:ascii="Arial" w:hAnsi="Arial" w:cs="Arial"/>
                <w:sz w:val="16"/>
                <w:szCs w:val="16"/>
                <w:lang w:val="ru-RU"/>
              </w:rPr>
              <w:t>44525976</w:t>
            </w:r>
          </w:p>
        </w:tc>
      </w:tr>
      <w:tr w:rsidR="00482D53" w:rsidRPr="0080154E" w:rsidTr="00482D53">
        <w:tc>
          <w:tcPr>
            <w:tcW w:w="2093" w:type="dxa"/>
            <w:shd w:val="clear" w:color="auto" w:fill="F2F2F2"/>
          </w:tcPr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Доп. данные</w:t>
            </w:r>
          </w:p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 xml:space="preserve">(тел./факс, </w:t>
            </w:r>
            <w:r w:rsidRPr="00E94303">
              <w:rPr>
                <w:rFonts w:ascii="Arial" w:hAnsi="Arial" w:cs="Arial"/>
                <w:sz w:val="16"/>
                <w:szCs w:val="16"/>
              </w:rPr>
              <w:t>e</w:t>
            </w: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E94303">
              <w:rPr>
                <w:rFonts w:ascii="Arial" w:hAnsi="Arial" w:cs="Arial"/>
                <w:sz w:val="16"/>
                <w:szCs w:val="16"/>
              </w:rPr>
              <w:t>mail</w:t>
            </w:r>
            <w:r w:rsidRPr="00E94303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4394" w:type="dxa"/>
          </w:tcPr>
          <w:p w:rsidR="00482D53" w:rsidRPr="00E94303" w:rsidRDefault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195" w:type="dxa"/>
          </w:tcPr>
          <w:p w:rsidR="00482D53" w:rsidRPr="00E207C9" w:rsidRDefault="00212FCC" w:rsidP="00482D5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+7</w:t>
            </w:r>
            <w:r w:rsidR="00482D53" w:rsidRPr="00CE3A54">
              <w:rPr>
                <w:rFonts w:ascii="Arial" w:hAnsi="Arial" w:cs="Arial"/>
                <w:sz w:val="16"/>
                <w:szCs w:val="16"/>
                <w:lang w:val="ru-RU"/>
              </w:rPr>
              <w:t xml:space="preserve"> (495) 988 18 00</w:t>
            </w:r>
          </w:p>
        </w:tc>
      </w:tr>
    </w:tbl>
    <w:p w:rsidR="00483D47" w:rsidRDefault="00483D47">
      <w:pPr>
        <w:rPr>
          <w:rFonts w:ascii="Arial" w:hAnsi="Arial" w:cs="Arial"/>
          <w:sz w:val="16"/>
          <w:szCs w:val="16"/>
          <w:lang w:val="ru-RU"/>
        </w:rPr>
      </w:pPr>
    </w:p>
    <w:p w:rsidR="000E58F4" w:rsidRPr="00A845F8" w:rsidRDefault="000E58F4" w:rsidP="000E58F4">
      <w:pPr>
        <w:pStyle w:val="ae"/>
        <w:jc w:val="right"/>
        <w:rPr>
          <w:rFonts w:ascii="Arial" w:hAnsi="Arial" w:cs="Arial"/>
          <w:i/>
          <w:color w:val="auto"/>
          <w:sz w:val="16"/>
          <w:szCs w:val="16"/>
          <w:lang w:val="ru-RU"/>
        </w:rPr>
      </w:pPr>
      <w:r w:rsidRPr="00A845F8">
        <w:rPr>
          <w:rFonts w:ascii="Arial" w:hAnsi="Arial" w:cs="Arial"/>
          <w:i/>
          <w:color w:val="auto"/>
          <w:sz w:val="16"/>
          <w:szCs w:val="16"/>
          <w:lang w:val="ru-RU"/>
        </w:rPr>
        <w:t>Приложение № 01</w:t>
      </w:r>
    </w:p>
    <w:p w:rsidR="000E58F4" w:rsidRPr="00E747DA" w:rsidRDefault="000E58F4" w:rsidP="000E58F4">
      <w:pPr>
        <w:pStyle w:val="ae"/>
        <w:jc w:val="right"/>
        <w:rPr>
          <w:rFonts w:ascii="Arial" w:hAnsi="Arial" w:cs="Arial"/>
          <w:i/>
          <w:color w:val="auto"/>
          <w:sz w:val="16"/>
          <w:szCs w:val="16"/>
          <w:lang w:val="ru-RU"/>
        </w:rPr>
      </w:pPr>
      <w:r w:rsidRPr="00A845F8">
        <w:rPr>
          <w:rFonts w:ascii="Arial" w:hAnsi="Arial" w:cs="Arial"/>
          <w:i/>
          <w:color w:val="auto"/>
          <w:sz w:val="16"/>
          <w:szCs w:val="16"/>
          <w:lang w:val="ru-RU"/>
        </w:rPr>
        <w:t xml:space="preserve">к Договору </w:t>
      </w:r>
      <w:r w:rsidRPr="007A7398">
        <w:rPr>
          <w:rFonts w:ascii="Arial" w:hAnsi="Arial" w:cs="Arial"/>
          <w:i/>
          <w:color w:val="auto"/>
          <w:sz w:val="16"/>
          <w:szCs w:val="16"/>
          <w:lang w:val="ru-RU"/>
        </w:rPr>
        <w:t>№</w:t>
      </w:r>
      <w:r w:rsidR="00923A4C">
        <w:rPr>
          <w:rFonts w:ascii="Arial" w:hAnsi="Arial" w:cs="Arial"/>
          <w:i/>
          <w:color w:val="auto"/>
          <w:sz w:val="16"/>
          <w:szCs w:val="16"/>
          <w:lang w:val="ru-RU"/>
        </w:rPr>
        <w:t>131</w:t>
      </w:r>
      <w:r w:rsidR="00EF56B9">
        <w:rPr>
          <w:rFonts w:ascii="Arial" w:hAnsi="Arial" w:cs="Arial"/>
          <w:i/>
          <w:color w:val="auto"/>
          <w:sz w:val="16"/>
          <w:szCs w:val="16"/>
          <w:lang w:val="ru-RU"/>
        </w:rPr>
        <w:t xml:space="preserve">-СП </w:t>
      </w:r>
      <w:r w:rsidR="00EF56B9" w:rsidRPr="007A7398">
        <w:rPr>
          <w:rFonts w:ascii="Arial" w:hAnsi="Arial" w:cs="Arial"/>
          <w:i/>
          <w:color w:val="auto"/>
          <w:sz w:val="16"/>
          <w:szCs w:val="16"/>
          <w:lang w:val="ru-RU"/>
        </w:rPr>
        <w:t>от «</w:t>
      </w:r>
      <w:r w:rsidR="00923A4C">
        <w:rPr>
          <w:rFonts w:ascii="Arial" w:hAnsi="Arial" w:cs="Arial"/>
          <w:i/>
          <w:color w:val="auto"/>
          <w:sz w:val="16"/>
          <w:szCs w:val="16"/>
          <w:lang w:val="ru-RU"/>
        </w:rPr>
        <w:t>18</w:t>
      </w:r>
      <w:r w:rsidR="00EF56B9" w:rsidRPr="007A7398">
        <w:rPr>
          <w:rFonts w:ascii="Arial" w:hAnsi="Arial" w:cs="Arial"/>
          <w:i/>
          <w:color w:val="auto"/>
          <w:sz w:val="16"/>
          <w:szCs w:val="16"/>
          <w:lang w:val="ru-RU"/>
        </w:rPr>
        <w:t xml:space="preserve">» </w:t>
      </w:r>
      <w:r w:rsidR="00923A4C">
        <w:rPr>
          <w:rFonts w:ascii="Arial" w:hAnsi="Arial" w:cs="Arial"/>
          <w:i/>
          <w:color w:val="auto"/>
          <w:sz w:val="16"/>
          <w:szCs w:val="16"/>
          <w:lang w:val="ru-RU"/>
        </w:rPr>
        <w:t>мая</w:t>
      </w:r>
      <w:r w:rsidR="00EF56B9" w:rsidRPr="00E747DA">
        <w:rPr>
          <w:rFonts w:ascii="Arial" w:hAnsi="Arial" w:cs="Arial"/>
          <w:i/>
          <w:color w:val="auto"/>
          <w:sz w:val="16"/>
          <w:szCs w:val="16"/>
          <w:lang w:val="ru-RU"/>
        </w:rPr>
        <w:t xml:space="preserve"> 201</w:t>
      </w:r>
      <w:r w:rsidR="00EF56B9" w:rsidRPr="00AF38B5">
        <w:rPr>
          <w:rFonts w:ascii="Arial" w:hAnsi="Arial" w:cs="Arial"/>
          <w:i/>
          <w:color w:val="auto"/>
          <w:sz w:val="16"/>
          <w:szCs w:val="16"/>
          <w:lang w:val="ru-RU"/>
        </w:rPr>
        <w:t>7</w:t>
      </w:r>
      <w:r w:rsidR="00EF56B9" w:rsidRPr="00E747DA">
        <w:rPr>
          <w:rFonts w:ascii="Arial" w:hAnsi="Arial" w:cs="Arial"/>
          <w:i/>
          <w:color w:val="auto"/>
          <w:sz w:val="16"/>
          <w:szCs w:val="16"/>
          <w:lang w:val="ru-RU"/>
        </w:rPr>
        <w:t xml:space="preserve"> г.</w:t>
      </w:r>
    </w:p>
    <w:p w:rsidR="000E58F4" w:rsidRPr="00E747DA" w:rsidRDefault="000E58F4" w:rsidP="00817D07">
      <w:pPr>
        <w:pStyle w:val="ae"/>
        <w:rPr>
          <w:rFonts w:ascii="Arial" w:hAnsi="Arial" w:cs="Arial"/>
          <w:i/>
          <w:color w:val="auto"/>
          <w:sz w:val="16"/>
          <w:szCs w:val="16"/>
          <w:lang w:val="ru-RU"/>
        </w:rPr>
      </w:pPr>
    </w:p>
    <w:p w:rsidR="000E58F4" w:rsidRPr="00B7033F" w:rsidRDefault="000E58F4" w:rsidP="000E58F4">
      <w:pPr>
        <w:pStyle w:val="3"/>
        <w:spacing w:after="0"/>
        <w:jc w:val="both"/>
        <w:rPr>
          <w:rFonts w:ascii="Arial" w:hAnsi="Arial" w:cs="Arial"/>
          <w:b/>
          <w:lang w:val="ru-RU"/>
        </w:rPr>
      </w:pPr>
      <w:r w:rsidRPr="00E747DA">
        <w:rPr>
          <w:rFonts w:ascii="Arial" w:hAnsi="Arial" w:cs="Arial"/>
          <w:b/>
          <w:lang w:val="ru-RU"/>
        </w:rPr>
        <w:t>г. Москва</w:t>
      </w:r>
      <w:r w:rsidRPr="00E747DA">
        <w:rPr>
          <w:rFonts w:ascii="Arial" w:hAnsi="Arial" w:cs="Arial"/>
          <w:b/>
          <w:lang w:val="ru-RU"/>
        </w:rPr>
        <w:tab/>
      </w:r>
      <w:r w:rsidRPr="00E747DA">
        <w:rPr>
          <w:rFonts w:ascii="Arial" w:hAnsi="Arial" w:cs="Arial"/>
          <w:b/>
          <w:lang w:val="ru-RU"/>
        </w:rPr>
        <w:tab/>
      </w:r>
      <w:r w:rsidRPr="00E747DA">
        <w:rPr>
          <w:rFonts w:ascii="Arial" w:hAnsi="Arial" w:cs="Arial"/>
          <w:b/>
          <w:lang w:val="ru-RU"/>
        </w:rPr>
        <w:tab/>
      </w:r>
      <w:r w:rsidRPr="00E747DA">
        <w:rPr>
          <w:rFonts w:ascii="Arial" w:hAnsi="Arial" w:cs="Arial"/>
          <w:b/>
          <w:lang w:val="ru-RU"/>
        </w:rPr>
        <w:tab/>
      </w:r>
      <w:r w:rsidRPr="00E747DA">
        <w:rPr>
          <w:rFonts w:ascii="Arial" w:hAnsi="Arial" w:cs="Arial"/>
          <w:b/>
          <w:lang w:val="ru-RU"/>
        </w:rPr>
        <w:tab/>
      </w:r>
      <w:r w:rsidRPr="00E747DA">
        <w:rPr>
          <w:rFonts w:ascii="Arial" w:hAnsi="Arial" w:cs="Arial"/>
          <w:b/>
          <w:lang w:val="ru-RU"/>
        </w:rPr>
        <w:tab/>
      </w:r>
      <w:r w:rsidRPr="00E747DA">
        <w:rPr>
          <w:rFonts w:ascii="Arial" w:hAnsi="Arial" w:cs="Arial"/>
          <w:b/>
          <w:lang w:val="ru-RU"/>
        </w:rPr>
        <w:tab/>
        <w:t xml:space="preserve">                         </w:t>
      </w:r>
      <w:r w:rsidR="00817D07" w:rsidRPr="00E747DA">
        <w:rPr>
          <w:rFonts w:ascii="Arial" w:hAnsi="Arial" w:cs="Arial"/>
          <w:b/>
          <w:lang w:val="ru-RU"/>
        </w:rPr>
        <w:t xml:space="preserve"> </w:t>
      </w:r>
      <w:r w:rsidRPr="00E747DA">
        <w:rPr>
          <w:rFonts w:ascii="Arial" w:hAnsi="Arial" w:cs="Arial"/>
          <w:b/>
          <w:lang w:val="ru-RU"/>
        </w:rPr>
        <w:t xml:space="preserve">     </w:t>
      </w:r>
      <w:r w:rsidR="00817D07" w:rsidRPr="00E747DA">
        <w:rPr>
          <w:rFonts w:ascii="Arial" w:hAnsi="Arial" w:cs="Arial"/>
          <w:b/>
          <w:lang w:val="ru-RU"/>
        </w:rPr>
        <w:t xml:space="preserve">     </w:t>
      </w:r>
      <w:r w:rsidRPr="00E747DA">
        <w:rPr>
          <w:rFonts w:ascii="Arial" w:hAnsi="Arial" w:cs="Arial"/>
          <w:b/>
          <w:lang w:val="ru-RU"/>
        </w:rPr>
        <w:t xml:space="preserve">                          </w:t>
      </w:r>
      <w:r w:rsidR="00EF56B9">
        <w:rPr>
          <w:rFonts w:ascii="Arial" w:hAnsi="Arial" w:cs="Arial"/>
          <w:b/>
          <w:lang w:val="ru-RU"/>
        </w:rPr>
        <w:t xml:space="preserve">    </w:t>
      </w:r>
      <w:r w:rsidR="00EF56B9" w:rsidRPr="007A7398">
        <w:rPr>
          <w:rFonts w:ascii="Arial" w:hAnsi="Arial" w:cs="Arial"/>
          <w:b/>
          <w:lang w:val="ru-RU"/>
        </w:rPr>
        <w:t>«</w:t>
      </w:r>
      <w:r w:rsidR="00923A4C">
        <w:rPr>
          <w:rFonts w:ascii="Arial" w:hAnsi="Arial" w:cs="Arial"/>
          <w:b/>
          <w:lang w:val="ru-RU"/>
        </w:rPr>
        <w:t>18</w:t>
      </w:r>
      <w:r w:rsidR="00EF56B9" w:rsidRPr="007A7398">
        <w:rPr>
          <w:rFonts w:ascii="Arial" w:hAnsi="Arial" w:cs="Arial"/>
          <w:b/>
          <w:lang w:val="ru-RU"/>
        </w:rPr>
        <w:t xml:space="preserve">» </w:t>
      </w:r>
      <w:r w:rsidR="00923A4C">
        <w:rPr>
          <w:rFonts w:ascii="Arial" w:hAnsi="Arial" w:cs="Arial"/>
          <w:b/>
          <w:lang w:val="ru-RU"/>
        </w:rPr>
        <w:t>мая</w:t>
      </w:r>
      <w:r w:rsidR="00EF56B9" w:rsidRPr="007A7398">
        <w:rPr>
          <w:rFonts w:ascii="Arial" w:hAnsi="Arial" w:cs="Arial"/>
          <w:b/>
          <w:lang w:val="ru-RU"/>
        </w:rPr>
        <w:t xml:space="preserve"> </w:t>
      </w:r>
      <w:r w:rsidRPr="007A7398">
        <w:rPr>
          <w:rFonts w:ascii="Arial" w:hAnsi="Arial" w:cs="Arial"/>
          <w:b/>
          <w:lang w:val="ru-RU"/>
        </w:rPr>
        <w:t xml:space="preserve"> 201</w:t>
      </w:r>
      <w:r w:rsidR="00AF38B5" w:rsidRPr="007A7398">
        <w:rPr>
          <w:rFonts w:ascii="Arial" w:hAnsi="Arial" w:cs="Arial"/>
          <w:b/>
          <w:lang w:val="ru-RU"/>
        </w:rPr>
        <w:t>7</w:t>
      </w:r>
      <w:r w:rsidRPr="007A7398">
        <w:rPr>
          <w:rFonts w:ascii="Arial" w:hAnsi="Arial" w:cs="Arial"/>
          <w:b/>
          <w:lang w:val="ru-RU"/>
        </w:rPr>
        <w:t xml:space="preserve"> г.</w:t>
      </w:r>
    </w:p>
    <w:p w:rsidR="000E58F4" w:rsidRPr="00145E01" w:rsidRDefault="000E58F4" w:rsidP="000E58F4">
      <w:pPr>
        <w:ind w:right="-5" w:firstLine="360"/>
        <w:jc w:val="both"/>
        <w:rPr>
          <w:i/>
          <w:sz w:val="22"/>
          <w:szCs w:val="22"/>
          <w:lang w:val="ru-RU"/>
        </w:rPr>
      </w:pPr>
    </w:p>
    <w:p w:rsidR="000246F6" w:rsidRDefault="000246F6" w:rsidP="00E207C9">
      <w:pPr>
        <w:tabs>
          <w:tab w:val="left" w:pos="10440"/>
        </w:tabs>
        <w:ind w:right="51" w:firstLine="284"/>
        <w:jc w:val="both"/>
        <w:rPr>
          <w:rFonts w:ascii="Arial" w:hAnsi="Arial" w:cs="Arial"/>
          <w:sz w:val="16"/>
          <w:szCs w:val="16"/>
          <w:lang w:val="ru-RU"/>
        </w:rPr>
      </w:pPr>
      <w:r w:rsidRPr="00053248">
        <w:rPr>
          <w:rFonts w:ascii="Arial" w:hAnsi="Arial" w:cs="Arial"/>
          <w:sz w:val="16"/>
          <w:szCs w:val="16"/>
          <w:lang w:val="ru-RU"/>
        </w:rPr>
        <w:t>Зарегистрированное в соответствии с законодательством Российской Федерации</w:t>
      </w:r>
      <w:r w:rsidRPr="00425F2A">
        <w:rPr>
          <w:rFonts w:ascii="Arial" w:hAnsi="Arial" w:cs="Arial"/>
          <w:b/>
          <w:sz w:val="16"/>
          <w:szCs w:val="16"/>
          <w:lang w:val="ru-RU"/>
        </w:rPr>
        <w:t xml:space="preserve"> Общество с ограниченной ответственностью «Бизнес Диалог»</w:t>
      </w:r>
      <w:r w:rsidRPr="00425F2A">
        <w:rPr>
          <w:rFonts w:ascii="Arial" w:hAnsi="Arial" w:cs="Arial"/>
          <w:sz w:val="16"/>
          <w:szCs w:val="16"/>
          <w:lang w:val="ru-RU"/>
        </w:rPr>
        <w:t xml:space="preserve">, именуемое в дальнейшем «Организатор», в лице </w:t>
      </w:r>
      <w:r w:rsidR="006B2B52">
        <w:rPr>
          <w:rFonts w:ascii="Arial" w:hAnsi="Arial" w:cs="Arial"/>
          <w:sz w:val="16"/>
          <w:szCs w:val="16"/>
          <w:lang w:val="ru-RU"/>
        </w:rPr>
        <w:t>директора по работе с клиентами Гусева Руслана Борисовича</w:t>
      </w:r>
      <w:r w:rsidR="006B2B52" w:rsidRPr="00425F2A">
        <w:rPr>
          <w:rFonts w:ascii="Arial" w:hAnsi="Arial" w:cs="Arial"/>
          <w:sz w:val="16"/>
          <w:szCs w:val="16"/>
          <w:lang w:val="ru-RU"/>
        </w:rPr>
        <w:t xml:space="preserve">, действующего на основании </w:t>
      </w:r>
      <w:r w:rsidR="006B2B52">
        <w:rPr>
          <w:rFonts w:ascii="Arial" w:hAnsi="Arial" w:cs="Arial"/>
          <w:sz w:val="16"/>
          <w:szCs w:val="16"/>
          <w:lang w:val="ru-RU"/>
        </w:rPr>
        <w:t xml:space="preserve">Доверенности № </w:t>
      </w:r>
      <w:r w:rsidR="00AF38B5" w:rsidRPr="00AF38B5">
        <w:rPr>
          <w:rFonts w:ascii="Arial" w:hAnsi="Arial" w:cs="Arial"/>
          <w:sz w:val="16"/>
          <w:szCs w:val="16"/>
          <w:lang w:val="ru-RU"/>
        </w:rPr>
        <w:t>30</w:t>
      </w:r>
      <w:r w:rsidR="006B2B52">
        <w:rPr>
          <w:rFonts w:ascii="Arial" w:hAnsi="Arial" w:cs="Arial"/>
          <w:sz w:val="16"/>
          <w:szCs w:val="16"/>
          <w:lang w:val="ru-RU"/>
        </w:rPr>
        <w:t>-</w:t>
      </w:r>
      <w:r w:rsidR="00AF38B5" w:rsidRPr="00AF38B5">
        <w:rPr>
          <w:rFonts w:ascii="Arial" w:hAnsi="Arial" w:cs="Arial"/>
          <w:sz w:val="16"/>
          <w:szCs w:val="16"/>
          <w:lang w:val="ru-RU"/>
        </w:rPr>
        <w:t>12</w:t>
      </w:r>
      <w:r w:rsidR="006B2B52">
        <w:rPr>
          <w:rFonts w:ascii="Arial" w:hAnsi="Arial" w:cs="Arial"/>
          <w:sz w:val="16"/>
          <w:szCs w:val="16"/>
          <w:lang w:val="ru-RU"/>
        </w:rPr>
        <w:t xml:space="preserve">/16БД от </w:t>
      </w:r>
      <w:r w:rsidR="00AF38B5" w:rsidRPr="00AF38B5">
        <w:rPr>
          <w:rFonts w:ascii="Arial" w:hAnsi="Arial" w:cs="Arial"/>
          <w:sz w:val="16"/>
          <w:szCs w:val="16"/>
          <w:lang w:val="ru-RU"/>
        </w:rPr>
        <w:t>30</w:t>
      </w:r>
      <w:r w:rsidR="006B2B52">
        <w:rPr>
          <w:rFonts w:ascii="Arial" w:hAnsi="Arial" w:cs="Arial"/>
          <w:sz w:val="16"/>
          <w:szCs w:val="16"/>
          <w:lang w:val="ru-RU"/>
        </w:rPr>
        <w:t>.</w:t>
      </w:r>
      <w:r w:rsidR="00AF38B5" w:rsidRPr="00AF38B5">
        <w:rPr>
          <w:rFonts w:ascii="Arial" w:hAnsi="Arial" w:cs="Arial"/>
          <w:sz w:val="16"/>
          <w:szCs w:val="16"/>
          <w:lang w:val="ru-RU"/>
        </w:rPr>
        <w:t>12</w:t>
      </w:r>
      <w:r w:rsidR="006B2B52">
        <w:rPr>
          <w:rFonts w:ascii="Arial" w:hAnsi="Arial" w:cs="Arial"/>
          <w:sz w:val="16"/>
          <w:szCs w:val="16"/>
          <w:lang w:val="ru-RU"/>
        </w:rPr>
        <w:t>.201</w:t>
      </w:r>
      <w:r w:rsidR="00D479DC">
        <w:rPr>
          <w:rFonts w:ascii="Arial" w:hAnsi="Arial" w:cs="Arial"/>
          <w:sz w:val="16"/>
          <w:szCs w:val="16"/>
          <w:lang w:val="ru-RU"/>
        </w:rPr>
        <w:t>6</w:t>
      </w:r>
      <w:r w:rsidR="006B2B52">
        <w:rPr>
          <w:rFonts w:ascii="Arial" w:hAnsi="Arial" w:cs="Arial"/>
          <w:sz w:val="16"/>
          <w:szCs w:val="16"/>
          <w:lang w:val="ru-RU"/>
        </w:rPr>
        <w:t xml:space="preserve"> г.</w:t>
      </w:r>
      <w:r w:rsidRPr="00425F2A">
        <w:rPr>
          <w:rFonts w:ascii="Arial" w:hAnsi="Arial" w:cs="Arial"/>
          <w:sz w:val="16"/>
          <w:szCs w:val="16"/>
          <w:lang w:val="ru-RU"/>
        </w:rPr>
        <w:t>, с одной стороны</w:t>
      </w:r>
      <w:r>
        <w:rPr>
          <w:rFonts w:ascii="Arial" w:hAnsi="Arial" w:cs="Arial"/>
          <w:sz w:val="16"/>
          <w:szCs w:val="16"/>
          <w:lang w:val="ru-RU"/>
        </w:rPr>
        <w:t>,</w:t>
      </w:r>
      <w:r w:rsidRPr="00425F2A">
        <w:rPr>
          <w:rFonts w:ascii="Arial" w:hAnsi="Arial" w:cs="Arial"/>
          <w:sz w:val="16"/>
          <w:szCs w:val="16"/>
          <w:lang w:val="ru-RU"/>
        </w:rPr>
        <w:t xml:space="preserve"> и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817D07" w:rsidRDefault="000246F6" w:rsidP="00E207C9">
      <w:pPr>
        <w:jc w:val="both"/>
        <w:rPr>
          <w:rFonts w:ascii="Arial" w:hAnsi="Arial" w:cs="Arial"/>
          <w:bCs/>
          <w:sz w:val="16"/>
          <w:szCs w:val="16"/>
          <w:lang w:val="ru-RU"/>
        </w:rPr>
      </w:pPr>
      <w:proofErr w:type="gramStart"/>
      <w:r>
        <w:rPr>
          <w:rFonts w:ascii="Arial" w:hAnsi="Arial" w:cs="Arial"/>
          <w:sz w:val="16"/>
          <w:szCs w:val="16"/>
          <w:lang w:val="ru-RU"/>
        </w:rPr>
        <w:t>з</w:t>
      </w:r>
      <w:r w:rsidRPr="00053248">
        <w:rPr>
          <w:rFonts w:ascii="Arial" w:hAnsi="Arial" w:cs="Arial"/>
          <w:sz w:val="16"/>
          <w:szCs w:val="16"/>
          <w:lang w:val="ru-RU"/>
        </w:rPr>
        <w:t>арегистрированное в соответствии с законодательством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2E61F4">
        <w:rPr>
          <w:rFonts w:ascii="Arial" w:hAnsi="Arial" w:cs="Arial"/>
          <w:sz w:val="16"/>
          <w:szCs w:val="16"/>
          <w:lang w:val="ru-RU"/>
        </w:rPr>
        <w:t>Российской Федерации</w:t>
      </w:r>
      <w:r w:rsidRPr="00053248">
        <w:rPr>
          <w:rFonts w:ascii="Arial" w:hAnsi="Arial" w:cs="Arial"/>
          <w:sz w:val="16"/>
          <w:szCs w:val="16"/>
          <w:lang w:val="ru-RU"/>
        </w:rPr>
        <w:t xml:space="preserve"> </w:t>
      </w:r>
      <w:r w:rsidR="00923A4C">
        <w:rPr>
          <w:rFonts w:ascii="Arial" w:hAnsi="Arial" w:cs="Arial"/>
          <w:b/>
          <w:sz w:val="16"/>
          <w:szCs w:val="16"/>
          <w:lang w:val="ru-RU"/>
        </w:rPr>
        <w:t>Публичное акционерное общество</w:t>
      </w:r>
      <w:r w:rsidR="00923A4C" w:rsidRPr="00B7033F">
        <w:rPr>
          <w:rFonts w:ascii="Arial" w:hAnsi="Arial" w:cs="Arial"/>
          <w:b/>
          <w:sz w:val="16"/>
          <w:szCs w:val="16"/>
          <w:lang w:val="ru-RU"/>
        </w:rPr>
        <w:t xml:space="preserve"> «</w:t>
      </w:r>
      <w:r w:rsidR="00923A4C">
        <w:rPr>
          <w:rFonts w:ascii="Arial" w:hAnsi="Arial" w:cs="Arial"/>
          <w:b/>
          <w:sz w:val="16"/>
          <w:szCs w:val="16"/>
          <w:lang w:val="ru-RU"/>
        </w:rPr>
        <w:t>Новороссийский морской торговый порт</w:t>
      </w:r>
      <w:r w:rsidR="00923A4C" w:rsidRPr="00EB765E">
        <w:rPr>
          <w:rFonts w:ascii="Arial" w:hAnsi="Arial" w:cs="Arial"/>
          <w:b/>
          <w:sz w:val="16"/>
          <w:szCs w:val="16"/>
          <w:lang w:val="ru-RU"/>
        </w:rPr>
        <w:t>»</w:t>
      </w:r>
      <w:r w:rsidR="00923A4C" w:rsidRPr="00EB765E">
        <w:rPr>
          <w:rFonts w:ascii="Arial" w:hAnsi="Arial" w:cs="Arial"/>
          <w:sz w:val="16"/>
          <w:szCs w:val="16"/>
          <w:lang w:val="ru-RU"/>
        </w:rPr>
        <w:t xml:space="preserve">, именуемое в дальнейшем «Заказчик», в </w:t>
      </w:r>
      <w:r w:rsidR="00923A4C">
        <w:rPr>
          <w:rFonts w:ascii="Arial" w:hAnsi="Arial" w:cs="Arial"/>
          <w:sz w:val="16"/>
          <w:szCs w:val="16"/>
          <w:lang w:val="ru-RU"/>
        </w:rPr>
        <w:t xml:space="preserve">лице генерального директора </w:t>
      </w:r>
      <w:proofErr w:type="spellStart"/>
      <w:r w:rsidR="00923A4C">
        <w:rPr>
          <w:rFonts w:ascii="Arial" w:hAnsi="Arial" w:cs="Arial"/>
          <w:sz w:val="16"/>
          <w:szCs w:val="16"/>
          <w:lang w:val="ru-RU"/>
        </w:rPr>
        <w:t>Батова</w:t>
      </w:r>
      <w:proofErr w:type="spellEnd"/>
      <w:r w:rsidR="00923A4C">
        <w:rPr>
          <w:rFonts w:ascii="Arial" w:hAnsi="Arial" w:cs="Arial"/>
          <w:sz w:val="16"/>
          <w:szCs w:val="16"/>
          <w:lang w:val="ru-RU"/>
        </w:rPr>
        <w:t xml:space="preserve"> Султана </w:t>
      </w:r>
      <w:proofErr w:type="spellStart"/>
      <w:r w:rsidR="00923A4C">
        <w:rPr>
          <w:rFonts w:ascii="Arial" w:hAnsi="Arial" w:cs="Arial"/>
          <w:sz w:val="16"/>
          <w:szCs w:val="16"/>
          <w:lang w:val="ru-RU"/>
        </w:rPr>
        <w:t>Хазалиевича</w:t>
      </w:r>
      <w:proofErr w:type="spellEnd"/>
      <w:r w:rsidR="00923A4C" w:rsidRPr="00EB765E">
        <w:rPr>
          <w:rFonts w:ascii="Arial" w:hAnsi="Arial" w:cs="Arial"/>
          <w:sz w:val="16"/>
          <w:szCs w:val="16"/>
          <w:lang w:val="ru-RU"/>
        </w:rPr>
        <w:t xml:space="preserve">, действующего на основании </w:t>
      </w:r>
      <w:r w:rsidR="00923A4C">
        <w:rPr>
          <w:rFonts w:ascii="Arial" w:hAnsi="Arial" w:cs="Arial"/>
          <w:sz w:val="16"/>
          <w:szCs w:val="16"/>
          <w:lang w:val="ru-RU"/>
        </w:rPr>
        <w:t>Устава</w:t>
      </w:r>
      <w:r w:rsidR="000E58F4" w:rsidRPr="00B7033F">
        <w:rPr>
          <w:rFonts w:ascii="Arial" w:hAnsi="Arial" w:cs="Arial"/>
          <w:sz w:val="16"/>
          <w:szCs w:val="16"/>
          <w:lang w:val="ru-RU"/>
        </w:rPr>
        <w:t>, совместно именуемые «Стороны», заключили настоящее Приложение № 0</w:t>
      </w:r>
      <w:r w:rsidR="000E58F4">
        <w:rPr>
          <w:rFonts w:ascii="Arial" w:hAnsi="Arial" w:cs="Arial"/>
          <w:sz w:val="16"/>
          <w:szCs w:val="16"/>
          <w:lang w:val="ru-RU"/>
        </w:rPr>
        <w:t>1</w:t>
      </w:r>
      <w:r w:rsidR="000E58F4" w:rsidRPr="00B7033F">
        <w:rPr>
          <w:rFonts w:ascii="Arial" w:hAnsi="Arial" w:cs="Arial"/>
          <w:sz w:val="16"/>
          <w:szCs w:val="16"/>
          <w:lang w:val="ru-RU"/>
        </w:rPr>
        <w:t xml:space="preserve"> к Договору </w:t>
      </w:r>
      <w:r w:rsidR="000E58F4" w:rsidRPr="007A7398">
        <w:rPr>
          <w:rFonts w:ascii="Arial" w:hAnsi="Arial" w:cs="Arial"/>
          <w:sz w:val="16"/>
          <w:szCs w:val="16"/>
          <w:lang w:val="ru-RU"/>
        </w:rPr>
        <w:t>№</w:t>
      </w:r>
      <w:r w:rsidR="00923A4C">
        <w:rPr>
          <w:rFonts w:ascii="Arial" w:hAnsi="Arial" w:cs="Arial"/>
          <w:sz w:val="16"/>
          <w:szCs w:val="16"/>
          <w:lang w:val="ru-RU"/>
        </w:rPr>
        <w:t>131</w:t>
      </w:r>
      <w:r w:rsidR="002F5641" w:rsidRPr="00CB3D64">
        <w:rPr>
          <w:rFonts w:ascii="Arial" w:hAnsi="Arial" w:cs="Arial"/>
          <w:sz w:val="16"/>
          <w:szCs w:val="16"/>
          <w:lang w:val="ru-RU"/>
        </w:rPr>
        <w:t>-СП от «</w:t>
      </w:r>
      <w:r w:rsidR="00923A4C">
        <w:rPr>
          <w:rFonts w:ascii="Arial" w:hAnsi="Arial" w:cs="Arial"/>
          <w:sz w:val="16"/>
          <w:szCs w:val="16"/>
          <w:lang w:val="ru-RU"/>
        </w:rPr>
        <w:t>18</w:t>
      </w:r>
      <w:r w:rsidR="002F5641" w:rsidRPr="00CB3D64">
        <w:rPr>
          <w:rFonts w:ascii="Arial" w:hAnsi="Arial" w:cs="Arial"/>
          <w:sz w:val="16"/>
          <w:szCs w:val="16"/>
          <w:lang w:val="ru-RU"/>
        </w:rPr>
        <w:t xml:space="preserve">» </w:t>
      </w:r>
      <w:r w:rsidR="00923A4C">
        <w:rPr>
          <w:rFonts w:ascii="Arial" w:hAnsi="Arial" w:cs="Arial"/>
          <w:sz w:val="16"/>
          <w:szCs w:val="16"/>
          <w:lang w:val="ru-RU"/>
        </w:rPr>
        <w:t xml:space="preserve">мая </w:t>
      </w:r>
      <w:r w:rsidR="000E58F4" w:rsidRPr="00E747DA">
        <w:rPr>
          <w:rFonts w:ascii="Arial" w:hAnsi="Arial" w:cs="Arial"/>
          <w:sz w:val="16"/>
          <w:szCs w:val="16"/>
          <w:lang w:val="ru-RU"/>
        </w:rPr>
        <w:t>201</w:t>
      </w:r>
      <w:r w:rsidR="00AF38B5" w:rsidRPr="00AF38B5">
        <w:rPr>
          <w:rFonts w:ascii="Arial" w:hAnsi="Arial" w:cs="Arial"/>
          <w:sz w:val="16"/>
          <w:szCs w:val="16"/>
          <w:lang w:val="ru-RU"/>
        </w:rPr>
        <w:t>7</w:t>
      </w:r>
      <w:r w:rsidR="000E58F4" w:rsidRPr="00B7033F">
        <w:rPr>
          <w:rFonts w:ascii="Arial" w:hAnsi="Arial" w:cs="Arial"/>
          <w:sz w:val="16"/>
          <w:szCs w:val="16"/>
          <w:lang w:val="ru-RU"/>
        </w:rPr>
        <w:t xml:space="preserve"> г. </w:t>
      </w:r>
      <w:r w:rsidR="000E58F4">
        <w:rPr>
          <w:rFonts w:ascii="Arial" w:hAnsi="Arial" w:cs="Arial"/>
          <w:sz w:val="16"/>
          <w:szCs w:val="16"/>
          <w:lang w:val="ru-RU"/>
        </w:rPr>
        <w:t xml:space="preserve">с целью </w:t>
      </w:r>
      <w:r w:rsidR="000E58F4" w:rsidRPr="00B7033F">
        <w:rPr>
          <w:rFonts w:ascii="Arial" w:hAnsi="Arial" w:cs="Arial"/>
          <w:sz w:val="16"/>
          <w:szCs w:val="16"/>
          <w:lang w:val="ru-RU"/>
        </w:rPr>
        <w:t>утвер</w:t>
      </w:r>
      <w:r w:rsidR="000E58F4">
        <w:rPr>
          <w:rFonts w:ascii="Arial" w:hAnsi="Arial" w:cs="Arial"/>
          <w:sz w:val="16"/>
          <w:szCs w:val="16"/>
          <w:lang w:val="ru-RU"/>
        </w:rPr>
        <w:t>ждения</w:t>
      </w:r>
      <w:r w:rsidR="000E58F4" w:rsidRPr="00B7033F">
        <w:rPr>
          <w:rFonts w:ascii="Arial" w:hAnsi="Arial" w:cs="Arial"/>
          <w:sz w:val="16"/>
          <w:szCs w:val="16"/>
          <w:lang w:val="ru-RU"/>
        </w:rPr>
        <w:t xml:space="preserve"> Расписани</w:t>
      </w:r>
      <w:r w:rsidR="000E58F4">
        <w:rPr>
          <w:rFonts w:ascii="Arial" w:hAnsi="Arial" w:cs="Arial"/>
          <w:sz w:val="16"/>
          <w:szCs w:val="16"/>
          <w:lang w:val="ru-RU"/>
        </w:rPr>
        <w:t xml:space="preserve">я </w:t>
      </w:r>
      <w:r w:rsidR="00ED78C9" w:rsidRPr="00ED78C9">
        <w:rPr>
          <w:rFonts w:ascii="Arial" w:hAnsi="Arial" w:cs="Arial"/>
          <w:b/>
          <w:sz w:val="16"/>
          <w:szCs w:val="16"/>
        </w:rPr>
        <w:t>X</w:t>
      </w:r>
      <w:r w:rsidR="00AF38B5">
        <w:rPr>
          <w:rFonts w:ascii="Arial" w:hAnsi="Arial" w:cs="Arial"/>
          <w:b/>
          <w:sz w:val="16"/>
          <w:szCs w:val="16"/>
        </w:rPr>
        <w:t>I</w:t>
      </w:r>
      <w:r w:rsidR="00833A90">
        <w:rPr>
          <w:rFonts w:ascii="Arial" w:hAnsi="Arial" w:cs="Arial"/>
          <w:b/>
          <w:sz w:val="16"/>
          <w:szCs w:val="16"/>
        </w:rPr>
        <w:t>I</w:t>
      </w:r>
      <w:r w:rsidR="000E58F4">
        <w:rPr>
          <w:rFonts w:ascii="Arial" w:hAnsi="Arial" w:cs="Arial"/>
          <w:b/>
          <w:sz w:val="16"/>
          <w:szCs w:val="16"/>
          <w:lang w:val="ru-RU"/>
        </w:rPr>
        <w:t xml:space="preserve"> Междуна</w:t>
      </w:r>
      <w:r w:rsidR="00817D07">
        <w:rPr>
          <w:rFonts w:ascii="Arial" w:hAnsi="Arial" w:cs="Arial"/>
          <w:b/>
          <w:sz w:val="16"/>
          <w:szCs w:val="16"/>
          <w:lang w:val="ru-RU"/>
        </w:rPr>
        <w:t>родного железнодорожного бизнес-</w:t>
      </w:r>
      <w:r w:rsidR="000E58F4">
        <w:rPr>
          <w:rFonts w:ascii="Arial" w:hAnsi="Arial" w:cs="Arial"/>
          <w:b/>
          <w:sz w:val="16"/>
          <w:szCs w:val="16"/>
          <w:lang w:val="ru-RU"/>
        </w:rPr>
        <w:t>форума</w:t>
      </w:r>
      <w:r w:rsidR="000E58F4" w:rsidRPr="00425F2A">
        <w:rPr>
          <w:rFonts w:ascii="Arial" w:hAnsi="Arial" w:cs="Arial"/>
          <w:b/>
          <w:sz w:val="16"/>
          <w:szCs w:val="16"/>
          <w:lang w:val="ru-RU"/>
        </w:rPr>
        <w:t xml:space="preserve"> «Стратегическое Партнерство 1520»</w:t>
      </w:r>
      <w:r w:rsidR="000E58F4">
        <w:rPr>
          <w:rFonts w:ascii="Arial" w:hAnsi="Arial" w:cs="Arial"/>
          <w:sz w:val="16"/>
          <w:szCs w:val="16"/>
          <w:lang w:val="ru-RU"/>
        </w:rPr>
        <w:t xml:space="preserve">, </w:t>
      </w:r>
      <w:r w:rsidR="000E58F4" w:rsidRPr="00425F2A">
        <w:rPr>
          <w:rFonts w:ascii="Arial" w:hAnsi="Arial" w:cs="Arial"/>
          <w:sz w:val="16"/>
          <w:szCs w:val="16"/>
          <w:lang w:val="ru-RU"/>
        </w:rPr>
        <w:t>запланированно</w:t>
      </w:r>
      <w:r w:rsidR="000E58F4">
        <w:rPr>
          <w:rFonts w:ascii="Arial" w:hAnsi="Arial" w:cs="Arial"/>
          <w:sz w:val="16"/>
          <w:szCs w:val="16"/>
          <w:lang w:val="ru-RU"/>
        </w:rPr>
        <w:t>го</w:t>
      </w:r>
      <w:r w:rsidR="000E58F4" w:rsidRPr="00425F2A">
        <w:rPr>
          <w:rFonts w:ascii="Arial" w:hAnsi="Arial" w:cs="Arial"/>
          <w:sz w:val="16"/>
          <w:szCs w:val="16"/>
          <w:lang w:val="ru-RU"/>
        </w:rPr>
        <w:t xml:space="preserve"> на период с </w:t>
      </w:r>
      <w:r w:rsidR="00FD5103">
        <w:rPr>
          <w:rFonts w:ascii="Arial" w:hAnsi="Arial" w:cs="Arial"/>
          <w:sz w:val="16"/>
          <w:szCs w:val="16"/>
          <w:lang w:val="ru-RU"/>
        </w:rPr>
        <w:t>0</w:t>
      </w:r>
      <w:r w:rsidR="00AF38B5" w:rsidRPr="00AF38B5">
        <w:rPr>
          <w:rFonts w:ascii="Arial" w:hAnsi="Arial" w:cs="Arial"/>
          <w:sz w:val="16"/>
          <w:szCs w:val="16"/>
          <w:lang w:val="ru-RU"/>
        </w:rPr>
        <w:t>6</w:t>
      </w:r>
      <w:proofErr w:type="gramEnd"/>
      <w:r w:rsidR="000E58F4" w:rsidRPr="00425F2A">
        <w:rPr>
          <w:rFonts w:ascii="Arial" w:hAnsi="Arial" w:cs="Arial"/>
          <w:sz w:val="16"/>
          <w:szCs w:val="16"/>
          <w:lang w:val="ru-RU"/>
        </w:rPr>
        <w:t xml:space="preserve"> по </w:t>
      </w:r>
      <w:r w:rsidR="00FD5103">
        <w:rPr>
          <w:rFonts w:ascii="Arial" w:hAnsi="Arial" w:cs="Arial"/>
          <w:sz w:val="16"/>
          <w:szCs w:val="16"/>
          <w:lang w:val="ru-RU"/>
        </w:rPr>
        <w:t>0</w:t>
      </w:r>
      <w:r w:rsidR="00AF38B5" w:rsidRPr="00AF38B5">
        <w:rPr>
          <w:rFonts w:ascii="Arial" w:hAnsi="Arial" w:cs="Arial"/>
          <w:sz w:val="16"/>
          <w:szCs w:val="16"/>
          <w:lang w:val="ru-RU"/>
        </w:rPr>
        <w:t>8</w:t>
      </w:r>
      <w:r w:rsidR="000E58F4" w:rsidRPr="00425F2A">
        <w:rPr>
          <w:rFonts w:ascii="Arial" w:hAnsi="Arial" w:cs="Arial"/>
          <w:sz w:val="16"/>
          <w:szCs w:val="16"/>
          <w:lang w:val="ru-RU"/>
        </w:rPr>
        <w:t xml:space="preserve"> </w:t>
      </w:r>
      <w:r w:rsidR="00FC63F9">
        <w:rPr>
          <w:rFonts w:ascii="Arial" w:hAnsi="Arial" w:cs="Arial"/>
          <w:sz w:val="16"/>
          <w:szCs w:val="16"/>
          <w:lang w:val="ru-RU"/>
        </w:rPr>
        <w:t>июня</w:t>
      </w:r>
      <w:r w:rsidR="000E58F4" w:rsidRPr="00425F2A">
        <w:rPr>
          <w:rFonts w:ascii="Arial" w:hAnsi="Arial" w:cs="Arial"/>
          <w:sz w:val="16"/>
          <w:szCs w:val="16"/>
          <w:lang w:val="ru-RU"/>
        </w:rPr>
        <w:t xml:space="preserve"> 201</w:t>
      </w:r>
      <w:r w:rsidR="00AF38B5" w:rsidRPr="00AF38B5">
        <w:rPr>
          <w:rFonts w:ascii="Arial" w:hAnsi="Arial" w:cs="Arial"/>
          <w:sz w:val="16"/>
          <w:szCs w:val="16"/>
          <w:lang w:val="ru-RU"/>
        </w:rPr>
        <w:t>7</w:t>
      </w:r>
      <w:r w:rsidR="000E58F4">
        <w:rPr>
          <w:rFonts w:ascii="Arial" w:hAnsi="Arial" w:cs="Arial"/>
          <w:sz w:val="16"/>
          <w:szCs w:val="16"/>
          <w:lang w:val="ru-RU"/>
        </w:rPr>
        <w:t xml:space="preserve"> </w:t>
      </w:r>
      <w:r w:rsidR="000E58F4" w:rsidRPr="00425F2A">
        <w:rPr>
          <w:rFonts w:ascii="Arial" w:hAnsi="Arial" w:cs="Arial"/>
          <w:sz w:val="16"/>
          <w:szCs w:val="16"/>
          <w:lang w:val="ru-RU"/>
        </w:rPr>
        <w:t>г</w:t>
      </w:r>
      <w:r w:rsidR="000E58F4" w:rsidRPr="00895A6D">
        <w:rPr>
          <w:rFonts w:ascii="Arial" w:hAnsi="Arial" w:cs="Arial"/>
          <w:sz w:val="16"/>
          <w:szCs w:val="16"/>
          <w:lang w:val="ru-RU"/>
        </w:rPr>
        <w:t>. в</w:t>
      </w:r>
      <w:r w:rsidR="00AF38B5" w:rsidRPr="00DF3D1F">
        <w:rPr>
          <w:rFonts w:ascii="Arial" w:hAnsi="Arial" w:cs="Arial"/>
          <w:sz w:val="16"/>
          <w:szCs w:val="16"/>
          <w:lang w:val="ru-RU"/>
        </w:rPr>
        <w:t xml:space="preserve"> многофункциональном комплексе «Роза холл», находящемся по адресу: Россия, Краснодарский край, г</w:t>
      </w:r>
      <w:proofErr w:type="gramStart"/>
      <w:r w:rsidR="00AF38B5" w:rsidRPr="00DF3D1F">
        <w:rPr>
          <w:rFonts w:ascii="Arial" w:hAnsi="Arial" w:cs="Arial"/>
          <w:sz w:val="16"/>
          <w:szCs w:val="16"/>
          <w:lang w:val="ru-RU"/>
        </w:rPr>
        <w:t>.С</w:t>
      </w:r>
      <w:proofErr w:type="gramEnd"/>
      <w:r w:rsidR="00AF38B5" w:rsidRPr="00DF3D1F">
        <w:rPr>
          <w:rFonts w:ascii="Arial" w:hAnsi="Arial" w:cs="Arial"/>
          <w:sz w:val="16"/>
          <w:szCs w:val="16"/>
          <w:lang w:val="ru-RU"/>
        </w:rPr>
        <w:t xml:space="preserve">очи, Красная Поляна, пос. </w:t>
      </w:r>
      <w:proofErr w:type="spellStart"/>
      <w:r w:rsidR="00AF38B5" w:rsidRPr="00DF3D1F">
        <w:rPr>
          <w:rFonts w:ascii="Arial" w:hAnsi="Arial" w:cs="Arial"/>
          <w:sz w:val="16"/>
          <w:szCs w:val="16"/>
          <w:lang w:val="ru-RU"/>
        </w:rPr>
        <w:t>Эстосадок</w:t>
      </w:r>
      <w:proofErr w:type="spellEnd"/>
      <w:r w:rsidR="00AF38B5" w:rsidRPr="00DF3D1F">
        <w:rPr>
          <w:rFonts w:ascii="Arial" w:hAnsi="Arial" w:cs="Arial"/>
          <w:sz w:val="16"/>
          <w:szCs w:val="16"/>
          <w:lang w:val="ru-RU"/>
        </w:rPr>
        <w:t>, Роза Хутор, ул. Набережная Лаванда, 6, и в отеле «</w:t>
      </w:r>
      <w:proofErr w:type="spellStart"/>
      <w:r w:rsidR="00AF38B5" w:rsidRPr="00DF3D1F">
        <w:rPr>
          <w:rFonts w:ascii="Arial" w:hAnsi="Arial" w:cs="Arial"/>
          <w:sz w:val="16"/>
          <w:szCs w:val="16"/>
          <w:lang w:val="ru-RU"/>
        </w:rPr>
        <w:t>Голден</w:t>
      </w:r>
      <w:proofErr w:type="spellEnd"/>
      <w:r w:rsidR="00AF38B5" w:rsidRPr="00DF3D1F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F38B5" w:rsidRPr="00DF3D1F">
        <w:rPr>
          <w:rFonts w:ascii="Arial" w:hAnsi="Arial" w:cs="Arial"/>
          <w:sz w:val="16"/>
          <w:szCs w:val="16"/>
          <w:lang w:val="ru-RU"/>
        </w:rPr>
        <w:t>Тюлип</w:t>
      </w:r>
      <w:proofErr w:type="spellEnd"/>
      <w:r w:rsidR="00AF38B5" w:rsidRPr="00DF3D1F">
        <w:rPr>
          <w:rFonts w:ascii="Arial" w:hAnsi="Arial" w:cs="Arial"/>
          <w:sz w:val="16"/>
          <w:szCs w:val="16"/>
          <w:lang w:val="ru-RU"/>
        </w:rPr>
        <w:t xml:space="preserve">», находящемся по адресу: </w:t>
      </w:r>
      <w:proofErr w:type="gramStart"/>
      <w:r w:rsidR="00AF38B5" w:rsidRPr="00DF3D1F">
        <w:rPr>
          <w:rFonts w:ascii="Arial" w:hAnsi="Arial" w:cs="Arial"/>
          <w:sz w:val="16"/>
          <w:szCs w:val="16"/>
          <w:lang w:val="ru-RU"/>
        </w:rPr>
        <w:t xml:space="preserve">Россия, Краснодарский край, г. Сочи, Красная Поляна, пос. </w:t>
      </w:r>
      <w:proofErr w:type="spellStart"/>
      <w:r w:rsidR="00AF38B5" w:rsidRPr="00DF3D1F">
        <w:rPr>
          <w:rFonts w:ascii="Arial" w:hAnsi="Arial" w:cs="Arial"/>
          <w:sz w:val="16"/>
          <w:szCs w:val="16"/>
          <w:lang w:val="ru-RU"/>
        </w:rPr>
        <w:t>Эстосадок</w:t>
      </w:r>
      <w:proofErr w:type="spellEnd"/>
      <w:r w:rsidR="00AF38B5" w:rsidRPr="00DF3D1F">
        <w:rPr>
          <w:rFonts w:ascii="Arial" w:hAnsi="Arial" w:cs="Arial"/>
          <w:sz w:val="16"/>
          <w:szCs w:val="16"/>
          <w:lang w:val="ru-RU"/>
        </w:rPr>
        <w:t>, Роза Хутор, Набережная Панорама, 3</w:t>
      </w:r>
      <w:r w:rsidR="001A4178">
        <w:rPr>
          <w:rFonts w:ascii="Arial" w:hAnsi="Arial" w:cs="Arial"/>
          <w:sz w:val="16"/>
          <w:szCs w:val="16"/>
          <w:lang w:val="ru-RU"/>
        </w:rPr>
        <w:t>,</w:t>
      </w:r>
      <w:r w:rsidR="00817D07" w:rsidRPr="00067B16">
        <w:rPr>
          <w:rFonts w:ascii="Arial" w:hAnsi="Arial" w:cs="Arial"/>
          <w:bCs/>
          <w:sz w:val="16"/>
          <w:szCs w:val="16"/>
          <w:lang w:val="ru-RU"/>
        </w:rPr>
        <w:t xml:space="preserve"> </w:t>
      </w:r>
      <w:r w:rsidR="000306D3">
        <w:rPr>
          <w:rFonts w:ascii="Arial" w:hAnsi="Arial" w:cs="Arial"/>
          <w:bCs/>
          <w:sz w:val="16"/>
          <w:szCs w:val="16"/>
          <w:lang w:val="ru-RU"/>
        </w:rPr>
        <w:t>а именно:</w:t>
      </w:r>
      <w:proofErr w:type="gramEnd"/>
    </w:p>
    <w:p w:rsidR="00817D07" w:rsidRDefault="00817D07" w:rsidP="00817D07">
      <w:pPr>
        <w:ind w:firstLine="708"/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:rsidR="00CE3D13" w:rsidRPr="000306D3" w:rsidRDefault="00CE3D13" w:rsidP="00CE3D13">
      <w:pPr>
        <w:pStyle w:val="ae"/>
        <w:ind w:right="-5"/>
        <w:rPr>
          <w:rFonts w:ascii="Arial" w:hAnsi="Arial" w:cs="Arial"/>
          <w:sz w:val="16"/>
          <w:szCs w:val="16"/>
          <w:lang w:val="ru-RU"/>
        </w:rPr>
      </w:pPr>
    </w:p>
    <w:p w:rsidR="00CE3D13" w:rsidRPr="00CE3D13" w:rsidRDefault="00CE3D13" w:rsidP="00CE3D13">
      <w:pPr>
        <w:pStyle w:val="ae"/>
        <w:ind w:right="-5"/>
        <w:rPr>
          <w:rFonts w:ascii="Arial" w:hAnsi="Arial" w:cs="Arial"/>
          <w:iCs/>
          <w:sz w:val="16"/>
          <w:szCs w:val="16"/>
          <w:lang w:val="ru-RU"/>
        </w:rPr>
      </w:pPr>
      <w:r w:rsidRPr="00CE3D13">
        <w:rPr>
          <w:rFonts w:ascii="Arial" w:hAnsi="Arial" w:cs="Arial"/>
          <w:sz w:val="16"/>
          <w:szCs w:val="16"/>
          <w:lang w:val="ru-RU"/>
        </w:rPr>
        <w:t>Расписание</w:t>
      </w:r>
      <w:r w:rsidRPr="00CE3D13">
        <w:rPr>
          <w:rFonts w:ascii="Arial" w:hAnsi="Arial" w:cs="Arial"/>
          <w:iCs/>
          <w:sz w:val="16"/>
          <w:szCs w:val="16"/>
          <w:lang w:val="ru-RU"/>
        </w:rPr>
        <w:t xml:space="preserve"> </w:t>
      </w:r>
    </w:p>
    <w:p w:rsidR="00CE3D13" w:rsidRPr="00CE3D13" w:rsidRDefault="00CE3D13" w:rsidP="00CE3D13">
      <w:pPr>
        <w:pStyle w:val="ae"/>
        <w:ind w:right="-5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</w:rPr>
        <w:t>X</w:t>
      </w:r>
      <w:r w:rsidR="00A712FD">
        <w:rPr>
          <w:rFonts w:ascii="Arial" w:hAnsi="Arial" w:cs="Arial"/>
          <w:sz w:val="16"/>
          <w:szCs w:val="16"/>
        </w:rPr>
        <w:t>I</w:t>
      </w:r>
      <w:r w:rsidR="001A4178">
        <w:rPr>
          <w:rFonts w:ascii="Arial" w:hAnsi="Arial" w:cs="Arial"/>
          <w:sz w:val="16"/>
          <w:szCs w:val="16"/>
        </w:rPr>
        <w:t>I</w:t>
      </w:r>
      <w:r w:rsidRPr="00CE3D13">
        <w:rPr>
          <w:rFonts w:ascii="Arial" w:hAnsi="Arial" w:cs="Arial"/>
          <w:sz w:val="16"/>
          <w:szCs w:val="16"/>
          <w:lang w:val="ru-RU"/>
        </w:rPr>
        <w:t xml:space="preserve"> Международного железнодорожного бизнес-форума «Стратегическое Партнерство 1520»</w:t>
      </w:r>
    </w:p>
    <w:p w:rsidR="00CE3D13" w:rsidRPr="00CE3D13" w:rsidRDefault="00CE3D13" w:rsidP="00CE3D13">
      <w:pPr>
        <w:pStyle w:val="ae"/>
        <w:ind w:right="-5"/>
        <w:rPr>
          <w:rFonts w:ascii="Arial" w:hAnsi="Arial" w:cs="Arial"/>
          <w:sz w:val="16"/>
          <w:szCs w:val="16"/>
          <w:lang w:val="ru-RU"/>
        </w:rPr>
      </w:pPr>
    </w:p>
    <w:tbl>
      <w:tblPr>
        <w:tblW w:w="10810" w:type="dxa"/>
        <w:tblInd w:w="-34" w:type="dxa"/>
        <w:tblLook w:val="04A0"/>
      </w:tblPr>
      <w:tblGrid>
        <w:gridCol w:w="10932"/>
        <w:gridCol w:w="222"/>
      </w:tblGrid>
      <w:tr w:rsidR="00CE3D13" w:rsidRPr="00DF3D1F" w:rsidTr="0031611B">
        <w:tc>
          <w:tcPr>
            <w:tcW w:w="10588" w:type="dxa"/>
            <w:hideMark/>
          </w:tcPr>
          <w:tbl>
            <w:tblPr>
              <w:tblW w:w="10716" w:type="dxa"/>
              <w:tblLook w:val="04A0"/>
            </w:tblPr>
            <w:tblGrid>
              <w:gridCol w:w="10716"/>
            </w:tblGrid>
            <w:tr w:rsidR="00CE3D13" w:rsidRPr="001A4178" w:rsidTr="0031611B">
              <w:tc>
                <w:tcPr>
                  <w:tcW w:w="10716" w:type="dxa"/>
                  <w:hideMark/>
                </w:tcPr>
                <w:tbl>
                  <w:tblPr>
                    <w:tblW w:w="10283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2563"/>
                    <w:gridCol w:w="7720"/>
                  </w:tblGrid>
                  <w:tr w:rsidR="00CE3D13" w:rsidRPr="001A4178" w:rsidTr="0031611B">
                    <w:trPr>
                      <w:trHeight w:val="260"/>
                    </w:trPr>
                    <w:tc>
                      <w:tcPr>
                        <w:tcW w:w="10283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Pr="001A4178" w:rsidRDefault="00CE3D13" w:rsidP="001A4178">
                        <w:pPr>
                          <w:ind w:left="142" w:right="194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0</w:t>
                        </w:r>
                        <w:r w:rsid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 июня</w:t>
                        </w:r>
                        <w:r w:rsidRP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 201</w:t>
                        </w:r>
                        <w:r w:rsid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>7</w:t>
                        </w:r>
                      </w:p>
                    </w:tc>
                  </w:tr>
                  <w:tr w:rsidR="00CE3D13" w:rsidRPr="00A7650E" w:rsidTr="0031611B">
                    <w:trPr>
                      <w:trHeight w:val="433"/>
                    </w:trPr>
                    <w:tc>
                      <w:tcPr>
                        <w:tcW w:w="256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Pr="001A4178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 w:rsidRP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15.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</w:t>
                        </w:r>
                        <w:r w:rsidRP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2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Регистрация участников                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</w:t>
                        </w:r>
                        <w:r w:rsidR="00C03D8E"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м</w:t>
                        </w:r>
                        <w:r w:rsidR="001A4178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ногофункциональный комплекс «Роза холл»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</w:p>
                    </w:tc>
                  </w:tr>
                  <w:tr w:rsidR="00CE3D13" w:rsidRPr="001A4178" w:rsidTr="0031611B">
                    <w:trPr>
                      <w:trHeight w:val="278"/>
                    </w:trPr>
                    <w:tc>
                      <w:tcPr>
                        <w:tcW w:w="256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1A4178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20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.00</w:t>
                        </w:r>
                      </w:p>
                    </w:tc>
                    <w:tc>
                      <w:tcPr>
                        <w:tcW w:w="772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1A4178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Welcome</w:t>
                        </w:r>
                        <w:r w:rsidRP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прием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</w:t>
                        </w:r>
                      </w:p>
                    </w:tc>
                  </w:tr>
                </w:tbl>
                <w:p w:rsidR="00CE3D13" w:rsidRDefault="00CE3D13" w:rsidP="0031611B">
                  <w:pPr>
                    <w:ind w:left="142" w:right="194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CE3D13" w:rsidRPr="00DF3D1F" w:rsidTr="00011D2C">
              <w:trPr>
                <w:trHeight w:val="7378"/>
              </w:trPr>
              <w:tc>
                <w:tcPr>
                  <w:tcW w:w="10716" w:type="dxa"/>
                </w:tcPr>
                <w:p w:rsidR="00CE3D13" w:rsidRDefault="00CE3D13" w:rsidP="0031611B">
                  <w:pPr>
                    <w:ind w:left="142" w:right="194" w:firstLine="885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10277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2553"/>
                    <w:gridCol w:w="7724"/>
                  </w:tblGrid>
                  <w:tr w:rsidR="00CE3D13" w:rsidTr="0031611B">
                    <w:trPr>
                      <w:trHeight w:val="195"/>
                    </w:trPr>
                    <w:tc>
                      <w:tcPr>
                        <w:tcW w:w="10277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Pr="00864412" w:rsidRDefault="00CE3D13" w:rsidP="00864412">
                        <w:pPr>
                          <w:ind w:left="142" w:right="194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0</w:t>
                        </w:r>
                        <w:r w:rsidR="001A41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 июня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 201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7</w:t>
                        </w:r>
                      </w:p>
                    </w:tc>
                  </w:tr>
                  <w:tr w:rsidR="00CE3D13" w:rsidRPr="00DF3D1F" w:rsidTr="0031611B">
                    <w:trPr>
                      <w:trHeight w:val="195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08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.00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Регистрация                                      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7B68CD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</w:p>
                    </w:tc>
                  </w:tr>
                  <w:tr w:rsidR="00CE3D13" w:rsidRPr="00A7650E" w:rsidTr="0031611B">
                    <w:trPr>
                      <w:trHeight w:val="303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7B68CD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10.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– 11.30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Пленарн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ая дискуссия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</w:t>
                        </w:r>
                        <w:r w:rsidR="00C03D8E"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 xml:space="preserve">комплекс </w:t>
                        </w:r>
                        <w:r w:rsidR="007B68CD"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«Роза холл»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</w:t>
                        </w:r>
                      </w:p>
                    </w:tc>
                  </w:tr>
                  <w:tr w:rsidR="00CE3D13" w:rsidRPr="00A7650E" w:rsidTr="0031611B">
                    <w:trPr>
                      <w:trHeight w:val="195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11.30 – 12.00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Кофе-брейк         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</w:t>
                        </w:r>
                        <w:r w:rsidR="007B68CD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  <w:r w:rsidR="007B68C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</w:p>
                    </w:tc>
                  </w:tr>
                  <w:tr w:rsidR="00CE3D13" w:rsidRPr="00DF3D1F" w:rsidTr="0031611B">
                    <w:trPr>
                      <w:trHeight w:val="391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2.00 – 13.30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03D8E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Сессия 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</w:p>
                    </w:tc>
                  </w:tr>
                  <w:tr w:rsidR="00CE3D13" w:rsidRPr="00DF3D1F" w:rsidTr="0031611B">
                    <w:trPr>
                      <w:trHeight w:val="195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13.30 – 1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C03D8E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Обед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</w:t>
                        </w:r>
                        <w:r w:rsid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комплекс «Роза холл»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</w:p>
                    </w:tc>
                  </w:tr>
                  <w:tr w:rsidR="00CE3D13" w:rsidRPr="00A7650E" w:rsidTr="0031611B">
                    <w:trPr>
                      <w:trHeight w:val="391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Pr="00010C91" w:rsidRDefault="00CE3D13" w:rsidP="00010C91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</w:t>
                        </w:r>
                        <w:r w:rsidR="00C03D8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</w:t>
                        </w:r>
                        <w:r w:rsidR="00010C9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0 – 16.0</w:t>
                        </w:r>
                        <w:r w:rsidR="00010C9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CE3D13" w:rsidRDefault="00010C91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Стратегическая сессия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>SIMENS</w:t>
                        </w:r>
                        <w:r w:rsidRPr="00010C91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</w:t>
                        </w:r>
                        <w:r w:rsidR="00783AF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          </w:t>
                        </w:r>
                        <w:r w:rsidRPr="00010C91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CE3D13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 w:rsidR="00783AF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 w:rsidR="00783AF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783AF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 w:rsidR="00CE3D13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</w:p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</w:tr>
                  <w:tr w:rsidR="00CE3D13" w:rsidRPr="00A7650E" w:rsidTr="0031611B">
                    <w:trPr>
                      <w:trHeight w:val="391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783AF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 w:rsidR="00783AF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</w:t>
                        </w:r>
                        <w:r w:rsidR="00783AF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0 – 16.</w:t>
                        </w:r>
                        <w:r w:rsidR="00783AF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CE3D13" w:rsidRDefault="00783AF2" w:rsidP="00783AF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Экспертный диалог в развитие пленарной дискуссии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                   отель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</w:p>
                    </w:tc>
                  </w:tr>
                  <w:tr w:rsidR="00CE3D13" w:rsidRPr="00A7650E" w:rsidTr="0031611B">
                    <w:trPr>
                      <w:trHeight w:val="195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16.</w:t>
                        </w:r>
                        <w:r w:rsidR="00590C3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 – 1</w:t>
                        </w:r>
                        <w:r w:rsidR="00590C3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590C3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Кофе-брейк                                                                                       </w:t>
                        </w:r>
                        <w:r w:rsidR="00590C3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</w:t>
                        </w:r>
                        <w:r w:rsidR="00590C3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 w:rsidR="00590C3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590C3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 w:rsidR="00590C3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 w:rsidR="00590C3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590C3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 w:rsidR="00590C3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</w:p>
                    </w:tc>
                  </w:tr>
                  <w:tr w:rsidR="00590C35" w:rsidRPr="00A31FA6" w:rsidTr="0031611B">
                    <w:trPr>
                      <w:trHeight w:val="208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590C35" w:rsidRPr="00590C35" w:rsidRDefault="00590C35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16.30 – 18.00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590C35" w:rsidRDefault="00590C35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Сессия                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</w:p>
                    </w:tc>
                  </w:tr>
                  <w:tr w:rsidR="00590C35" w:rsidRPr="00A31FA6" w:rsidTr="00590C35">
                    <w:trPr>
                      <w:trHeight w:val="208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590C35" w:rsidRDefault="00590C35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16.30 – 18.00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590C35" w:rsidRPr="00A31FA6" w:rsidRDefault="00590C35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Сессия                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</w:p>
                    </w:tc>
                  </w:tr>
                  <w:tr w:rsidR="00590C35" w:rsidRPr="00A31FA6" w:rsidTr="0031611B">
                    <w:trPr>
                      <w:trHeight w:val="208"/>
                    </w:trPr>
                    <w:tc>
                      <w:tcPr>
                        <w:tcW w:w="2553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590C35" w:rsidRDefault="00590C35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19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.00</w:t>
                        </w:r>
                      </w:p>
                    </w:tc>
                    <w:tc>
                      <w:tcPr>
                        <w:tcW w:w="772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590C35" w:rsidRPr="00A31FA6" w:rsidRDefault="00590C35" w:rsidP="00590C35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Вечерний прием                                                    </w:t>
                        </w:r>
                      </w:p>
                    </w:tc>
                  </w:tr>
                </w:tbl>
                <w:p w:rsidR="00CE3D13" w:rsidRDefault="00CE3D13" w:rsidP="0031611B">
                  <w:pPr>
                    <w:ind w:left="142" w:right="194" w:firstLine="885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10284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2598"/>
                    <w:gridCol w:w="7686"/>
                  </w:tblGrid>
                  <w:tr w:rsidR="00CE3D13" w:rsidTr="0031611B">
                    <w:trPr>
                      <w:trHeight w:val="210"/>
                    </w:trPr>
                    <w:tc>
                      <w:tcPr>
                        <w:tcW w:w="10284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864412">
                        <w:pPr>
                          <w:ind w:left="142" w:right="194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0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 июня 201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7</w:t>
                        </w:r>
                      </w:p>
                    </w:tc>
                  </w:tr>
                  <w:tr w:rsidR="00864412" w:rsidRPr="00A7650E" w:rsidTr="0031611B">
                    <w:trPr>
                      <w:trHeight w:val="326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864412" w:rsidRDefault="00864412" w:rsidP="0086441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09.00 – 10.00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864412" w:rsidRDefault="00864412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Деловой завтрак президента ОАО «РЖД» (по приглашениям)</w:t>
                        </w:r>
                      </w:p>
                    </w:tc>
                  </w:tr>
                  <w:tr w:rsidR="00CE3D13" w:rsidRPr="00DF3D1F" w:rsidTr="0031611B">
                    <w:trPr>
                      <w:trHeight w:val="326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86441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10.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– 1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864412" w:rsidP="0086441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Сессия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</w:p>
                    </w:tc>
                  </w:tr>
                  <w:tr w:rsidR="00CE3D13" w:rsidRPr="00DF3D1F" w:rsidTr="0031611B">
                    <w:trPr>
                      <w:trHeight w:val="326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86441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10.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– 1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864412" w:rsidP="0086441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 w:rsidRP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Сессия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                                               </w:t>
                        </w:r>
                        <w:r w:rsidRP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»</w:t>
                        </w:r>
                        <w:r w:rsidR="00CE3D13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     </w:t>
                        </w:r>
                      </w:p>
                    </w:tc>
                  </w:tr>
                  <w:tr w:rsidR="00CE3D13" w:rsidRPr="00A7650E" w:rsidTr="0031611B">
                    <w:trPr>
                      <w:trHeight w:val="326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864412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 – 12.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Кофе-брейк                                                                                     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</w:t>
                        </w:r>
                        <w:r w:rsid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 w:rsidR="0086441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 w:rsid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 w:rsid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 w:rsidR="00864412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»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</w:t>
                        </w:r>
                      </w:p>
                    </w:tc>
                  </w:tr>
                  <w:tr w:rsidR="00CE3D13" w:rsidRPr="00DF3D1F" w:rsidTr="004D1AB4">
                    <w:trPr>
                      <w:trHeight w:val="254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4D1AB4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12.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– 1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CE3D13" w:rsidRDefault="004D1AB4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Сессия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отель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Голден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>Тюлип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» 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</w:t>
                        </w:r>
                      </w:p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</w:tr>
                  <w:tr w:rsidR="00CE3D13" w:rsidRPr="00DF3D1F" w:rsidTr="0031611B">
                    <w:trPr>
                      <w:trHeight w:val="405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Pr="004D1AB4" w:rsidRDefault="00CE3D13" w:rsidP="004D1AB4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12.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– 1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.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CE3D13" w:rsidRDefault="004D1AB4" w:rsidP="004D1AB4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Выездная сессия ЭКСПО 1520</w:t>
                        </w:r>
                      </w:p>
                    </w:tc>
                  </w:tr>
                  <w:tr w:rsidR="00CE3D13" w:rsidRPr="00DF3D1F" w:rsidTr="0031611B">
                    <w:trPr>
                      <w:trHeight w:val="210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4D1AB4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 – 15.00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4D1AB4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Обед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                                         </w:t>
                        </w:r>
                        <w:r w:rsidR="004D1AB4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ru-RU"/>
                          </w:rPr>
                          <w:t xml:space="preserve">            </w:t>
                        </w:r>
                        <w:r w:rsidR="004D1AB4"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</w:t>
                        </w:r>
                      </w:p>
                    </w:tc>
                  </w:tr>
                  <w:tr w:rsidR="00CE3D13" w:rsidRPr="00A7650E" w:rsidTr="0031611B">
                    <w:trPr>
                      <w:trHeight w:val="210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4D1AB4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15.00 – 1</w:t>
                        </w:r>
                        <w:r w:rsidR="004D1AB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.30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Pr="00D85C2A" w:rsidRDefault="004D1AB4" w:rsidP="00BF5C28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</w:pPr>
                        <w:r w:rsidRPr="00D85C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ВСМ  Москва </w:t>
                        </w:r>
                        <w:r w:rsidR="00D85C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>–</w:t>
                        </w:r>
                        <w:r w:rsidRPr="00D85C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ru-RU"/>
                          </w:rPr>
                          <w:t xml:space="preserve"> Казань</w:t>
                        </w:r>
                        <w:r w:rsidR="00D85C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                    </w:t>
                        </w:r>
                        <w:r w:rsidR="00BF5C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D85C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D85C2A"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</w:p>
                    </w:tc>
                  </w:tr>
                  <w:tr w:rsidR="00CE3D13" w:rsidRPr="00A7650E" w:rsidTr="0031611B">
                    <w:trPr>
                      <w:trHeight w:val="210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D85C2A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15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.30 – 17.00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BF5C28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Кофе-брейк                                        </w:t>
                        </w:r>
                        <w:r w:rsidR="00011D2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011D2C"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  <w:r w:rsidR="00011D2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</w:t>
                        </w:r>
                      </w:p>
                    </w:tc>
                  </w:tr>
                  <w:tr w:rsidR="00CE3D13" w:rsidRPr="00A7650E" w:rsidTr="0031611B">
                    <w:trPr>
                      <w:trHeight w:val="210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011D2C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17.00 – 1</w:t>
                        </w:r>
                        <w:r w:rsidR="00011D2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.</w:t>
                        </w:r>
                        <w:r w:rsidR="00011D2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011D2C" w:rsidP="00BF5C28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Закрытие. 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Подведение итогов форума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</w:t>
                        </w:r>
                        <w:r w:rsidR="00CE3D1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C03D8E"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  <w:t>комплекс «Роза холл»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                                         </w:t>
                        </w:r>
                      </w:p>
                    </w:tc>
                  </w:tr>
                  <w:tr w:rsidR="00CE3D13" w:rsidRPr="00DF3D1F" w:rsidTr="0031611B">
                    <w:trPr>
                      <w:trHeight w:val="222"/>
                    </w:trPr>
                    <w:tc>
                      <w:tcPr>
                        <w:tcW w:w="25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31611B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>21:00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hideMark/>
                      </w:tcPr>
                      <w:p w:rsidR="00CE3D13" w:rsidRDefault="00CE3D13" w:rsidP="00011D2C">
                        <w:pPr>
                          <w:ind w:left="142" w:right="194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Strategic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Party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ru-RU"/>
                          </w:rPr>
                          <w:t xml:space="preserve"> 1520                                   </w:t>
                        </w:r>
                      </w:p>
                    </w:tc>
                  </w:tr>
                </w:tbl>
                <w:p w:rsidR="00CE3D13" w:rsidRDefault="00CE3D13" w:rsidP="0031611B">
                  <w:pPr>
                    <w:ind w:left="142" w:right="194" w:firstLine="709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CE3D13" w:rsidRDefault="00CE3D13" w:rsidP="0031611B">
            <w:pPr>
              <w:ind w:right="34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22" w:type="dxa"/>
          </w:tcPr>
          <w:p w:rsidR="00CE3D13" w:rsidRDefault="00CE3D13" w:rsidP="0031611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817D07" w:rsidRPr="00817D07" w:rsidRDefault="00817D07" w:rsidP="002E5627">
      <w:pPr>
        <w:pStyle w:val="a6"/>
        <w:tabs>
          <w:tab w:val="left" w:pos="540"/>
          <w:tab w:val="left" w:pos="663"/>
        </w:tabs>
        <w:ind w:left="0" w:firstLine="709"/>
        <w:jc w:val="both"/>
        <w:rPr>
          <w:rFonts w:ascii="Arial" w:hAnsi="Arial" w:cs="Arial"/>
          <w:sz w:val="16"/>
          <w:szCs w:val="16"/>
          <w:lang w:val="ru-RU"/>
        </w:rPr>
      </w:pPr>
      <w:r w:rsidRPr="00817D07">
        <w:rPr>
          <w:rFonts w:ascii="Arial" w:hAnsi="Arial" w:cs="Arial"/>
          <w:sz w:val="16"/>
          <w:szCs w:val="16"/>
          <w:lang w:val="ru-RU"/>
        </w:rPr>
        <w:t xml:space="preserve">В залах проведения Форума предусматривается флористическое оформление. </w:t>
      </w:r>
    </w:p>
    <w:p w:rsidR="00817D07" w:rsidRPr="00817D07" w:rsidRDefault="00817D07" w:rsidP="002E5627">
      <w:pPr>
        <w:pStyle w:val="a6"/>
        <w:tabs>
          <w:tab w:val="left" w:pos="540"/>
          <w:tab w:val="left" w:pos="663"/>
        </w:tabs>
        <w:ind w:left="0" w:firstLine="709"/>
        <w:jc w:val="both"/>
        <w:rPr>
          <w:rFonts w:ascii="Arial" w:hAnsi="Arial" w:cs="Arial"/>
          <w:sz w:val="16"/>
          <w:szCs w:val="16"/>
          <w:lang w:val="ru-RU"/>
        </w:rPr>
      </w:pPr>
      <w:r w:rsidRPr="00817D07">
        <w:rPr>
          <w:rFonts w:ascii="Arial" w:hAnsi="Arial" w:cs="Arial"/>
          <w:sz w:val="16"/>
          <w:szCs w:val="16"/>
          <w:lang w:val="ru-RU"/>
        </w:rPr>
        <w:t xml:space="preserve">Организатор вправе в одностороннем порядке в любое время до начала </w:t>
      </w:r>
      <w:r w:rsidRPr="00817D07">
        <w:rPr>
          <w:rFonts w:ascii="Arial" w:hAnsi="Arial" w:cs="Arial"/>
          <w:sz w:val="16"/>
          <w:szCs w:val="16"/>
        </w:rPr>
        <w:t>X</w:t>
      </w:r>
      <w:r w:rsidR="00A712FD">
        <w:rPr>
          <w:rFonts w:ascii="Arial" w:hAnsi="Arial" w:cs="Arial"/>
          <w:sz w:val="16"/>
          <w:szCs w:val="16"/>
        </w:rPr>
        <w:t>I</w:t>
      </w:r>
      <w:r w:rsidR="00011D2C">
        <w:rPr>
          <w:rFonts w:ascii="Arial" w:hAnsi="Arial" w:cs="Arial"/>
          <w:sz w:val="16"/>
          <w:szCs w:val="16"/>
        </w:rPr>
        <w:t>I</w:t>
      </w:r>
      <w:r w:rsidRPr="00817D07">
        <w:rPr>
          <w:rFonts w:ascii="Arial" w:hAnsi="Arial" w:cs="Arial"/>
          <w:sz w:val="16"/>
          <w:szCs w:val="16"/>
          <w:lang w:val="ru-RU"/>
        </w:rPr>
        <w:t xml:space="preserve"> Международного железнодорожного бизнес - форума «Стратегическое Партнерство 1520» изменить Расписание данного мероприятия, не меняя его назначение (тематику), при этом такие изменения должны </w:t>
      </w:r>
      <w:proofErr w:type="gramStart"/>
      <w:r w:rsidRPr="00817D07">
        <w:rPr>
          <w:rFonts w:ascii="Arial" w:hAnsi="Arial" w:cs="Arial"/>
          <w:sz w:val="16"/>
          <w:szCs w:val="16"/>
          <w:lang w:val="ru-RU"/>
        </w:rPr>
        <w:t>быть</w:t>
      </w:r>
      <w:proofErr w:type="gramEnd"/>
      <w:r w:rsidRPr="00817D07">
        <w:rPr>
          <w:rFonts w:ascii="Arial" w:hAnsi="Arial" w:cs="Arial"/>
          <w:sz w:val="16"/>
          <w:szCs w:val="16"/>
          <w:lang w:val="ru-RU"/>
        </w:rPr>
        <w:t xml:space="preserve"> размещены на Интернет-сайте </w:t>
      </w:r>
      <w:hyperlink r:id="rId9" w:history="1">
        <w:r w:rsidRPr="00817D07">
          <w:rPr>
            <w:rStyle w:val="af3"/>
            <w:rFonts w:ascii="Arial" w:hAnsi="Arial" w:cs="Arial"/>
            <w:sz w:val="16"/>
            <w:szCs w:val="16"/>
          </w:rPr>
          <w:t>http</w:t>
        </w:r>
        <w:r w:rsidRPr="00817D07">
          <w:rPr>
            <w:rStyle w:val="af3"/>
            <w:rFonts w:ascii="Arial" w:hAnsi="Arial" w:cs="Arial"/>
            <w:sz w:val="16"/>
            <w:szCs w:val="16"/>
            <w:lang w:val="ru-RU"/>
          </w:rPr>
          <w:t>://</w:t>
        </w:r>
        <w:r w:rsidRPr="00817D07">
          <w:rPr>
            <w:rStyle w:val="af3"/>
            <w:rFonts w:ascii="Arial" w:hAnsi="Arial" w:cs="Arial"/>
            <w:sz w:val="16"/>
            <w:szCs w:val="16"/>
          </w:rPr>
          <w:t>forum</w:t>
        </w:r>
        <w:r w:rsidRPr="00817D07">
          <w:rPr>
            <w:rStyle w:val="af3"/>
            <w:rFonts w:ascii="Arial" w:hAnsi="Arial" w:cs="Arial"/>
            <w:sz w:val="16"/>
            <w:szCs w:val="16"/>
            <w:lang w:val="ru-RU"/>
          </w:rPr>
          <w:t>1520.</w:t>
        </w:r>
        <w:r w:rsidRPr="00817D07">
          <w:rPr>
            <w:rStyle w:val="af3"/>
            <w:rFonts w:ascii="Arial" w:hAnsi="Arial" w:cs="Arial"/>
            <w:sz w:val="16"/>
            <w:szCs w:val="16"/>
          </w:rPr>
          <w:t>com</w:t>
        </w:r>
      </w:hyperlink>
      <w:r w:rsidR="002E5627">
        <w:rPr>
          <w:rFonts w:ascii="Arial" w:hAnsi="Arial" w:cs="Arial"/>
          <w:sz w:val="16"/>
          <w:szCs w:val="16"/>
          <w:lang w:val="ru-RU"/>
        </w:rPr>
        <w:t>.</w:t>
      </w:r>
    </w:p>
    <w:p w:rsidR="000E58F4" w:rsidRPr="00817D07" w:rsidRDefault="00817D07" w:rsidP="002E5627">
      <w:pPr>
        <w:ind w:firstLine="708"/>
        <w:jc w:val="both"/>
        <w:rPr>
          <w:rFonts w:ascii="Arial" w:hAnsi="Arial" w:cs="Arial"/>
          <w:sz w:val="16"/>
          <w:szCs w:val="16"/>
          <w:lang w:val="ru-RU"/>
        </w:rPr>
      </w:pPr>
      <w:r w:rsidRPr="00817D07">
        <w:rPr>
          <w:rFonts w:ascii="Arial" w:hAnsi="Arial" w:cs="Arial"/>
          <w:sz w:val="16"/>
          <w:szCs w:val="16"/>
          <w:lang w:val="ru-RU"/>
        </w:rPr>
        <w:t xml:space="preserve">Настоящее Приложение № 01 составлено в двух идентичных экземплярах, по одному экземпляру для каждой из Сторон, и является неотъемлемой частью </w:t>
      </w:r>
      <w:proofErr w:type="spellStart"/>
      <w:r w:rsidRPr="00817D07">
        <w:rPr>
          <w:rFonts w:ascii="Arial" w:hAnsi="Arial" w:cs="Arial"/>
          <w:sz w:val="16"/>
          <w:szCs w:val="16"/>
        </w:rPr>
        <w:t>Договора</w:t>
      </w:r>
      <w:proofErr w:type="spellEnd"/>
      <w:r w:rsidRPr="00817D07">
        <w:rPr>
          <w:rFonts w:ascii="Arial" w:hAnsi="Arial" w:cs="Arial"/>
          <w:sz w:val="16"/>
          <w:szCs w:val="16"/>
        </w:rPr>
        <w:t xml:space="preserve"> </w:t>
      </w:r>
      <w:r w:rsidRPr="007A7398">
        <w:rPr>
          <w:rFonts w:ascii="Arial" w:hAnsi="Arial" w:cs="Arial"/>
          <w:sz w:val="16"/>
          <w:szCs w:val="16"/>
        </w:rPr>
        <w:t>№</w:t>
      </w:r>
      <w:r w:rsidR="00923A4C">
        <w:rPr>
          <w:rFonts w:ascii="Arial" w:hAnsi="Arial" w:cs="Arial"/>
          <w:sz w:val="16"/>
          <w:szCs w:val="16"/>
          <w:lang w:val="ru-RU"/>
        </w:rPr>
        <w:t>131</w:t>
      </w:r>
      <w:r w:rsidR="002F5641">
        <w:rPr>
          <w:rFonts w:ascii="Arial" w:hAnsi="Arial" w:cs="Arial"/>
          <w:sz w:val="16"/>
          <w:szCs w:val="16"/>
          <w:lang w:val="ru-RU"/>
        </w:rPr>
        <w:t xml:space="preserve">-СП </w:t>
      </w:r>
      <w:proofErr w:type="spellStart"/>
      <w:r w:rsidR="002F5641" w:rsidRPr="007A7398">
        <w:rPr>
          <w:rFonts w:ascii="Arial" w:hAnsi="Arial" w:cs="Arial"/>
          <w:sz w:val="16"/>
          <w:szCs w:val="16"/>
        </w:rPr>
        <w:t>от</w:t>
      </w:r>
      <w:proofErr w:type="spellEnd"/>
      <w:r w:rsidR="002F5641" w:rsidRPr="007A7398">
        <w:rPr>
          <w:rFonts w:ascii="Arial" w:hAnsi="Arial" w:cs="Arial"/>
          <w:sz w:val="16"/>
          <w:szCs w:val="16"/>
        </w:rPr>
        <w:t xml:space="preserve"> «</w:t>
      </w:r>
      <w:r w:rsidR="00923A4C">
        <w:rPr>
          <w:rFonts w:ascii="Arial" w:hAnsi="Arial" w:cs="Arial"/>
          <w:sz w:val="16"/>
          <w:szCs w:val="16"/>
          <w:lang w:val="ru-RU"/>
        </w:rPr>
        <w:t>18</w:t>
      </w:r>
      <w:r w:rsidR="002F5641" w:rsidRPr="007A7398">
        <w:rPr>
          <w:rFonts w:ascii="Arial" w:hAnsi="Arial" w:cs="Arial"/>
          <w:sz w:val="16"/>
          <w:szCs w:val="16"/>
        </w:rPr>
        <w:t>»</w:t>
      </w:r>
      <w:r w:rsidR="002F5641" w:rsidRPr="007A7398">
        <w:rPr>
          <w:rFonts w:ascii="Arial" w:hAnsi="Arial" w:cs="Arial"/>
          <w:sz w:val="16"/>
          <w:szCs w:val="16"/>
          <w:lang w:val="ru-RU"/>
        </w:rPr>
        <w:t xml:space="preserve"> </w:t>
      </w:r>
      <w:r w:rsidR="00923A4C">
        <w:rPr>
          <w:rFonts w:ascii="Arial" w:hAnsi="Arial" w:cs="Arial"/>
          <w:sz w:val="16"/>
          <w:szCs w:val="16"/>
          <w:lang w:val="ru-RU"/>
        </w:rPr>
        <w:t>мая</w:t>
      </w:r>
      <w:r w:rsidR="002F5641" w:rsidRPr="007A7398">
        <w:rPr>
          <w:rFonts w:ascii="Arial" w:hAnsi="Arial" w:cs="Arial"/>
          <w:sz w:val="16"/>
          <w:szCs w:val="16"/>
          <w:lang w:val="ru-RU"/>
        </w:rPr>
        <w:t xml:space="preserve"> </w:t>
      </w:r>
      <w:r w:rsidRPr="00E747DA">
        <w:rPr>
          <w:rFonts w:ascii="Arial" w:hAnsi="Arial" w:cs="Arial"/>
          <w:sz w:val="16"/>
          <w:szCs w:val="16"/>
        </w:rPr>
        <w:t>201</w:t>
      </w:r>
      <w:r w:rsidR="00011D2C">
        <w:rPr>
          <w:rFonts w:ascii="Arial" w:hAnsi="Arial" w:cs="Arial"/>
          <w:sz w:val="16"/>
          <w:szCs w:val="16"/>
        </w:rPr>
        <w:t>7</w:t>
      </w:r>
      <w:r w:rsidRPr="00817D07">
        <w:rPr>
          <w:rFonts w:ascii="Arial" w:hAnsi="Arial" w:cs="Arial"/>
          <w:sz w:val="16"/>
          <w:szCs w:val="16"/>
        </w:rPr>
        <w:t xml:space="preserve"> г</w:t>
      </w:r>
      <w:r w:rsidRPr="00817D07">
        <w:rPr>
          <w:rFonts w:ascii="Arial" w:hAnsi="Arial" w:cs="Arial"/>
          <w:sz w:val="16"/>
          <w:szCs w:val="16"/>
          <w:lang w:val="ru-RU"/>
        </w:rPr>
        <w:t>.</w:t>
      </w:r>
    </w:p>
    <w:sectPr w:rsidR="000E58F4" w:rsidRPr="00817D07" w:rsidSect="00E15AA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4C" w:rsidRDefault="00923A4C">
      <w:r>
        <w:separator/>
      </w:r>
    </w:p>
  </w:endnote>
  <w:endnote w:type="continuationSeparator" w:id="0">
    <w:p w:rsidR="00923A4C" w:rsidRDefault="0092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4C" w:rsidRDefault="006D71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3A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A4C" w:rsidRDefault="00923A4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79" w:type="pct"/>
      <w:tblLook w:val="01E0"/>
    </w:tblPr>
    <w:tblGrid>
      <w:gridCol w:w="10843"/>
      <w:gridCol w:w="222"/>
    </w:tblGrid>
    <w:tr w:rsidR="00923A4C" w:rsidRPr="00A7650E" w:rsidTr="005F54C5">
      <w:tc>
        <w:tcPr>
          <w:tcW w:w="4900" w:type="pct"/>
          <w:vAlign w:val="center"/>
        </w:tcPr>
        <w:p w:rsidR="00923A4C" w:rsidRDefault="00923A4C"/>
        <w:tbl>
          <w:tblPr>
            <w:tblW w:w="10627" w:type="dxa"/>
            <w:tblLook w:val="04A0"/>
          </w:tblPr>
          <w:tblGrid>
            <w:gridCol w:w="2219"/>
            <w:gridCol w:w="4302"/>
            <w:gridCol w:w="4106"/>
          </w:tblGrid>
          <w:tr w:rsidR="00923A4C" w:rsidRPr="00A7650E" w:rsidTr="005148B3">
            <w:tc>
              <w:tcPr>
                <w:tcW w:w="2219" w:type="dxa"/>
              </w:tcPr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  <w:t xml:space="preserve">Подписи </w:t>
                </w:r>
                <w:r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  <w:t xml:space="preserve">и печати </w:t>
                </w:r>
                <w:r w:rsidRPr="00317B69"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  <w:t>сторон</w:t>
                </w:r>
              </w:p>
            </w:tc>
            <w:tc>
              <w:tcPr>
                <w:tcW w:w="4302" w:type="dxa"/>
              </w:tcPr>
              <w:p w:rsidR="00923A4C" w:rsidRPr="00317B69" w:rsidRDefault="00923A4C" w:rsidP="0037761E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От Заказчика:</w:t>
                </w:r>
              </w:p>
              <w:p w:rsidR="00923A4C" w:rsidRPr="00923A4C" w:rsidRDefault="00923A4C" w:rsidP="00923A4C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ПАО "НМТП"</w:t>
                </w:r>
              </w:p>
              <w:p w:rsidR="00923A4C" w:rsidRDefault="00923A4C" w:rsidP="00923A4C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Генеральный директор</w:t>
                </w:r>
              </w:p>
              <w:p w:rsidR="00923A4C" w:rsidRPr="00317B69" w:rsidRDefault="00923A4C" w:rsidP="00923A4C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</w:p>
              <w:p w:rsidR="00923A4C" w:rsidRPr="00317B69" w:rsidRDefault="00923A4C" w:rsidP="00923A4C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________________/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 xml:space="preserve"> 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eastAsia="ru-RU"/>
                  </w:rPr>
                  <w:t xml:space="preserve"> 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Батов С. Х</w:t>
                </w: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/</w:t>
                </w:r>
              </w:p>
            </w:tc>
            <w:tc>
              <w:tcPr>
                <w:tcW w:w="4106" w:type="dxa"/>
              </w:tcPr>
              <w:p w:rsidR="00923A4C" w:rsidRPr="00317B69" w:rsidRDefault="00923A4C" w:rsidP="006B2B52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От Организатора:</w:t>
                </w:r>
              </w:p>
              <w:p w:rsidR="00923A4C" w:rsidRPr="00317B69" w:rsidRDefault="00923A4C" w:rsidP="006B2B52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ООО «Бизнес Диалог»</w:t>
                </w:r>
              </w:p>
              <w:p w:rsidR="00923A4C" w:rsidRDefault="00923A4C" w:rsidP="006B2B52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Директор по работе с клиентами</w:t>
                </w:r>
              </w:p>
              <w:p w:rsidR="00923A4C" w:rsidRPr="00317B69" w:rsidRDefault="00923A4C" w:rsidP="006B2B52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</w:p>
              <w:p w:rsidR="00923A4C" w:rsidRPr="00317B69" w:rsidRDefault="00923A4C" w:rsidP="006B2B52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 xml:space="preserve">________________/ Гусев Р.Б. </w:t>
                </w:r>
                <w:r w:rsidRPr="00E94303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/</w:t>
                </w:r>
              </w:p>
            </w:tc>
          </w:tr>
        </w:tbl>
        <w:p w:rsidR="00923A4C" w:rsidRPr="00052C04" w:rsidRDefault="00923A4C" w:rsidP="00E94303">
          <w:pPr>
            <w:pStyle w:val="a9"/>
            <w:widowControl w:val="0"/>
            <w:rPr>
              <w:rFonts w:ascii="Arial" w:hAnsi="Arial" w:cs="Arial"/>
              <w:color w:val="808080"/>
              <w:sz w:val="16"/>
              <w:szCs w:val="16"/>
              <w:lang w:val="ru-RU" w:eastAsia="ru-RU"/>
            </w:rPr>
          </w:pPr>
        </w:p>
      </w:tc>
      <w:tc>
        <w:tcPr>
          <w:tcW w:w="100" w:type="pct"/>
          <w:vAlign w:val="center"/>
        </w:tcPr>
        <w:p w:rsidR="00923A4C" w:rsidRPr="00052C04" w:rsidRDefault="00923A4C" w:rsidP="00E94303">
          <w:pPr>
            <w:pStyle w:val="a9"/>
            <w:widowControl w:val="0"/>
            <w:rPr>
              <w:rFonts w:ascii="Arial" w:hAnsi="Arial" w:cs="Arial"/>
              <w:color w:val="808080"/>
              <w:sz w:val="16"/>
              <w:szCs w:val="16"/>
              <w:lang w:val="ru-RU" w:eastAsia="ru-RU"/>
            </w:rPr>
          </w:pPr>
        </w:p>
      </w:tc>
    </w:tr>
  </w:tbl>
  <w:p w:rsidR="00923A4C" w:rsidRDefault="00923A4C" w:rsidP="001220B8">
    <w:pPr>
      <w:pStyle w:val="a3"/>
      <w:rPr>
        <w:rFonts w:ascii="Arial" w:hAnsi="Arial" w:cs="Arial"/>
        <w:sz w:val="16"/>
        <w:szCs w:val="16"/>
        <w:lang w:val="ru-RU"/>
      </w:rPr>
    </w:pPr>
  </w:p>
  <w:p w:rsidR="00923A4C" w:rsidRPr="00052C04" w:rsidRDefault="00923A4C" w:rsidP="001220B8">
    <w:pPr>
      <w:pStyle w:val="a3"/>
      <w:rPr>
        <w:rFonts w:ascii="Arial" w:hAnsi="Arial" w:cs="Arial"/>
        <w:sz w:val="16"/>
        <w:szCs w:val="16"/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4C" w:rsidRDefault="00923A4C"/>
  <w:tbl>
    <w:tblPr>
      <w:tblW w:w="5186" w:type="pct"/>
      <w:tblLook w:val="01E0"/>
    </w:tblPr>
    <w:tblGrid>
      <w:gridCol w:w="10843"/>
      <w:gridCol w:w="236"/>
    </w:tblGrid>
    <w:tr w:rsidR="00923A4C" w:rsidRPr="00A7650E" w:rsidTr="00CD36A7">
      <w:tc>
        <w:tcPr>
          <w:tcW w:w="4893" w:type="pct"/>
          <w:vAlign w:val="center"/>
        </w:tcPr>
        <w:p w:rsidR="00923A4C" w:rsidRPr="00431AF8" w:rsidRDefault="00923A4C" w:rsidP="00CD36A7">
          <w:pPr>
            <w:pStyle w:val="ab"/>
            <w:spacing w:after="0" w:line="276" w:lineRule="auto"/>
            <w:ind w:right="1"/>
            <w:jc w:val="both"/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</w:pPr>
          <w:r w:rsidRPr="00647ED2">
            <w:rPr>
              <w:rFonts w:ascii="Arial" w:hAnsi="Arial" w:cs="Arial"/>
              <w:b/>
              <w:i/>
              <w:color w:val="404040"/>
              <w:sz w:val="14"/>
              <w:szCs w:val="14"/>
              <w:u w:val="single"/>
              <w:lang w:val="ru-RU"/>
            </w:rPr>
            <w:t>*Примечание:</w:t>
          </w:r>
          <w:r w:rsidRPr="00647ED2"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 xml:space="preserve"> Цена услуг по питанию составляет денежную сумму в размере 20</w:t>
          </w:r>
          <w:r w:rsidRPr="00647ED2">
            <w:rPr>
              <w:rFonts w:ascii="Arial" w:hAnsi="Arial" w:cs="Arial"/>
              <w:i/>
              <w:color w:val="404040"/>
              <w:sz w:val="14"/>
              <w:szCs w:val="14"/>
            </w:rPr>
            <w:t> </w:t>
          </w:r>
          <w:r w:rsidRPr="00647ED2"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>000,00 (двадцать тысяч) рублей 00 копеек, включая НДС-18% в размере 3 050 рублей 85 копеек, на каждого делегата Заказчика и включается в общую цену услуг по настоящему Договору</w:t>
          </w:r>
          <w:r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>.</w:t>
          </w:r>
        </w:p>
        <w:p w:rsidR="00923A4C" w:rsidRPr="00431AF8" w:rsidRDefault="00923A4C" w:rsidP="00CD36A7">
          <w:pPr>
            <w:pStyle w:val="ab"/>
            <w:spacing w:after="0" w:line="276" w:lineRule="auto"/>
            <w:ind w:right="1"/>
            <w:jc w:val="both"/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</w:pPr>
        </w:p>
        <w:p w:rsidR="00923A4C" w:rsidRDefault="00923A4C" w:rsidP="00CD36A7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</w:pPr>
          <w:r w:rsidRPr="00647ED2">
            <w:rPr>
              <w:rFonts w:ascii="Arial" w:hAnsi="Arial" w:cs="Arial"/>
              <w:b/>
              <w:i/>
              <w:color w:val="404040"/>
              <w:sz w:val="14"/>
              <w:szCs w:val="14"/>
              <w:u w:val="single"/>
              <w:lang w:val="ru-RU"/>
            </w:rPr>
            <w:t>**Примечание</w:t>
          </w:r>
          <w:r w:rsidRPr="00647ED2">
            <w:rPr>
              <w:rFonts w:ascii="Arial" w:hAnsi="Arial" w:cs="Arial"/>
              <w:b/>
              <w:color w:val="404040"/>
              <w:sz w:val="14"/>
              <w:szCs w:val="14"/>
              <w:lang w:val="ru-RU"/>
            </w:rPr>
            <w:t>:</w:t>
          </w:r>
          <w:r w:rsidRPr="00647ED2">
            <w:rPr>
              <w:rFonts w:ascii="Arial" w:hAnsi="Arial" w:cs="Arial"/>
              <w:color w:val="404040"/>
              <w:sz w:val="14"/>
              <w:szCs w:val="14"/>
              <w:lang w:val="ru-RU"/>
            </w:rPr>
            <w:t xml:space="preserve"> </w:t>
          </w:r>
          <w:r w:rsidRPr="00647ED2"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>Цена услуг по предоставлению делегатам Заказчика информационно-аналитических материалов Стратегическое Партнерство 1520</w:t>
          </w:r>
          <w:r w:rsidRPr="00647ED2">
            <w:rPr>
              <w:rFonts w:ascii="Arial" w:hAnsi="Arial" w:cs="Arial"/>
              <w:b/>
              <w:color w:val="404040"/>
              <w:sz w:val="14"/>
              <w:szCs w:val="14"/>
              <w:lang w:val="ru-RU"/>
            </w:rPr>
            <w:t xml:space="preserve"> </w:t>
          </w:r>
          <w:r w:rsidRPr="00647ED2"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>составляет денежную сумму в размере 6 500,00 (шесть тысяч пятьсот) рублей 00 копеек, включая НДС-18% в размере 991 рубль 53 копейки, на каждого делегата Заказчика и включается в общую цену услуг по настоящему Договору</w:t>
          </w:r>
          <w:r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>.</w:t>
          </w:r>
        </w:p>
        <w:p w:rsidR="00923A4C" w:rsidRDefault="00923A4C" w:rsidP="00CD36A7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</w:pPr>
        </w:p>
        <w:p w:rsidR="00923A4C" w:rsidRDefault="00923A4C" w:rsidP="00E54EAF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</w:pPr>
          <w:r w:rsidRPr="00647ED2">
            <w:rPr>
              <w:rFonts w:ascii="Arial" w:hAnsi="Arial" w:cs="Arial"/>
              <w:b/>
              <w:i/>
              <w:color w:val="404040"/>
              <w:sz w:val="14"/>
              <w:szCs w:val="14"/>
              <w:u w:val="single"/>
              <w:lang w:val="ru-RU"/>
            </w:rPr>
            <w:t>**</w:t>
          </w:r>
          <w:r>
            <w:rPr>
              <w:rFonts w:ascii="Arial" w:hAnsi="Arial" w:cs="Arial"/>
              <w:b/>
              <w:i/>
              <w:color w:val="404040"/>
              <w:sz w:val="14"/>
              <w:szCs w:val="14"/>
              <w:u w:val="single"/>
              <w:lang w:val="ru-RU"/>
            </w:rPr>
            <w:t>*</w:t>
          </w:r>
          <w:r w:rsidRPr="00647ED2">
            <w:rPr>
              <w:rFonts w:ascii="Arial" w:hAnsi="Arial" w:cs="Arial"/>
              <w:b/>
              <w:i/>
              <w:color w:val="404040"/>
              <w:sz w:val="14"/>
              <w:szCs w:val="14"/>
              <w:u w:val="single"/>
              <w:lang w:val="ru-RU"/>
            </w:rPr>
            <w:t>Примечание</w:t>
          </w:r>
          <w:r w:rsidRPr="00647ED2">
            <w:rPr>
              <w:rFonts w:ascii="Arial" w:hAnsi="Arial" w:cs="Arial"/>
              <w:b/>
              <w:color w:val="404040"/>
              <w:sz w:val="14"/>
              <w:szCs w:val="14"/>
              <w:lang w:val="ru-RU"/>
            </w:rPr>
            <w:t>:</w:t>
          </w:r>
          <w:r w:rsidRPr="00647ED2">
            <w:rPr>
              <w:rFonts w:ascii="Arial" w:hAnsi="Arial" w:cs="Arial"/>
              <w:color w:val="404040"/>
              <w:sz w:val="14"/>
              <w:szCs w:val="14"/>
              <w:lang w:val="ru-RU"/>
            </w:rPr>
            <w:t xml:space="preserve"> </w:t>
          </w:r>
          <w:r w:rsidRPr="00E54EAF"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  <w:t>Стандартный пакет проживания включает в себя завтраки в течение периода проживания делегата Заказчика.</w:t>
          </w:r>
        </w:p>
        <w:p w:rsidR="00923A4C" w:rsidRDefault="00923A4C" w:rsidP="00E54EAF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Arial" w:hAnsi="Arial" w:cs="Arial"/>
              <w:i/>
              <w:color w:val="404040"/>
              <w:sz w:val="14"/>
              <w:szCs w:val="14"/>
              <w:lang w:val="ru-RU"/>
            </w:rPr>
          </w:pPr>
        </w:p>
        <w:tbl>
          <w:tblPr>
            <w:tblW w:w="10627" w:type="dxa"/>
            <w:tblLook w:val="04A0"/>
          </w:tblPr>
          <w:tblGrid>
            <w:gridCol w:w="2219"/>
            <w:gridCol w:w="4302"/>
            <w:gridCol w:w="4106"/>
          </w:tblGrid>
          <w:tr w:rsidR="00923A4C" w:rsidRPr="00A7650E" w:rsidTr="005148B3">
            <w:tc>
              <w:tcPr>
                <w:tcW w:w="2219" w:type="dxa"/>
              </w:tcPr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  <w:t xml:space="preserve">Подписи </w:t>
                </w:r>
                <w:r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  <w:t xml:space="preserve">и печати </w:t>
                </w:r>
                <w:r w:rsidRPr="00317B69">
                  <w:rPr>
                    <w:rFonts w:ascii="Arial" w:hAnsi="Arial" w:cs="Arial"/>
                    <w:b/>
                    <w:color w:val="808080"/>
                    <w:sz w:val="16"/>
                    <w:szCs w:val="16"/>
                    <w:lang w:val="ru-RU" w:eastAsia="ru-RU"/>
                  </w:rPr>
                  <w:t>сторон</w:t>
                </w:r>
              </w:p>
            </w:tc>
            <w:tc>
              <w:tcPr>
                <w:tcW w:w="4302" w:type="dxa"/>
              </w:tcPr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От Заказчика:</w:t>
                </w:r>
              </w:p>
              <w:p w:rsidR="00923A4C" w:rsidRPr="00923A4C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ПАО "НМТП"</w:t>
                </w:r>
              </w:p>
              <w:p w:rsidR="00923A4C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Генеральный директор</w:t>
                </w:r>
              </w:p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</w:p>
              <w:p w:rsidR="00923A4C" w:rsidRPr="00317B69" w:rsidRDefault="00923A4C" w:rsidP="00923A4C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________________/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 xml:space="preserve"> 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eastAsia="ru-RU"/>
                  </w:rPr>
                  <w:t xml:space="preserve"> 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Батов С. Х</w:t>
                </w: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/</w:t>
                </w:r>
              </w:p>
            </w:tc>
            <w:tc>
              <w:tcPr>
                <w:tcW w:w="4106" w:type="dxa"/>
              </w:tcPr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От Организатора:</w:t>
                </w:r>
              </w:p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 w:rsidRPr="00317B69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ООО «Бизнес Диалог»</w:t>
                </w:r>
              </w:p>
              <w:p w:rsidR="00923A4C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Директор по работе с клиентами</w:t>
                </w:r>
              </w:p>
              <w:p w:rsidR="00923A4C" w:rsidRPr="00317B69" w:rsidRDefault="00923A4C" w:rsidP="005148B3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</w:p>
              <w:p w:rsidR="00923A4C" w:rsidRPr="00317B69" w:rsidRDefault="00923A4C" w:rsidP="006B2B52">
                <w:pPr>
                  <w:pStyle w:val="a9"/>
                  <w:widowControl w:val="0"/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 xml:space="preserve">________________/ Гусев Р.Б. </w:t>
                </w:r>
                <w:r w:rsidRPr="00E94303">
                  <w:rPr>
                    <w:rFonts w:ascii="Arial" w:hAnsi="Arial" w:cs="Arial"/>
                    <w:color w:val="808080"/>
                    <w:sz w:val="16"/>
                    <w:szCs w:val="16"/>
                    <w:lang w:val="ru-RU" w:eastAsia="ru-RU"/>
                  </w:rPr>
                  <w:t>/</w:t>
                </w:r>
              </w:p>
            </w:tc>
          </w:tr>
        </w:tbl>
        <w:p w:rsidR="00923A4C" w:rsidRPr="00C9463B" w:rsidRDefault="00923A4C" w:rsidP="007E21B2">
          <w:pPr>
            <w:pStyle w:val="a9"/>
            <w:widowControl w:val="0"/>
            <w:rPr>
              <w:rFonts w:ascii="Times New Roman" w:hAnsi="Times New Roman"/>
              <w:color w:val="808080"/>
              <w:lang w:val="ru-RU" w:eastAsia="ru-RU"/>
            </w:rPr>
          </w:pPr>
        </w:p>
      </w:tc>
      <w:tc>
        <w:tcPr>
          <w:tcW w:w="107" w:type="pct"/>
          <w:vAlign w:val="center"/>
        </w:tcPr>
        <w:p w:rsidR="00923A4C" w:rsidRPr="00C9463B" w:rsidRDefault="00923A4C" w:rsidP="007E21B2">
          <w:pPr>
            <w:pStyle w:val="a9"/>
            <w:widowControl w:val="0"/>
            <w:rPr>
              <w:rFonts w:ascii="Times New Roman" w:hAnsi="Times New Roman"/>
              <w:color w:val="808080"/>
              <w:lang w:val="ru-RU" w:eastAsia="ru-RU"/>
            </w:rPr>
          </w:pPr>
        </w:p>
      </w:tc>
    </w:tr>
  </w:tbl>
  <w:p w:rsidR="00923A4C" w:rsidRDefault="00923A4C" w:rsidP="005F54C5">
    <w:pPr>
      <w:pStyle w:val="a3"/>
      <w:rPr>
        <w:color w:val="808080"/>
        <w:sz w:val="20"/>
        <w:szCs w:val="20"/>
        <w:lang w:val="ru-RU"/>
      </w:rPr>
    </w:pPr>
  </w:p>
  <w:p w:rsidR="00923A4C" w:rsidRPr="00C9463B" w:rsidRDefault="00923A4C" w:rsidP="005F54C5">
    <w:pPr>
      <w:pStyle w:val="a3"/>
      <w:rPr>
        <w:color w:val="808080"/>
        <w:sz w:val="20"/>
        <w:szCs w:val="20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4C" w:rsidRDefault="00923A4C">
      <w:r>
        <w:separator/>
      </w:r>
    </w:p>
  </w:footnote>
  <w:footnote w:type="continuationSeparator" w:id="0">
    <w:p w:rsidR="00923A4C" w:rsidRDefault="00923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4C" w:rsidRPr="00303F56" w:rsidRDefault="00923A4C" w:rsidP="00AE4917">
    <w:pPr>
      <w:pStyle w:val="af0"/>
      <w:ind w:left="-737"/>
      <w:rPr>
        <w:rFonts w:ascii="Arial" w:hAnsi="Arial" w:cs="Arial"/>
        <w:sz w:val="16"/>
        <w:szCs w:val="16"/>
      </w:rPr>
    </w:pPr>
  </w:p>
  <w:p w:rsidR="00923A4C" w:rsidRDefault="00923A4C" w:rsidP="00AE4917">
    <w:pPr>
      <w:pStyle w:val="af0"/>
      <w:rPr>
        <w:rFonts w:ascii="Arial" w:hAnsi="Arial" w:cs="Arial"/>
        <w:color w:val="808080"/>
        <w:sz w:val="16"/>
        <w:szCs w:val="16"/>
      </w:rPr>
    </w:pPr>
  </w:p>
  <w:p w:rsidR="00923A4C" w:rsidRPr="003B4971" w:rsidRDefault="00923A4C" w:rsidP="00AE4917">
    <w:pPr>
      <w:pStyle w:val="af0"/>
      <w:rPr>
        <w:rFonts w:ascii="Arial" w:hAnsi="Arial" w:cs="Arial"/>
        <w:color w:val="808080"/>
        <w:sz w:val="16"/>
        <w:szCs w:val="16"/>
        <w:lang w:val="ru-RU"/>
      </w:rPr>
    </w:pPr>
    <w:r w:rsidRPr="007A7398">
      <w:rPr>
        <w:rFonts w:ascii="Arial" w:hAnsi="Arial" w:cs="Arial"/>
        <w:color w:val="808080"/>
        <w:sz w:val="16"/>
        <w:szCs w:val="16"/>
        <w:lang w:val="ru-RU"/>
      </w:rPr>
      <w:t>Договор №</w:t>
    </w:r>
    <w:r>
      <w:rPr>
        <w:rFonts w:ascii="Arial" w:hAnsi="Arial" w:cs="Arial"/>
        <w:color w:val="808080"/>
        <w:sz w:val="16"/>
        <w:szCs w:val="16"/>
        <w:lang w:val="ru-RU"/>
      </w:rPr>
      <w:t xml:space="preserve">131-СП </w:t>
    </w:r>
    <w:r w:rsidRPr="007A7398">
      <w:rPr>
        <w:rFonts w:ascii="Arial" w:hAnsi="Arial" w:cs="Arial"/>
        <w:color w:val="808080"/>
        <w:sz w:val="16"/>
        <w:szCs w:val="16"/>
        <w:lang w:val="ru-RU"/>
      </w:rPr>
      <w:t>от «</w:t>
    </w:r>
    <w:r>
      <w:rPr>
        <w:rFonts w:ascii="Arial" w:hAnsi="Arial" w:cs="Arial"/>
        <w:color w:val="808080"/>
        <w:sz w:val="16"/>
        <w:szCs w:val="16"/>
        <w:lang w:val="ru-RU"/>
      </w:rPr>
      <w:t>18</w:t>
    </w:r>
    <w:r w:rsidRPr="007A7398">
      <w:rPr>
        <w:rFonts w:ascii="Arial" w:hAnsi="Arial" w:cs="Arial"/>
        <w:color w:val="808080"/>
        <w:sz w:val="16"/>
        <w:szCs w:val="16"/>
        <w:lang w:val="ru-RU"/>
      </w:rPr>
      <w:t>»</w:t>
    </w:r>
    <w:r>
      <w:rPr>
        <w:rFonts w:ascii="Arial" w:hAnsi="Arial" w:cs="Arial"/>
        <w:color w:val="808080"/>
        <w:sz w:val="16"/>
        <w:szCs w:val="16"/>
        <w:lang w:val="ru-RU"/>
      </w:rPr>
      <w:t xml:space="preserve"> мая</w:t>
    </w:r>
    <w:r w:rsidRPr="007A7398">
      <w:rPr>
        <w:rFonts w:ascii="Arial" w:hAnsi="Arial" w:cs="Arial"/>
        <w:color w:val="808080"/>
        <w:sz w:val="16"/>
        <w:szCs w:val="16"/>
        <w:lang w:val="ru-RU"/>
      </w:rPr>
      <w:t xml:space="preserve"> 201</w:t>
    </w:r>
    <w:r w:rsidRPr="00923A4C">
      <w:rPr>
        <w:rFonts w:ascii="Arial" w:hAnsi="Arial" w:cs="Arial"/>
        <w:color w:val="808080"/>
        <w:sz w:val="16"/>
        <w:szCs w:val="16"/>
        <w:lang w:val="ru-RU"/>
      </w:rPr>
      <w:t>7</w:t>
    </w:r>
    <w:r w:rsidRPr="007A7398">
      <w:rPr>
        <w:rFonts w:ascii="Arial" w:hAnsi="Arial" w:cs="Arial"/>
        <w:color w:val="808080"/>
        <w:sz w:val="16"/>
        <w:szCs w:val="16"/>
        <w:lang w:val="ru-RU"/>
      </w:rPr>
      <w:t xml:space="preserve"> года</w:t>
    </w:r>
  </w:p>
  <w:p w:rsidR="00923A4C" w:rsidRPr="003B4971" w:rsidRDefault="00923A4C" w:rsidP="00AE4917">
    <w:pPr>
      <w:pStyle w:val="af0"/>
      <w:ind w:left="-737"/>
      <w:rPr>
        <w:rFonts w:ascii="Arial" w:hAnsi="Arial" w:cs="Arial"/>
        <w:sz w:val="16"/>
        <w:szCs w:val="16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4C" w:rsidRDefault="00923A4C">
    <w:pPr>
      <w:rPr>
        <w:rFonts w:ascii="Arial" w:hAnsi="Arial" w:cs="Arial"/>
        <w:sz w:val="16"/>
        <w:szCs w:val="16"/>
      </w:rPr>
    </w:pPr>
  </w:p>
  <w:p w:rsidR="00923A4C" w:rsidRDefault="00923A4C">
    <w:pPr>
      <w:rPr>
        <w:rFonts w:ascii="Arial" w:hAnsi="Arial" w:cs="Arial"/>
        <w:sz w:val="16"/>
        <w:szCs w:val="16"/>
      </w:rPr>
    </w:pPr>
  </w:p>
  <w:p w:rsidR="00923A4C" w:rsidRPr="00052C04" w:rsidRDefault="00923A4C">
    <w:pPr>
      <w:rPr>
        <w:rFonts w:ascii="Arial" w:hAnsi="Arial" w:cs="Arial"/>
        <w:sz w:val="16"/>
        <w:szCs w:val="16"/>
      </w:rPr>
    </w:pPr>
  </w:p>
  <w:tbl>
    <w:tblPr>
      <w:tblW w:w="11624" w:type="dxa"/>
      <w:tblInd w:w="-459" w:type="dxa"/>
      <w:tblLook w:val="04A0"/>
    </w:tblPr>
    <w:tblGrid>
      <w:gridCol w:w="2694"/>
      <w:gridCol w:w="4252"/>
      <w:gridCol w:w="4678"/>
    </w:tblGrid>
    <w:tr w:rsidR="00923A4C" w:rsidRPr="00D85D4F" w:rsidTr="00E94303">
      <w:tc>
        <w:tcPr>
          <w:tcW w:w="2694" w:type="dxa"/>
          <w:vAlign w:val="center"/>
        </w:tcPr>
        <w:p w:rsidR="00923A4C" w:rsidRPr="00E94303" w:rsidRDefault="00923A4C" w:rsidP="00E94303">
          <w:pPr>
            <w:jc w:val="center"/>
            <w:rPr>
              <w:rFonts w:ascii="Arial" w:hAnsi="Arial" w:cs="Arial"/>
              <w:color w:val="808080"/>
              <w:sz w:val="16"/>
              <w:szCs w:val="16"/>
              <w:lang w:val="ru-RU"/>
            </w:rPr>
          </w:pPr>
          <w:r>
            <w:rPr>
              <w:rFonts w:ascii="Arial" w:hAnsi="Arial" w:cs="Arial"/>
              <w:noProof/>
              <w:color w:val="808080"/>
              <w:sz w:val="16"/>
              <w:szCs w:val="16"/>
              <w:lang w:val="ru-RU" w:eastAsia="ru-RU"/>
            </w:rPr>
            <w:drawing>
              <wp:inline distT="0" distB="0" distL="0" distR="0">
                <wp:extent cx="802005" cy="762635"/>
                <wp:effectExtent l="19050" t="0" r="0" b="0"/>
                <wp:docPr id="1" name="Рисунок 6" descr="BD-Logo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 descr="BD-Logo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762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923A4C" w:rsidRPr="00E94303" w:rsidRDefault="00923A4C" w:rsidP="00E94303">
          <w:pPr>
            <w:jc w:val="center"/>
            <w:rPr>
              <w:rFonts w:ascii="Arial" w:hAnsi="Arial" w:cs="Arial"/>
              <w:color w:val="808080"/>
              <w:sz w:val="16"/>
              <w:szCs w:val="16"/>
              <w:lang w:val="ru-RU"/>
            </w:rPr>
          </w:pPr>
        </w:p>
        <w:p w:rsidR="00923A4C" w:rsidRPr="00E94303" w:rsidRDefault="00923A4C" w:rsidP="00207FDF">
          <w:pPr>
            <w:jc w:val="center"/>
            <w:rPr>
              <w:rFonts w:ascii="Arial" w:hAnsi="Arial" w:cs="Arial"/>
              <w:color w:val="808080"/>
              <w:sz w:val="16"/>
              <w:szCs w:val="16"/>
              <w:lang w:val="ru-RU"/>
            </w:rPr>
          </w:pPr>
        </w:p>
        <w:p w:rsidR="00923A4C" w:rsidRPr="00E94303" w:rsidRDefault="00923A4C" w:rsidP="00207FDF">
          <w:pPr>
            <w:jc w:val="center"/>
            <w:rPr>
              <w:rFonts w:ascii="Arial" w:hAnsi="Arial" w:cs="Arial"/>
              <w:color w:val="404040"/>
              <w:sz w:val="16"/>
              <w:szCs w:val="16"/>
              <w:lang w:val="ru-RU"/>
            </w:rPr>
          </w:pPr>
          <w:r>
            <w:rPr>
              <w:rFonts w:ascii="Arial" w:hAnsi="Arial" w:cs="Arial"/>
              <w:b/>
              <w:color w:val="404040"/>
              <w:sz w:val="16"/>
              <w:szCs w:val="16"/>
              <w:lang w:val="ru-RU"/>
            </w:rPr>
            <w:t>Договор №</w:t>
          </w:r>
          <w:r w:rsidRPr="00923A4C">
            <w:rPr>
              <w:rFonts w:ascii="Arial" w:hAnsi="Arial" w:cs="Arial"/>
              <w:b/>
              <w:color w:val="404040"/>
              <w:sz w:val="16"/>
              <w:szCs w:val="16"/>
              <w:lang w:val="ru-RU"/>
            </w:rPr>
            <w:t>131</w:t>
          </w:r>
          <w:r>
            <w:rPr>
              <w:rFonts w:ascii="Arial" w:hAnsi="Arial" w:cs="Arial"/>
              <w:b/>
              <w:color w:val="404040"/>
              <w:sz w:val="16"/>
              <w:szCs w:val="16"/>
              <w:lang w:val="ru-RU"/>
            </w:rPr>
            <w:t xml:space="preserve">-СП </w:t>
          </w:r>
          <w:r>
            <w:rPr>
              <w:rFonts w:ascii="Arial" w:hAnsi="Arial" w:cs="Arial"/>
              <w:color w:val="7F7F7F"/>
              <w:sz w:val="16"/>
              <w:szCs w:val="16"/>
              <w:lang w:val="ru-RU"/>
            </w:rPr>
            <w:t>об участии в</w:t>
          </w:r>
          <w:r w:rsidRPr="004E22FB">
            <w:rPr>
              <w:rFonts w:ascii="Arial" w:hAnsi="Arial" w:cs="Arial"/>
              <w:color w:val="808080"/>
              <w:sz w:val="16"/>
              <w:szCs w:val="16"/>
              <w:lang w:val="ru-RU"/>
            </w:rPr>
            <w:t xml:space="preserve"> </w:t>
          </w:r>
          <w:r>
            <w:rPr>
              <w:rFonts w:ascii="Arial" w:hAnsi="Arial" w:cs="Arial"/>
              <w:color w:val="7F7F7F"/>
              <w:sz w:val="16"/>
              <w:szCs w:val="16"/>
            </w:rPr>
            <w:t>XII</w:t>
          </w:r>
          <w:r w:rsidRPr="004E22FB">
            <w:rPr>
              <w:rFonts w:ascii="Arial" w:hAnsi="Arial" w:cs="Arial"/>
              <w:color w:val="7F7F7F"/>
              <w:sz w:val="16"/>
              <w:szCs w:val="16"/>
              <w:lang w:val="ru-RU"/>
            </w:rPr>
            <w:t xml:space="preserve"> Международно</w:t>
          </w:r>
          <w:r>
            <w:rPr>
              <w:rFonts w:ascii="Arial" w:hAnsi="Arial" w:cs="Arial"/>
              <w:color w:val="7F7F7F"/>
              <w:sz w:val="16"/>
              <w:szCs w:val="16"/>
              <w:lang w:val="ru-RU"/>
            </w:rPr>
            <w:t>м</w:t>
          </w:r>
          <w:r w:rsidRPr="004E22FB">
            <w:rPr>
              <w:rFonts w:ascii="Arial" w:hAnsi="Arial" w:cs="Arial"/>
              <w:color w:val="7F7F7F"/>
              <w:sz w:val="16"/>
              <w:szCs w:val="16"/>
              <w:lang w:val="ru-RU"/>
            </w:rPr>
            <w:t xml:space="preserve"> железнодорожно</w:t>
          </w:r>
          <w:r>
            <w:rPr>
              <w:rFonts w:ascii="Arial" w:hAnsi="Arial" w:cs="Arial"/>
              <w:color w:val="7F7F7F"/>
              <w:sz w:val="16"/>
              <w:szCs w:val="16"/>
              <w:lang w:val="ru-RU"/>
            </w:rPr>
            <w:t>м</w:t>
          </w:r>
          <w:r w:rsidRPr="004E22FB">
            <w:rPr>
              <w:rFonts w:ascii="Arial" w:hAnsi="Arial" w:cs="Arial"/>
              <w:color w:val="7F7F7F"/>
              <w:sz w:val="16"/>
              <w:szCs w:val="16"/>
              <w:lang w:val="ru-RU"/>
            </w:rPr>
            <w:t xml:space="preserve"> </w:t>
          </w:r>
          <w:proofErr w:type="gramStart"/>
          <w:r w:rsidRPr="003B4971">
            <w:rPr>
              <w:rFonts w:ascii="Arial" w:hAnsi="Arial" w:cs="Arial"/>
              <w:color w:val="7F7F7F"/>
              <w:sz w:val="16"/>
              <w:szCs w:val="16"/>
              <w:lang w:val="ru-RU"/>
            </w:rPr>
            <w:t>бизнес-форуме</w:t>
          </w:r>
          <w:proofErr w:type="gramEnd"/>
          <w:r w:rsidRPr="003B4971">
            <w:rPr>
              <w:rFonts w:ascii="Arial" w:hAnsi="Arial" w:cs="Arial"/>
              <w:color w:val="7F7F7F"/>
              <w:sz w:val="16"/>
              <w:szCs w:val="16"/>
              <w:lang w:val="ru-RU"/>
            </w:rPr>
            <w:t xml:space="preserve"> «</w:t>
          </w:r>
          <w:r>
            <w:rPr>
              <w:rFonts w:ascii="Arial" w:hAnsi="Arial" w:cs="Arial"/>
              <w:color w:val="7F7F7F"/>
              <w:sz w:val="16"/>
              <w:szCs w:val="16"/>
              <w:lang w:val="ru-RU"/>
            </w:rPr>
            <w:t>Стратегическое Партнерство 1520</w:t>
          </w:r>
          <w:r w:rsidRPr="003B4971">
            <w:rPr>
              <w:rFonts w:ascii="Arial" w:hAnsi="Arial" w:cs="Arial"/>
              <w:color w:val="7F7F7F"/>
              <w:sz w:val="16"/>
              <w:szCs w:val="16"/>
              <w:lang w:val="ru-RU"/>
            </w:rPr>
            <w:t xml:space="preserve">» </w:t>
          </w:r>
          <w:r w:rsidRPr="003B4971">
            <w:rPr>
              <w:rFonts w:ascii="Arial" w:hAnsi="Arial" w:cs="Arial"/>
              <w:color w:val="808080"/>
              <w:sz w:val="16"/>
              <w:szCs w:val="16"/>
              <w:lang w:val="ru-RU"/>
            </w:rPr>
            <w:t xml:space="preserve">от </w:t>
          </w:r>
          <w:r>
            <w:rPr>
              <w:rFonts w:ascii="Arial" w:hAnsi="Arial" w:cs="Arial"/>
              <w:color w:val="808080"/>
              <w:sz w:val="16"/>
              <w:szCs w:val="16"/>
              <w:lang w:val="ru-RU"/>
            </w:rPr>
            <w:t>18.</w:t>
          </w:r>
          <w:r w:rsidRPr="00923A4C">
            <w:rPr>
              <w:rFonts w:ascii="Arial" w:hAnsi="Arial" w:cs="Arial"/>
              <w:color w:val="808080"/>
              <w:sz w:val="16"/>
              <w:szCs w:val="16"/>
              <w:lang w:val="ru-RU"/>
            </w:rPr>
            <w:t>05</w:t>
          </w:r>
          <w:r>
            <w:rPr>
              <w:rFonts w:ascii="Arial" w:hAnsi="Arial" w:cs="Arial"/>
              <w:color w:val="808080"/>
              <w:sz w:val="16"/>
              <w:szCs w:val="16"/>
              <w:lang w:val="ru-RU"/>
            </w:rPr>
            <w:t>.</w:t>
          </w:r>
          <w:r w:rsidRPr="002E5B35">
            <w:rPr>
              <w:rFonts w:ascii="Arial" w:hAnsi="Arial" w:cs="Arial"/>
              <w:color w:val="808080"/>
              <w:sz w:val="16"/>
              <w:szCs w:val="16"/>
              <w:lang w:val="ru-RU"/>
            </w:rPr>
            <w:t>2017 г</w:t>
          </w:r>
          <w:r w:rsidRPr="002E5B35">
            <w:rPr>
              <w:rFonts w:ascii="Arial" w:hAnsi="Arial" w:cs="Arial"/>
              <w:color w:val="404040"/>
              <w:sz w:val="16"/>
              <w:szCs w:val="16"/>
              <w:lang w:val="ru-RU"/>
            </w:rPr>
            <w:t>.</w:t>
          </w:r>
        </w:p>
        <w:p w:rsidR="00923A4C" w:rsidRPr="00E94303" w:rsidRDefault="00923A4C" w:rsidP="00E94303">
          <w:pPr>
            <w:jc w:val="center"/>
            <w:rPr>
              <w:rFonts w:ascii="Arial" w:hAnsi="Arial" w:cs="Arial"/>
              <w:color w:val="808080"/>
              <w:sz w:val="16"/>
              <w:szCs w:val="16"/>
              <w:lang w:val="ru-RU"/>
            </w:rPr>
          </w:pPr>
        </w:p>
      </w:tc>
      <w:tc>
        <w:tcPr>
          <w:tcW w:w="4678" w:type="dxa"/>
          <w:vAlign w:val="center"/>
        </w:tcPr>
        <w:p w:rsidR="00923A4C" w:rsidRDefault="00923A4C" w:rsidP="00AF17C6">
          <w:pPr>
            <w:tabs>
              <w:tab w:val="left" w:pos="1666"/>
            </w:tabs>
            <w:jc w:val="center"/>
            <w:rPr>
              <w:rFonts w:ascii="Arial" w:hAnsi="Arial" w:cs="Arial"/>
              <w:b/>
              <w:color w:val="404040"/>
              <w:sz w:val="12"/>
              <w:szCs w:val="12"/>
              <w:lang w:val="ru-RU"/>
            </w:rPr>
          </w:pPr>
          <w:r>
            <w:rPr>
              <w:rFonts w:ascii="Arial" w:hAnsi="Arial" w:cs="Arial"/>
              <w:b/>
              <w:color w:val="404040"/>
              <w:sz w:val="12"/>
              <w:szCs w:val="12"/>
              <w:lang w:val="ru-RU"/>
            </w:rPr>
            <w:t>Организатор: ООО «Бизнес Диалог»</w:t>
          </w:r>
        </w:p>
        <w:p w:rsidR="00923A4C" w:rsidRDefault="00923A4C" w:rsidP="00AF17C6">
          <w:pPr>
            <w:pStyle w:val="a3"/>
            <w:jc w:val="center"/>
            <w:rPr>
              <w:rFonts w:ascii="Arial" w:hAnsi="Arial" w:cs="Arial"/>
              <w:bCs/>
              <w:color w:val="808080"/>
              <w:sz w:val="12"/>
              <w:szCs w:val="12"/>
              <w:lang w:val="ru-RU"/>
            </w:rPr>
          </w:pPr>
          <w:r>
            <w:rPr>
              <w:rFonts w:ascii="Arial" w:hAnsi="Arial" w:cs="Arial"/>
              <w:bCs/>
              <w:color w:val="808080"/>
              <w:sz w:val="12"/>
              <w:szCs w:val="12"/>
              <w:lang w:val="ru-RU"/>
            </w:rPr>
            <w:t>119146, г. Москва, Комсомольский проспект, д. 11</w:t>
          </w:r>
        </w:p>
        <w:p w:rsidR="00923A4C" w:rsidRDefault="00923A4C" w:rsidP="00AF17C6">
          <w:pPr>
            <w:pStyle w:val="a3"/>
            <w:jc w:val="center"/>
            <w:rPr>
              <w:rFonts w:ascii="Arial" w:hAnsi="Arial" w:cs="Arial"/>
              <w:color w:val="808080"/>
              <w:sz w:val="12"/>
              <w:szCs w:val="12"/>
              <w:lang w:val="ru-RU"/>
            </w:rPr>
          </w:pP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ИНН 7704569653      КПП 770401001</w:t>
          </w:r>
        </w:p>
        <w:p w:rsidR="00923A4C" w:rsidRDefault="00923A4C" w:rsidP="00AF17C6">
          <w:pPr>
            <w:tabs>
              <w:tab w:val="left" w:pos="1666"/>
            </w:tabs>
            <w:jc w:val="center"/>
            <w:rPr>
              <w:rFonts w:ascii="Arial" w:hAnsi="Arial" w:cs="Arial"/>
              <w:color w:val="808080"/>
              <w:sz w:val="12"/>
              <w:szCs w:val="12"/>
              <w:lang w:val="ru-RU"/>
            </w:rPr>
          </w:pP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Р/</w:t>
          </w:r>
          <w:r>
            <w:rPr>
              <w:rFonts w:ascii="Arial" w:hAnsi="Arial" w:cs="Arial"/>
              <w:color w:val="808080"/>
              <w:sz w:val="12"/>
              <w:szCs w:val="12"/>
            </w:rPr>
            <w:t>c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 xml:space="preserve"> 40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702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810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224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000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001 335</w:t>
          </w:r>
          <w:proofErr w:type="gramStart"/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 xml:space="preserve">     К</w:t>
          </w:r>
          <w:proofErr w:type="gramEnd"/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/</w:t>
          </w:r>
          <w:r>
            <w:rPr>
              <w:rFonts w:ascii="Arial" w:hAnsi="Arial" w:cs="Arial"/>
              <w:color w:val="808080"/>
              <w:sz w:val="12"/>
              <w:szCs w:val="12"/>
            </w:rPr>
            <w:t>c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 xml:space="preserve"> 30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101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810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500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000</w:t>
          </w:r>
          <w:r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000 976</w:t>
          </w:r>
        </w:p>
        <w:p w:rsidR="00923A4C" w:rsidRDefault="00923A4C" w:rsidP="00AF17C6">
          <w:pPr>
            <w:tabs>
              <w:tab w:val="left" w:pos="1666"/>
            </w:tabs>
            <w:jc w:val="center"/>
            <w:rPr>
              <w:rFonts w:ascii="Arial" w:hAnsi="Arial" w:cs="Arial"/>
              <w:color w:val="808080"/>
              <w:sz w:val="12"/>
              <w:szCs w:val="12"/>
              <w:lang w:val="ru-RU"/>
            </w:rPr>
          </w:pP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>АКБ «АБСОЛЮТ БАНК» (ПАО) г. Москва</w:t>
          </w:r>
        </w:p>
        <w:p w:rsidR="00923A4C" w:rsidRPr="00E94303" w:rsidRDefault="00923A4C" w:rsidP="00AF17C6">
          <w:pPr>
            <w:tabs>
              <w:tab w:val="left" w:pos="1666"/>
            </w:tabs>
            <w:jc w:val="center"/>
            <w:rPr>
              <w:rFonts w:ascii="Arial" w:hAnsi="Arial" w:cs="Arial"/>
              <w:color w:val="808080"/>
              <w:sz w:val="16"/>
              <w:szCs w:val="16"/>
              <w:lang w:val="ru-RU"/>
            </w:rPr>
          </w:pPr>
          <w:r>
            <w:rPr>
              <w:rFonts w:ascii="Arial" w:hAnsi="Arial" w:cs="Arial"/>
              <w:color w:val="808080"/>
              <w:sz w:val="12"/>
              <w:szCs w:val="12"/>
              <w:lang w:val="ru-RU"/>
            </w:rPr>
            <w:t xml:space="preserve">БИК 044525976     </w:t>
          </w:r>
          <w:r>
            <w:rPr>
              <w:rFonts w:ascii="Arial" w:hAnsi="Arial" w:cs="Arial"/>
              <w:bCs/>
              <w:color w:val="808080"/>
              <w:sz w:val="12"/>
              <w:szCs w:val="12"/>
              <w:lang w:val="ru-RU"/>
            </w:rPr>
            <w:t>Тел/факс: (495) 988-28-01</w:t>
          </w:r>
        </w:p>
      </w:tc>
    </w:tr>
  </w:tbl>
  <w:p w:rsidR="00923A4C" w:rsidRPr="00052C04" w:rsidRDefault="00923A4C" w:rsidP="00722D0A">
    <w:pPr>
      <w:rPr>
        <w:rFonts w:ascii="Arial" w:hAnsi="Arial" w:cs="Arial"/>
        <w:color w:val="808080"/>
        <w:sz w:val="16"/>
        <w:szCs w:val="16"/>
        <w:lang w:val="ru-RU"/>
      </w:rPr>
    </w:pPr>
  </w:p>
  <w:p w:rsidR="00923A4C" w:rsidRPr="00052C04" w:rsidRDefault="00923A4C" w:rsidP="00722D0A">
    <w:pPr>
      <w:rPr>
        <w:rFonts w:ascii="Arial" w:hAnsi="Arial" w:cs="Arial"/>
        <w:color w:val="808080"/>
        <w:sz w:val="16"/>
        <w:szCs w:val="16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5E5"/>
    <w:multiLevelType w:val="hybridMultilevel"/>
    <w:tmpl w:val="1CFEB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803C95"/>
    <w:multiLevelType w:val="hybridMultilevel"/>
    <w:tmpl w:val="0FF6B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D6E68"/>
    <w:multiLevelType w:val="multilevel"/>
    <w:tmpl w:val="71180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0245F90"/>
    <w:multiLevelType w:val="hybridMultilevel"/>
    <w:tmpl w:val="CC988BE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F0560D"/>
    <w:multiLevelType w:val="hybridMultilevel"/>
    <w:tmpl w:val="402C3046"/>
    <w:lvl w:ilvl="0" w:tplc="0E5406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BF1DBE"/>
    <w:multiLevelType w:val="multilevel"/>
    <w:tmpl w:val="FA3C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B7168D4"/>
    <w:multiLevelType w:val="hybridMultilevel"/>
    <w:tmpl w:val="CED6A6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4236ED"/>
    <w:multiLevelType w:val="hybridMultilevel"/>
    <w:tmpl w:val="C5F26964"/>
    <w:lvl w:ilvl="0" w:tplc="346C9D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5D7EFE"/>
    <w:multiLevelType w:val="hybridMultilevel"/>
    <w:tmpl w:val="5E101E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7C85633"/>
    <w:multiLevelType w:val="hybridMultilevel"/>
    <w:tmpl w:val="C3FE7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A94053"/>
    <w:multiLevelType w:val="hybridMultilevel"/>
    <w:tmpl w:val="01707C36"/>
    <w:lvl w:ilvl="0" w:tplc="EABA832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17260"/>
    <w:multiLevelType w:val="hybridMultilevel"/>
    <w:tmpl w:val="50AC65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D2402"/>
    <w:multiLevelType w:val="hybridMultilevel"/>
    <w:tmpl w:val="1CF4368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312D70"/>
    <w:multiLevelType w:val="multilevel"/>
    <w:tmpl w:val="9C74BFB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480166"/>
    <w:multiLevelType w:val="multilevel"/>
    <w:tmpl w:val="9D4E3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489C5E33"/>
    <w:multiLevelType w:val="multilevel"/>
    <w:tmpl w:val="0F30E8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1306BAC"/>
    <w:multiLevelType w:val="hybridMultilevel"/>
    <w:tmpl w:val="C7825F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623DB5"/>
    <w:multiLevelType w:val="hybridMultilevel"/>
    <w:tmpl w:val="2CB478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5C3B19"/>
    <w:multiLevelType w:val="multilevel"/>
    <w:tmpl w:val="F26CB5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19">
    <w:nsid w:val="5393741D"/>
    <w:multiLevelType w:val="hybridMultilevel"/>
    <w:tmpl w:val="B2B8E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BE0633"/>
    <w:multiLevelType w:val="hybridMultilevel"/>
    <w:tmpl w:val="0B3E9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4B6C8F"/>
    <w:multiLevelType w:val="hybridMultilevel"/>
    <w:tmpl w:val="CCB4D3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A94724"/>
    <w:multiLevelType w:val="hybridMultilevel"/>
    <w:tmpl w:val="EFB4597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3">
    <w:nsid w:val="5EAE0D3C"/>
    <w:multiLevelType w:val="hybridMultilevel"/>
    <w:tmpl w:val="EE585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A56A5"/>
    <w:multiLevelType w:val="hybridMultilevel"/>
    <w:tmpl w:val="ACF6F0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D05EB7"/>
    <w:multiLevelType w:val="hybridMultilevel"/>
    <w:tmpl w:val="C7A6AE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E8623B"/>
    <w:multiLevelType w:val="hybridMultilevel"/>
    <w:tmpl w:val="90883FD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5A64CB"/>
    <w:multiLevelType w:val="hybridMultilevel"/>
    <w:tmpl w:val="249014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C320DB"/>
    <w:multiLevelType w:val="multilevel"/>
    <w:tmpl w:val="0ED0A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0803D0C"/>
    <w:multiLevelType w:val="hybridMultilevel"/>
    <w:tmpl w:val="4C8CE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B071C4"/>
    <w:multiLevelType w:val="hybridMultilevel"/>
    <w:tmpl w:val="736C72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C3265F"/>
    <w:multiLevelType w:val="hybridMultilevel"/>
    <w:tmpl w:val="88B4E3A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2">
    <w:nsid w:val="710777D3"/>
    <w:multiLevelType w:val="hybridMultilevel"/>
    <w:tmpl w:val="4F4463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370955"/>
    <w:multiLevelType w:val="hybridMultilevel"/>
    <w:tmpl w:val="222A1368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3909F7"/>
    <w:multiLevelType w:val="multilevel"/>
    <w:tmpl w:val="EC52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075A3C"/>
    <w:multiLevelType w:val="hybridMultilevel"/>
    <w:tmpl w:val="14CC2C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DAB5AB4"/>
    <w:multiLevelType w:val="hybridMultilevel"/>
    <w:tmpl w:val="F96C62A4"/>
    <w:lvl w:ilvl="0" w:tplc="EABA832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24"/>
  </w:num>
  <w:num w:numId="5">
    <w:abstractNumId w:val="11"/>
  </w:num>
  <w:num w:numId="6">
    <w:abstractNumId w:val="34"/>
  </w:num>
  <w:num w:numId="7">
    <w:abstractNumId w:val="0"/>
  </w:num>
  <w:num w:numId="8">
    <w:abstractNumId w:val="14"/>
  </w:num>
  <w:num w:numId="9">
    <w:abstractNumId w:val="18"/>
  </w:num>
  <w:num w:numId="10">
    <w:abstractNumId w:val="1"/>
  </w:num>
  <w:num w:numId="11">
    <w:abstractNumId w:val="12"/>
  </w:num>
  <w:num w:numId="12">
    <w:abstractNumId w:val="26"/>
  </w:num>
  <w:num w:numId="13">
    <w:abstractNumId w:val="16"/>
  </w:num>
  <w:num w:numId="14">
    <w:abstractNumId w:val="15"/>
  </w:num>
  <w:num w:numId="15">
    <w:abstractNumId w:val="3"/>
  </w:num>
  <w:num w:numId="16">
    <w:abstractNumId w:val="35"/>
  </w:num>
  <w:num w:numId="17">
    <w:abstractNumId w:val="13"/>
  </w:num>
  <w:num w:numId="18">
    <w:abstractNumId w:val="23"/>
  </w:num>
  <w:num w:numId="19">
    <w:abstractNumId w:val="6"/>
  </w:num>
  <w:num w:numId="20">
    <w:abstractNumId w:val="17"/>
  </w:num>
  <w:num w:numId="21">
    <w:abstractNumId w:val="19"/>
  </w:num>
  <w:num w:numId="22">
    <w:abstractNumId w:val="32"/>
  </w:num>
  <w:num w:numId="23">
    <w:abstractNumId w:val="10"/>
  </w:num>
  <w:num w:numId="24">
    <w:abstractNumId w:val="36"/>
  </w:num>
  <w:num w:numId="25">
    <w:abstractNumId w:val="9"/>
  </w:num>
  <w:num w:numId="26">
    <w:abstractNumId w:val="28"/>
  </w:num>
  <w:num w:numId="27">
    <w:abstractNumId w:val="25"/>
  </w:num>
  <w:num w:numId="28">
    <w:abstractNumId w:val="4"/>
  </w:num>
  <w:num w:numId="29">
    <w:abstractNumId w:val="7"/>
  </w:num>
  <w:num w:numId="30">
    <w:abstractNumId w:val="8"/>
  </w:num>
  <w:num w:numId="31">
    <w:abstractNumId w:val="20"/>
  </w:num>
  <w:num w:numId="32">
    <w:abstractNumId w:val="29"/>
  </w:num>
  <w:num w:numId="33">
    <w:abstractNumId w:val="2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815B5"/>
    <w:rsid w:val="0000125B"/>
    <w:rsid w:val="00002192"/>
    <w:rsid w:val="00010C91"/>
    <w:rsid w:val="00011D2C"/>
    <w:rsid w:val="000246F6"/>
    <w:rsid w:val="00027461"/>
    <w:rsid w:val="000306D3"/>
    <w:rsid w:val="000349BC"/>
    <w:rsid w:val="0003732F"/>
    <w:rsid w:val="00047949"/>
    <w:rsid w:val="00050F0C"/>
    <w:rsid w:val="00052C04"/>
    <w:rsid w:val="000530B1"/>
    <w:rsid w:val="00053248"/>
    <w:rsid w:val="00057AFF"/>
    <w:rsid w:val="000608F1"/>
    <w:rsid w:val="00064698"/>
    <w:rsid w:val="00066A9E"/>
    <w:rsid w:val="00067B16"/>
    <w:rsid w:val="000710D6"/>
    <w:rsid w:val="00071862"/>
    <w:rsid w:val="00072E6D"/>
    <w:rsid w:val="00074C4B"/>
    <w:rsid w:val="00081DE5"/>
    <w:rsid w:val="00090EC9"/>
    <w:rsid w:val="00094863"/>
    <w:rsid w:val="00096D52"/>
    <w:rsid w:val="000A3D4E"/>
    <w:rsid w:val="000B2F5C"/>
    <w:rsid w:val="000B4B28"/>
    <w:rsid w:val="000C371F"/>
    <w:rsid w:val="000C4F2F"/>
    <w:rsid w:val="000D0BF2"/>
    <w:rsid w:val="000D27B3"/>
    <w:rsid w:val="000D2E10"/>
    <w:rsid w:val="000D3C24"/>
    <w:rsid w:val="000D663E"/>
    <w:rsid w:val="000E3F4B"/>
    <w:rsid w:val="000E4186"/>
    <w:rsid w:val="000E58F4"/>
    <w:rsid w:val="000E7F2D"/>
    <w:rsid w:val="000F205E"/>
    <w:rsid w:val="000F396D"/>
    <w:rsid w:val="000F5B15"/>
    <w:rsid w:val="00106C58"/>
    <w:rsid w:val="001220B8"/>
    <w:rsid w:val="0013483A"/>
    <w:rsid w:val="00135218"/>
    <w:rsid w:val="00143379"/>
    <w:rsid w:val="00152447"/>
    <w:rsid w:val="0015261B"/>
    <w:rsid w:val="00155665"/>
    <w:rsid w:val="001610C8"/>
    <w:rsid w:val="001705FD"/>
    <w:rsid w:val="0017072D"/>
    <w:rsid w:val="001808ED"/>
    <w:rsid w:val="00181580"/>
    <w:rsid w:val="001916A5"/>
    <w:rsid w:val="00191D1D"/>
    <w:rsid w:val="00191D30"/>
    <w:rsid w:val="00193F54"/>
    <w:rsid w:val="001A0CEA"/>
    <w:rsid w:val="001A4178"/>
    <w:rsid w:val="001A7D7B"/>
    <w:rsid w:val="001B031F"/>
    <w:rsid w:val="001B3D84"/>
    <w:rsid w:val="001C052B"/>
    <w:rsid w:val="001D4C84"/>
    <w:rsid w:val="001E6829"/>
    <w:rsid w:val="001E73F1"/>
    <w:rsid w:val="001F0488"/>
    <w:rsid w:val="001F0B01"/>
    <w:rsid w:val="001F68B3"/>
    <w:rsid w:val="001F7E8E"/>
    <w:rsid w:val="00207D43"/>
    <w:rsid w:val="00207FDF"/>
    <w:rsid w:val="0021171F"/>
    <w:rsid w:val="002126B2"/>
    <w:rsid w:val="00212FCC"/>
    <w:rsid w:val="0022061C"/>
    <w:rsid w:val="00223161"/>
    <w:rsid w:val="002328CE"/>
    <w:rsid w:val="0023694C"/>
    <w:rsid w:val="00240B0A"/>
    <w:rsid w:val="002425D3"/>
    <w:rsid w:val="002445E9"/>
    <w:rsid w:val="00245E55"/>
    <w:rsid w:val="00245EC4"/>
    <w:rsid w:val="00250A65"/>
    <w:rsid w:val="002525DF"/>
    <w:rsid w:val="002705FF"/>
    <w:rsid w:val="0027252F"/>
    <w:rsid w:val="0027554B"/>
    <w:rsid w:val="002761AB"/>
    <w:rsid w:val="0027688C"/>
    <w:rsid w:val="00280621"/>
    <w:rsid w:val="002811B5"/>
    <w:rsid w:val="0028186E"/>
    <w:rsid w:val="002825A8"/>
    <w:rsid w:val="00284AAA"/>
    <w:rsid w:val="0028503C"/>
    <w:rsid w:val="00286F30"/>
    <w:rsid w:val="00291789"/>
    <w:rsid w:val="00292B7B"/>
    <w:rsid w:val="002A1656"/>
    <w:rsid w:val="002B45AE"/>
    <w:rsid w:val="002B5B59"/>
    <w:rsid w:val="002B7172"/>
    <w:rsid w:val="002C246B"/>
    <w:rsid w:val="002C3134"/>
    <w:rsid w:val="002D0F82"/>
    <w:rsid w:val="002D1741"/>
    <w:rsid w:val="002D324D"/>
    <w:rsid w:val="002D458B"/>
    <w:rsid w:val="002E5627"/>
    <w:rsid w:val="002E5B35"/>
    <w:rsid w:val="002F07C2"/>
    <w:rsid w:val="002F23BB"/>
    <w:rsid w:val="002F2867"/>
    <w:rsid w:val="002F5641"/>
    <w:rsid w:val="00303F56"/>
    <w:rsid w:val="003050A7"/>
    <w:rsid w:val="00307598"/>
    <w:rsid w:val="00314766"/>
    <w:rsid w:val="0031611B"/>
    <w:rsid w:val="00317B69"/>
    <w:rsid w:val="0032113D"/>
    <w:rsid w:val="0032584D"/>
    <w:rsid w:val="00336C61"/>
    <w:rsid w:val="00343EA9"/>
    <w:rsid w:val="00346565"/>
    <w:rsid w:val="0035761D"/>
    <w:rsid w:val="00373029"/>
    <w:rsid w:val="00374242"/>
    <w:rsid w:val="00376EE9"/>
    <w:rsid w:val="003773BD"/>
    <w:rsid w:val="0037761E"/>
    <w:rsid w:val="00380738"/>
    <w:rsid w:val="003821D5"/>
    <w:rsid w:val="00382221"/>
    <w:rsid w:val="00383AE4"/>
    <w:rsid w:val="00386E3E"/>
    <w:rsid w:val="003970EA"/>
    <w:rsid w:val="003A04F1"/>
    <w:rsid w:val="003A412C"/>
    <w:rsid w:val="003A59EC"/>
    <w:rsid w:val="003B4971"/>
    <w:rsid w:val="003B68BE"/>
    <w:rsid w:val="003B7019"/>
    <w:rsid w:val="003C01DB"/>
    <w:rsid w:val="003C4D56"/>
    <w:rsid w:val="003D2EFC"/>
    <w:rsid w:val="003D6B45"/>
    <w:rsid w:val="003E0A94"/>
    <w:rsid w:val="003E67AA"/>
    <w:rsid w:val="003E7F66"/>
    <w:rsid w:val="003F262F"/>
    <w:rsid w:val="00401F01"/>
    <w:rsid w:val="00405412"/>
    <w:rsid w:val="00412DF1"/>
    <w:rsid w:val="00416FD1"/>
    <w:rsid w:val="00425F2A"/>
    <w:rsid w:val="00430D30"/>
    <w:rsid w:val="00431AF8"/>
    <w:rsid w:val="004357F7"/>
    <w:rsid w:val="00440BC0"/>
    <w:rsid w:val="004443FC"/>
    <w:rsid w:val="00450728"/>
    <w:rsid w:val="00451F01"/>
    <w:rsid w:val="00454A1F"/>
    <w:rsid w:val="00455CC0"/>
    <w:rsid w:val="00464AAF"/>
    <w:rsid w:val="0046727E"/>
    <w:rsid w:val="00471A20"/>
    <w:rsid w:val="00474E2A"/>
    <w:rsid w:val="0048197C"/>
    <w:rsid w:val="00482D53"/>
    <w:rsid w:val="00483390"/>
    <w:rsid w:val="00483D47"/>
    <w:rsid w:val="0048562A"/>
    <w:rsid w:val="0048645B"/>
    <w:rsid w:val="004910FB"/>
    <w:rsid w:val="004951E3"/>
    <w:rsid w:val="0049606E"/>
    <w:rsid w:val="004A46FB"/>
    <w:rsid w:val="004B2F40"/>
    <w:rsid w:val="004B5DBD"/>
    <w:rsid w:val="004D1AB4"/>
    <w:rsid w:val="004D270E"/>
    <w:rsid w:val="004D7D42"/>
    <w:rsid w:val="004E22FB"/>
    <w:rsid w:val="004E399B"/>
    <w:rsid w:val="004F147B"/>
    <w:rsid w:val="004F2230"/>
    <w:rsid w:val="004F4C7E"/>
    <w:rsid w:val="00501835"/>
    <w:rsid w:val="0050207F"/>
    <w:rsid w:val="00510091"/>
    <w:rsid w:val="00512603"/>
    <w:rsid w:val="00512C3A"/>
    <w:rsid w:val="005148B3"/>
    <w:rsid w:val="0052039E"/>
    <w:rsid w:val="005257B1"/>
    <w:rsid w:val="00527D2B"/>
    <w:rsid w:val="005321D0"/>
    <w:rsid w:val="00533461"/>
    <w:rsid w:val="00534548"/>
    <w:rsid w:val="00534E0B"/>
    <w:rsid w:val="00540894"/>
    <w:rsid w:val="00545538"/>
    <w:rsid w:val="00545742"/>
    <w:rsid w:val="005463C3"/>
    <w:rsid w:val="00547902"/>
    <w:rsid w:val="00550313"/>
    <w:rsid w:val="0055507C"/>
    <w:rsid w:val="00556CC0"/>
    <w:rsid w:val="00560FD0"/>
    <w:rsid w:val="00567B8F"/>
    <w:rsid w:val="00582020"/>
    <w:rsid w:val="0058271D"/>
    <w:rsid w:val="00584674"/>
    <w:rsid w:val="0058536A"/>
    <w:rsid w:val="00590C35"/>
    <w:rsid w:val="00590EFB"/>
    <w:rsid w:val="00593D26"/>
    <w:rsid w:val="00594EC4"/>
    <w:rsid w:val="00596336"/>
    <w:rsid w:val="005A0F23"/>
    <w:rsid w:val="005A6843"/>
    <w:rsid w:val="005B474C"/>
    <w:rsid w:val="005B62EE"/>
    <w:rsid w:val="005B6AFC"/>
    <w:rsid w:val="005C320D"/>
    <w:rsid w:val="005C336E"/>
    <w:rsid w:val="005C420B"/>
    <w:rsid w:val="005C4CE6"/>
    <w:rsid w:val="005C7BB3"/>
    <w:rsid w:val="005C7FA8"/>
    <w:rsid w:val="005D1E0C"/>
    <w:rsid w:val="005E0EEC"/>
    <w:rsid w:val="005E41AD"/>
    <w:rsid w:val="005E51EF"/>
    <w:rsid w:val="005E57BA"/>
    <w:rsid w:val="005F0EC4"/>
    <w:rsid w:val="005F138D"/>
    <w:rsid w:val="005F54C5"/>
    <w:rsid w:val="00600487"/>
    <w:rsid w:val="00613E3B"/>
    <w:rsid w:val="00621E3C"/>
    <w:rsid w:val="00623CB0"/>
    <w:rsid w:val="0063153C"/>
    <w:rsid w:val="00634D50"/>
    <w:rsid w:val="006354D6"/>
    <w:rsid w:val="00641D35"/>
    <w:rsid w:val="00642ACC"/>
    <w:rsid w:val="0064412C"/>
    <w:rsid w:val="00647064"/>
    <w:rsid w:val="00647ED2"/>
    <w:rsid w:val="00651C02"/>
    <w:rsid w:val="00655A34"/>
    <w:rsid w:val="0066294D"/>
    <w:rsid w:val="00664146"/>
    <w:rsid w:val="006672B5"/>
    <w:rsid w:val="0067271B"/>
    <w:rsid w:val="00674436"/>
    <w:rsid w:val="0067505D"/>
    <w:rsid w:val="00675EC7"/>
    <w:rsid w:val="006812C8"/>
    <w:rsid w:val="006833FB"/>
    <w:rsid w:val="00691818"/>
    <w:rsid w:val="006A0305"/>
    <w:rsid w:val="006A2349"/>
    <w:rsid w:val="006A3846"/>
    <w:rsid w:val="006A3F46"/>
    <w:rsid w:val="006A4A86"/>
    <w:rsid w:val="006A6732"/>
    <w:rsid w:val="006A6A84"/>
    <w:rsid w:val="006B021C"/>
    <w:rsid w:val="006B19C6"/>
    <w:rsid w:val="006B2B52"/>
    <w:rsid w:val="006C17CF"/>
    <w:rsid w:val="006C6C06"/>
    <w:rsid w:val="006D4413"/>
    <w:rsid w:val="006D5785"/>
    <w:rsid w:val="006D7184"/>
    <w:rsid w:val="006E0233"/>
    <w:rsid w:val="006E0880"/>
    <w:rsid w:val="006E2DCA"/>
    <w:rsid w:val="006E472A"/>
    <w:rsid w:val="006F44A3"/>
    <w:rsid w:val="006F5575"/>
    <w:rsid w:val="00700800"/>
    <w:rsid w:val="007013E3"/>
    <w:rsid w:val="007044BB"/>
    <w:rsid w:val="007046E7"/>
    <w:rsid w:val="00705022"/>
    <w:rsid w:val="00713687"/>
    <w:rsid w:val="00722D0A"/>
    <w:rsid w:val="007276B4"/>
    <w:rsid w:val="00735C5F"/>
    <w:rsid w:val="00737C1A"/>
    <w:rsid w:val="007400BC"/>
    <w:rsid w:val="00741A6A"/>
    <w:rsid w:val="00741EDE"/>
    <w:rsid w:val="007439CD"/>
    <w:rsid w:val="00747ED9"/>
    <w:rsid w:val="007558C3"/>
    <w:rsid w:val="00756EFD"/>
    <w:rsid w:val="007661C4"/>
    <w:rsid w:val="007666F6"/>
    <w:rsid w:val="00777283"/>
    <w:rsid w:val="007803C0"/>
    <w:rsid w:val="00782F67"/>
    <w:rsid w:val="00783827"/>
    <w:rsid w:val="00783AF2"/>
    <w:rsid w:val="0078547B"/>
    <w:rsid w:val="007976D9"/>
    <w:rsid w:val="007A19DB"/>
    <w:rsid w:val="007A3A6D"/>
    <w:rsid w:val="007A5B36"/>
    <w:rsid w:val="007A5DA1"/>
    <w:rsid w:val="007A7398"/>
    <w:rsid w:val="007B0DD6"/>
    <w:rsid w:val="007B4344"/>
    <w:rsid w:val="007B68CD"/>
    <w:rsid w:val="007C16B8"/>
    <w:rsid w:val="007C2AD0"/>
    <w:rsid w:val="007C3CC5"/>
    <w:rsid w:val="007D13AD"/>
    <w:rsid w:val="007D18C6"/>
    <w:rsid w:val="007E21B2"/>
    <w:rsid w:val="007E221B"/>
    <w:rsid w:val="007E232C"/>
    <w:rsid w:val="007E3E3A"/>
    <w:rsid w:val="007F1C33"/>
    <w:rsid w:val="007F324D"/>
    <w:rsid w:val="007F65C1"/>
    <w:rsid w:val="007F716F"/>
    <w:rsid w:val="0080154E"/>
    <w:rsid w:val="0080472D"/>
    <w:rsid w:val="00805560"/>
    <w:rsid w:val="008063AD"/>
    <w:rsid w:val="00810861"/>
    <w:rsid w:val="00811719"/>
    <w:rsid w:val="0081670F"/>
    <w:rsid w:val="00817D07"/>
    <w:rsid w:val="00824C8F"/>
    <w:rsid w:val="008264D1"/>
    <w:rsid w:val="00827076"/>
    <w:rsid w:val="00833A90"/>
    <w:rsid w:val="0083496C"/>
    <w:rsid w:val="00842E88"/>
    <w:rsid w:val="00850942"/>
    <w:rsid w:val="008551F9"/>
    <w:rsid w:val="00855B0F"/>
    <w:rsid w:val="00862C53"/>
    <w:rsid w:val="00864412"/>
    <w:rsid w:val="0086701C"/>
    <w:rsid w:val="00873B72"/>
    <w:rsid w:val="008818C9"/>
    <w:rsid w:val="008820FC"/>
    <w:rsid w:val="00887CCB"/>
    <w:rsid w:val="00892B56"/>
    <w:rsid w:val="00894299"/>
    <w:rsid w:val="00895A6D"/>
    <w:rsid w:val="008A031C"/>
    <w:rsid w:val="008B3665"/>
    <w:rsid w:val="008B386C"/>
    <w:rsid w:val="008B619A"/>
    <w:rsid w:val="008B79FC"/>
    <w:rsid w:val="008C20B0"/>
    <w:rsid w:val="008C2244"/>
    <w:rsid w:val="008C5AD2"/>
    <w:rsid w:val="008C5E66"/>
    <w:rsid w:val="008C7A53"/>
    <w:rsid w:val="008D0B97"/>
    <w:rsid w:val="008D11E7"/>
    <w:rsid w:val="008D716E"/>
    <w:rsid w:val="008D719F"/>
    <w:rsid w:val="008D77AA"/>
    <w:rsid w:val="008E0018"/>
    <w:rsid w:val="008E166C"/>
    <w:rsid w:val="008F2549"/>
    <w:rsid w:val="008F2FA6"/>
    <w:rsid w:val="008F6439"/>
    <w:rsid w:val="009117D2"/>
    <w:rsid w:val="00913235"/>
    <w:rsid w:val="00914260"/>
    <w:rsid w:val="009175E1"/>
    <w:rsid w:val="00917E7D"/>
    <w:rsid w:val="00923A4C"/>
    <w:rsid w:val="009251DD"/>
    <w:rsid w:val="00926CD9"/>
    <w:rsid w:val="00926D3F"/>
    <w:rsid w:val="00927CC8"/>
    <w:rsid w:val="009445D1"/>
    <w:rsid w:val="009565BD"/>
    <w:rsid w:val="00957E7C"/>
    <w:rsid w:val="00964761"/>
    <w:rsid w:val="00964FAF"/>
    <w:rsid w:val="009729C3"/>
    <w:rsid w:val="00975191"/>
    <w:rsid w:val="009756AB"/>
    <w:rsid w:val="00983B0F"/>
    <w:rsid w:val="0099448B"/>
    <w:rsid w:val="009977F4"/>
    <w:rsid w:val="00997932"/>
    <w:rsid w:val="009A0CAA"/>
    <w:rsid w:val="009A258F"/>
    <w:rsid w:val="009B2E34"/>
    <w:rsid w:val="009B67BA"/>
    <w:rsid w:val="009C01C3"/>
    <w:rsid w:val="009C1947"/>
    <w:rsid w:val="009C3500"/>
    <w:rsid w:val="009E085D"/>
    <w:rsid w:val="009E0FFA"/>
    <w:rsid w:val="009F1FB5"/>
    <w:rsid w:val="009F2591"/>
    <w:rsid w:val="009F49DE"/>
    <w:rsid w:val="00A11DAD"/>
    <w:rsid w:val="00A1314C"/>
    <w:rsid w:val="00A14138"/>
    <w:rsid w:val="00A15889"/>
    <w:rsid w:val="00A2166F"/>
    <w:rsid w:val="00A21914"/>
    <w:rsid w:val="00A21E10"/>
    <w:rsid w:val="00A26939"/>
    <w:rsid w:val="00A26E43"/>
    <w:rsid w:val="00A31FA6"/>
    <w:rsid w:val="00A33A85"/>
    <w:rsid w:val="00A41086"/>
    <w:rsid w:val="00A43782"/>
    <w:rsid w:val="00A4580A"/>
    <w:rsid w:val="00A50604"/>
    <w:rsid w:val="00A51977"/>
    <w:rsid w:val="00A524E1"/>
    <w:rsid w:val="00A60569"/>
    <w:rsid w:val="00A712FD"/>
    <w:rsid w:val="00A71586"/>
    <w:rsid w:val="00A71775"/>
    <w:rsid w:val="00A75D84"/>
    <w:rsid w:val="00A75F12"/>
    <w:rsid w:val="00A7650E"/>
    <w:rsid w:val="00A8273D"/>
    <w:rsid w:val="00A845F8"/>
    <w:rsid w:val="00A84968"/>
    <w:rsid w:val="00A85FD7"/>
    <w:rsid w:val="00A90575"/>
    <w:rsid w:val="00A96136"/>
    <w:rsid w:val="00AA146F"/>
    <w:rsid w:val="00AA41D3"/>
    <w:rsid w:val="00AA49A3"/>
    <w:rsid w:val="00AA4E95"/>
    <w:rsid w:val="00AA5387"/>
    <w:rsid w:val="00AA5C69"/>
    <w:rsid w:val="00AB1704"/>
    <w:rsid w:val="00AB25E0"/>
    <w:rsid w:val="00AB2FD7"/>
    <w:rsid w:val="00AB5FFB"/>
    <w:rsid w:val="00AC0282"/>
    <w:rsid w:val="00AC1E9B"/>
    <w:rsid w:val="00AC3AF9"/>
    <w:rsid w:val="00AC7036"/>
    <w:rsid w:val="00AD05AA"/>
    <w:rsid w:val="00AE4917"/>
    <w:rsid w:val="00AE669C"/>
    <w:rsid w:val="00AF17C6"/>
    <w:rsid w:val="00AF38B5"/>
    <w:rsid w:val="00AF3F8D"/>
    <w:rsid w:val="00B00762"/>
    <w:rsid w:val="00B016D4"/>
    <w:rsid w:val="00B03C42"/>
    <w:rsid w:val="00B05044"/>
    <w:rsid w:val="00B22DB5"/>
    <w:rsid w:val="00B300C2"/>
    <w:rsid w:val="00B35D7A"/>
    <w:rsid w:val="00B374D8"/>
    <w:rsid w:val="00B4102A"/>
    <w:rsid w:val="00B446A0"/>
    <w:rsid w:val="00B45548"/>
    <w:rsid w:val="00B50A9F"/>
    <w:rsid w:val="00B62118"/>
    <w:rsid w:val="00B6305D"/>
    <w:rsid w:val="00B64F47"/>
    <w:rsid w:val="00B656C6"/>
    <w:rsid w:val="00B75D15"/>
    <w:rsid w:val="00B84A12"/>
    <w:rsid w:val="00B90CAC"/>
    <w:rsid w:val="00B92C18"/>
    <w:rsid w:val="00B92EFE"/>
    <w:rsid w:val="00B944C2"/>
    <w:rsid w:val="00BB6A41"/>
    <w:rsid w:val="00BC0F82"/>
    <w:rsid w:val="00BC191D"/>
    <w:rsid w:val="00BC2B8C"/>
    <w:rsid w:val="00BD1C85"/>
    <w:rsid w:val="00BD4228"/>
    <w:rsid w:val="00BE0AED"/>
    <w:rsid w:val="00BE6CBC"/>
    <w:rsid w:val="00BF5C28"/>
    <w:rsid w:val="00C02D64"/>
    <w:rsid w:val="00C03D8E"/>
    <w:rsid w:val="00C112A0"/>
    <w:rsid w:val="00C12365"/>
    <w:rsid w:val="00C131E1"/>
    <w:rsid w:val="00C223B2"/>
    <w:rsid w:val="00C22812"/>
    <w:rsid w:val="00C22A42"/>
    <w:rsid w:val="00C2635B"/>
    <w:rsid w:val="00C369EF"/>
    <w:rsid w:val="00C375E0"/>
    <w:rsid w:val="00C517DB"/>
    <w:rsid w:val="00C52106"/>
    <w:rsid w:val="00C56DEF"/>
    <w:rsid w:val="00C6629D"/>
    <w:rsid w:val="00C72481"/>
    <w:rsid w:val="00C7374A"/>
    <w:rsid w:val="00C73E68"/>
    <w:rsid w:val="00C76A4E"/>
    <w:rsid w:val="00C82B48"/>
    <w:rsid w:val="00C917FC"/>
    <w:rsid w:val="00C91D02"/>
    <w:rsid w:val="00C9268B"/>
    <w:rsid w:val="00C9463B"/>
    <w:rsid w:val="00C97023"/>
    <w:rsid w:val="00CB3524"/>
    <w:rsid w:val="00CC2B57"/>
    <w:rsid w:val="00CC631B"/>
    <w:rsid w:val="00CD0496"/>
    <w:rsid w:val="00CD0636"/>
    <w:rsid w:val="00CD36A7"/>
    <w:rsid w:val="00CD5E6B"/>
    <w:rsid w:val="00CE064D"/>
    <w:rsid w:val="00CE0EB6"/>
    <w:rsid w:val="00CE110B"/>
    <w:rsid w:val="00CE1970"/>
    <w:rsid w:val="00CE3A54"/>
    <w:rsid w:val="00CE3D13"/>
    <w:rsid w:val="00CE425E"/>
    <w:rsid w:val="00CE59F1"/>
    <w:rsid w:val="00CF3518"/>
    <w:rsid w:val="00CF53F6"/>
    <w:rsid w:val="00D00E4E"/>
    <w:rsid w:val="00D03A74"/>
    <w:rsid w:val="00D06EAD"/>
    <w:rsid w:val="00D07BEB"/>
    <w:rsid w:val="00D108DB"/>
    <w:rsid w:val="00D109E6"/>
    <w:rsid w:val="00D202B3"/>
    <w:rsid w:val="00D2556C"/>
    <w:rsid w:val="00D318CC"/>
    <w:rsid w:val="00D43D94"/>
    <w:rsid w:val="00D43F23"/>
    <w:rsid w:val="00D4490B"/>
    <w:rsid w:val="00D4676A"/>
    <w:rsid w:val="00D46934"/>
    <w:rsid w:val="00D46AD2"/>
    <w:rsid w:val="00D479DC"/>
    <w:rsid w:val="00D5564A"/>
    <w:rsid w:val="00D63AE4"/>
    <w:rsid w:val="00D74F89"/>
    <w:rsid w:val="00D7572B"/>
    <w:rsid w:val="00D815B5"/>
    <w:rsid w:val="00D81A6C"/>
    <w:rsid w:val="00D81FE9"/>
    <w:rsid w:val="00D85C2A"/>
    <w:rsid w:val="00D85D4F"/>
    <w:rsid w:val="00D928F5"/>
    <w:rsid w:val="00D92B56"/>
    <w:rsid w:val="00DA0855"/>
    <w:rsid w:val="00DB132C"/>
    <w:rsid w:val="00DB1B27"/>
    <w:rsid w:val="00DB26E2"/>
    <w:rsid w:val="00DB298B"/>
    <w:rsid w:val="00DB4890"/>
    <w:rsid w:val="00DB65B0"/>
    <w:rsid w:val="00DC2ED6"/>
    <w:rsid w:val="00DC586B"/>
    <w:rsid w:val="00DC712F"/>
    <w:rsid w:val="00DD6DEF"/>
    <w:rsid w:val="00DE30D3"/>
    <w:rsid w:val="00DE316B"/>
    <w:rsid w:val="00DE36B0"/>
    <w:rsid w:val="00DE44BA"/>
    <w:rsid w:val="00DF14DD"/>
    <w:rsid w:val="00DF3D1F"/>
    <w:rsid w:val="00DF3D91"/>
    <w:rsid w:val="00DF7353"/>
    <w:rsid w:val="00E0196A"/>
    <w:rsid w:val="00E03E31"/>
    <w:rsid w:val="00E04D6D"/>
    <w:rsid w:val="00E05AB8"/>
    <w:rsid w:val="00E1094A"/>
    <w:rsid w:val="00E1150B"/>
    <w:rsid w:val="00E12A91"/>
    <w:rsid w:val="00E13129"/>
    <w:rsid w:val="00E142A8"/>
    <w:rsid w:val="00E14FFF"/>
    <w:rsid w:val="00E15AAF"/>
    <w:rsid w:val="00E207C9"/>
    <w:rsid w:val="00E217BB"/>
    <w:rsid w:val="00E230C8"/>
    <w:rsid w:val="00E238BB"/>
    <w:rsid w:val="00E252AC"/>
    <w:rsid w:val="00E34BAE"/>
    <w:rsid w:val="00E35523"/>
    <w:rsid w:val="00E36E86"/>
    <w:rsid w:val="00E41927"/>
    <w:rsid w:val="00E41F42"/>
    <w:rsid w:val="00E43345"/>
    <w:rsid w:val="00E43D4D"/>
    <w:rsid w:val="00E4693E"/>
    <w:rsid w:val="00E47E37"/>
    <w:rsid w:val="00E54A47"/>
    <w:rsid w:val="00E54EAF"/>
    <w:rsid w:val="00E624DD"/>
    <w:rsid w:val="00E644C1"/>
    <w:rsid w:val="00E66441"/>
    <w:rsid w:val="00E67316"/>
    <w:rsid w:val="00E7196B"/>
    <w:rsid w:val="00E747DA"/>
    <w:rsid w:val="00E749FB"/>
    <w:rsid w:val="00E7721C"/>
    <w:rsid w:val="00E80ABE"/>
    <w:rsid w:val="00E82E05"/>
    <w:rsid w:val="00E94303"/>
    <w:rsid w:val="00E94722"/>
    <w:rsid w:val="00EA245C"/>
    <w:rsid w:val="00EA3A28"/>
    <w:rsid w:val="00EB4A53"/>
    <w:rsid w:val="00EC19DC"/>
    <w:rsid w:val="00EC23F3"/>
    <w:rsid w:val="00ED78C9"/>
    <w:rsid w:val="00ED7BAB"/>
    <w:rsid w:val="00EE17AC"/>
    <w:rsid w:val="00EF35D5"/>
    <w:rsid w:val="00EF56B9"/>
    <w:rsid w:val="00F0618E"/>
    <w:rsid w:val="00F06781"/>
    <w:rsid w:val="00F21779"/>
    <w:rsid w:val="00F22ABD"/>
    <w:rsid w:val="00F2492D"/>
    <w:rsid w:val="00F272D2"/>
    <w:rsid w:val="00F3384E"/>
    <w:rsid w:val="00F347C6"/>
    <w:rsid w:val="00F3791A"/>
    <w:rsid w:val="00F40482"/>
    <w:rsid w:val="00F404EF"/>
    <w:rsid w:val="00F425D7"/>
    <w:rsid w:val="00F42B84"/>
    <w:rsid w:val="00F43FFA"/>
    <w:rsid w:val="00F51719"/>
    <w:rsid w:val="00F54A30"/>
    <w:rsid w:val="00F56E92"/>
    <w:rsid w:val="00F62487"/>
    <w:rsid w:val="00F64574"/>
    <w:rsid w:val="00F71CC5"/>
    <w:rsid w:val="00F846E6"/>
    <w:rsid w:val="00F84727"/>
    <w:rsid w:val="00F857CC"/>
    <w:rsid w:val="00F85ED4"/>
    <w:rsid w:val="00F865B7"/>
    <w:rsid w:val="00F87A22"/>
    <w:rsid w:val="00F9161C"/>
    <w:rsid w:val="00FA13A9"/>
    <w:rsid w:val="00FA47DC"/>
    <w:rsid w:val="00FB560A"/>
    <w:rsid w:val="00FB6FEF"/>
    <w:rsid w:val="00FC13FB"/>
    <w:rsid w:val="00FC1727"/>
    <w:rsid w:val="00FC63F9"/>
    <w:rsid w:val="00FC7822"/>
    <w:rsid w:val="00FD1081"/>
    <w:rsid w:val="00FD3449"/>
    <w:rsid w:val="00FD5103"/>
    <w:rsid w:val="00FD6956"/>
    <w:rsid w:val="00FE4F96"/>
    <w:rsid w:val="00FE6A70"/>
    <w:rsid w:val="00FF556E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0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C56DEF"/>
    <w:pPr>
      <w:keepNext/>
      <w:ind w:left="-540" w:firstLine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15B5"/>
    <w:pPr>
      <w:tabs>
        <w:tab w:val="center" w:pos="4677"/>
        <w:tab w:val="right" w:pos="9355"/>
      </w:tabs>
    </w:pPr>
  </w:style>
  <w:style w:type="character" w:styleId="a5">
    <w:name w:val="page number"/>
    <w:rsid w:val="00D815B5"/>
    <w:rPr>
      <w:rFonts w:cs="Times New Roman"/>
    </w:rPr>
  </w:style>
  <w:style w:type="paragraph" w:customStyle="1" w:styleId="ConsNormal">
    <w:name w:val="ConsNormal"/>
    <w:rsid w:val="00D815B5"/>
    <w:pPr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a6">
    <w:name w:val="Body Text Indent"/>
    <w:basedOn w:val="a"/>
    <w:link w:val="a7"/>
    <w:rsid w:val="00D815B5"/>
    <w:pPr>
      <w:spacing w:after="120"/>
      <w:ind w:left="283"/>
    </w:pPr>
  </w:style>
  <w:style w:type="paragraph" w:customStyle="1" w:styleId="11">
    <w:name w:val="Обычный1"/>
    <w:rsid w:val="00D815B5"/>
    <w:pPr>
      <w:spacing w:line="360" w:lineRule="atLeast"/>
      <w:jc w:val="both"/>
    </w:pPr>
    <w:rPr>
      <w:sz w:val="24"/>
    </w:rPr>
  </w:style>
  <w:style w:type="paragraph" w:customStyle="1" w:styleId="12">
    <w:name w:val="Верхний колонтитул1"/>
    <w:basedOn w:val="11"/>
    <w:rsid w:val="00D815B5"/>
    <w:pPr>
      <w:tabs>
        <w:tab w:val="center" w:pos="4153"/>
        <w:tab w:val="right" w:pos="8306"/>
      </w:tabs>
    </w:pPr>
  </w:style>
  <w:style w:type="paragraph" w:customStyle="1" w:styleId="13">
    <w:name w:val="Стиль1"/>
    <w:basedOn w:val="a"/>
    <w:rsid w:val="00D815B5"/>
    <w:pPr>
      <w:spacing w:before="120" w:after="120" w:line="360" w:lineRule="atLeast"/>
      <w:jc w:val="center"/>
    </w:pPr>
    <w:rPr>
      <w:szCs w:val="20"/>
      <w:lang w:val="ru-RU" w:eastAsia="ru-RU"/>
    </w:rPr>
  </w:style>
  <w:style w:type="paragraph" w:styleId="14">
    <w:name w:val="toc 1"/>
    <w:basedOn w:val="a"/>
    <w:next w:val="a"/>
    <w:autoRedefine/>
    <w:semiHidden/>
    <w:rsid w:val="00D815B5"/>
    <w:pPr>
      <w:tabs>
        <w:tab w:val="right" w:leader="dot" w:pos="9629"/>
      </w:tabs>
      <w:jc w:val="both"/>
    </w:pPr>
    <w:rPr>
      <w:noProof/>
      <w:szCs w:val="32"/>
      <w:lang w:val="ru-RU" w:eastAsia="ru-RU"/>
    </w:rPr>
  </w:style>
  <w:style w:type="paragraph" w:customStyle="1" w:styleId="a8">
    <w:name w:val="Знак Знак Знак Знак Знак Знак Знак Знак Знак Знак"/>
    <w:basedOn w:val="a"/>
    <w:autoRedefine/>
    <w:rsid w:val="009729C3"/>
    <w:pPr>
      <w:spacing w:after="160" w:line="240" w:lineRule="exact"/>
    </w:pPr>
    <w:rPr>
      <w:sz w:val="28"/>
      <w:szCs w:val="20"/>
    </w:rPr>
  </w:style>
  <w:style w:type="paragraph" w:customStyle="1" w:styleId="15">
    <w:name w:val="Знак Знак Знак Знак Знак Знак Знак Знак Знак Знак1"/>
    <w:basedOn w:val="a"/>
    <w:autoRedefine/>
    <w:rsid w:val="00AE669C"/>
    <w:pPr>
      <w:spacing w:after="160" w:line="240" w:lineRule="exact"/>
    </w:pPr>
    <w:rPr>
      <w:sz w:val="28"/>
      <w:szCs w:val="20"/>
    </w:rPr>
  </w:style>
  <w:style w:type="paragraph" w:styleId="3">
    <w:name w:val="Body Text 3"/>
    <w:basedOn w:val="a"/>
    <w:link w:val="30"/>
    <w:rsid w:val="00143379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143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a9">
    <w:name w:val="Plain Text"/>
    <w:basedOn w:val="a"/>
    <w:link w:val="aa"/>
    <w:rsid w:val="00143379"/>
    <w:rPr>
      <w:rFonts w:ascii="Courier New" w:hAnsi="Courier New"/>
      <w:sz w:val="20"/>
      <w:szCs w:val="20"/>
    </w:rPr>
  </w:style>
  <w:style w:type="paragraph" w:styleId="ab">
    <w:name w:val="Body Text"/>
    <w:basedOn w:val="a"/>
    <w:link w:val="ac"/>
    <w:rsid w:val="0028186E"/>
    <w:pPr>
      <w:spacing w:after="120"/>
    </w:pPr>
  </w:style>
  <w:style w:type="table" w:styleId="ad">
    <w:name w:val="Table Grid"/>
    <w:basedOn w:val="a1"/>
    <w:rsid w:val="0028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DB26E2"/>
    <w:pPr>
      <w:spacing w:after="120" w:line="480" w:lineRule="auto"/>
      <w:ind w:left="283"/>
    </w:pPr>
  </w:style>
  <w:style w:type="paragraph" w:styleId="ae">
    <w:name w:val="Title"/>
    <w:basedOn w:val="a"/>
    <w:link w:val="af"/>
    <w:qFormat/>
    <w:rsid w:val="00DB26E2"/>
    <w:pPr>
      <w:shd w:val="clear" w:color="auto" w:fill="FFFFFF"/>
      <w:autoSpaceDE w:val="0"/>
      <w:autoSpaceDN w:val="0"/>
      <w:adjustRightInd w:val="0"/>
      <w:jc w:val="center"/>
    </w:pPr>
    <w:rPr>
      <w:rFonts w:eastAsia="Batang"/>
      <w:b/>
      <w:color w:val="000000"/>
      <w:sz w:val="28"/>
      <w:szCs w:val="23"/>
    </w:rPr>
  </w:style>
  <w:style w:type="paragraph" w:customStyle="1" w:styleId="16">
    <w:name w:val="Текст1"/>
    <w:basedOn w:val="a"/>
    <w:rsid w:val="00DB26E2"/>
    <w:pPr>
      <w:autoSpaceDE w:val="0"/>
      <w:autoSpaceDN w:val="0"/>
      <w:adjustRightInd w:val="0"/>
      <w:ind w:firstLine="540"/>
      <w:jc w:val="both"/>
    </w:pPr>
    <w:rPr>
      <w:sz w:val="28"/>
      <w:szCs w:val="28"/>
      <w:lang w:val="ru-RU" w:eastAsia="ru-RU"/>
    </w:rPr>
  </w:style>
  <w:style w:type="paragraph" w:styleId="af0">
    <w:name w:val="header"/>
    <w:basedOn w:val="a"/>
    <w:link w:val="af1"/>
    <w:uiPriority w:val="99"/>
    <w:rsid w:val="005A6843"/>
    <w:pPr>
      <w:tabs>
        <w:tab w:val="center" w:pos="4677"/>
        <w:tab w:val="right" w:pos="9355"/>
      </w:tabs>
    </w:pPr>
  </w:style>
  <w:style w:type="paragraph" w:styleId="af2">
    <w:name w:val="Balloon Text"/>
    <w:basedOn w:val="a"/>
    <w:semiHidden/>
    <w:rsid w:val="00401F01"/>
    <w:rPr>
      <w:rFonts w:ascii="Tahoma" w:hAnsi="Tahoma" w:cs="Tahoma"/>
      <w:sz w:val="16"/>
      <w:szCs w:val="16"/>
    </w:rPr>
  </w:style>
  <w:style w:type="character" w:styleId="af3">
    <w:name w:val="Hyperlink"/>
    <w:rsid w:val="00F54A30"/>
    <w:rPr>
      <w:rFonts w:cs="Times New Roman"/>
      <w:color w:val="0000FF"/>
      <w:u w:val="single"/>
    </w:rPr>
  </w:style>
  <w:style w:type="character" w:customStyle="1" w:styleId="EmailStyle361">
    <w:name w:val="EmailStyle361"/>
    <w:semiHidden/>
    <w:rsid w:val="00F54A30"/>
    <w:rPr>
      <w:rFonts w:ascii="Arial" w:hAnsi="Arial" w:cs="Arial"/>
      <w:color w:val="003300"/>
      <w:sz w:val="20"/>
      <w:szCs w:val="20"/>
    </w:rPr>
  </w:style>
  <w:style w:type="paragraph" w:styleId="20">
    <w:name w:val="Body Text 2"/>
    <w:basedOn w:val="a"/>
    <w:link w:val="21"/>
    <w:rsid w:val="008D719F"/>
    <w:pPr>
      <w:spacing w:after="120" w:line="480" w:lineRule="auto"/>
    </w:pPr>
  </w:style>
  <w:style w:type="paragraph" w:customStyle="1" w:styleId="22">
    <w:name w:val="Обычный2"/>
    <w:rsid w:val="008D719F"/>
    <w:rPr>
      <w:rFonts w:ascii="MS Sans Serif" w:hAnsi="MS Sans Serif"/>
      <w:lang w:val="en-US"/>
    </w:rPr>
  </w:style>
  <w:style w:type="paragraph" w:styleId="31">
    <w:name w:val="Body Text Indent 3"/>
    <w:basedOn w:val="a"/>
    <w:rsid w:val="00560FD0"/>
    <w:pPr>
      <w:spacing w:after="120"/>
      <w:ind w:left="283"/>
    </w:pPr>
    <w:rPr>
      <w:sz w:val="16"/>
      <w:szCs w:val="16"/>
    </w:rPr>
  </w:style>
  <w:style w:type="character" w:styleId="af4">
    <w:name w:val="annotation reference"/>
    <w:semiHidden/>
    <w:rsid w:val="00386E3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semiHidden/>
    <w:rsid w:val="00386E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386E3E"/>
    <w:rPr>
      <w:b/>
      <w:bCs/>
    </w:rPr>
  </w:style>
  <w:style w:type="paragraph" w:customStyle="1" w:styleId="17">
    <w:name w:val="Знак1"/>
    <w:basedOn w:val="a"/>
    <w:autoRedefine/>
    <w:rsid w:val="00964761"/>
    <w:pPr>
      <w:spacing w:after="160" w:line="240" w:lineRule="exact"/>
    </w:pPr>
    <w:rPr>
      <w:sz w:val="28"/>
      <w:szCs w:val="20"/>
    </w:rPr>
  </w:style>
  <w:style w:type="paragraph" w:customStyle="1" w:styleId="consplusnormal">
    <w:name w:val="consplusnormal"/>
    <w:basedOn w:val="a"/>
    <w:rsid w:val="002C3134"/>
    <w:pPr>
      <w:autoSpaceDE w:val="0"/>
      <w:autoSpaceDN w:val="0"/>
      <w:ind w:firstLine="720"/>
    </w:pPr>
    <w:rPr>
      <w:rFonts w:ascii="Arial" w:hAnsi="Arial" w:cs="Arial"/>
      <w:sz w:val="20"/>
      <w:szCs w:val="20"/>
      <w:lang w:val="ru-RU" w:eastAsia="ru-RU"/>
    </w:rPr>
  </w:style>
  <w:style w:type="character" w:customStyle="1" w:styleId="af1">
    <w:name w:val="Верхний колонтитул Знак"/>
    <w:link w:val="af0"/>
    <w:uiPriority w:val="99"/>
    <w:locked/>
    <w:rsid w:val="00DA0855"/>
    <w:rPr>
      <w:rFonts w:cs="Times New Roman"/>
      <w:sz w:val="24"/>
      <w:szCs w:val="24"/>
    </w:rPr>
  </w:style>
  <w:style w:type="paragraph" w:customStyle="1" w:styleId="ConsPlusNormal0">
    <w:name w:val="ConsPlusNormal"/>
    <w:rsid w:val="009B67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ижний колонтитул Знак"/>
    <w:link w:val="a3"/>
    <w:uiPriority w:val="99"/>
    <w:locked/>
    <w:rsid w:val="00A21914"/>
    <w:rPr>
      <w:rFonts w:cs="Times New Roman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66294D"/>
    <w:rPr>
      <w:b/>
      <w:bCs/>
      <w:sz w:val="24"/>
      <w:szCs w:val="24"/>
    </w:rPr>
  </w:style>
  <w:style w:type="character" w:customStyle="1" w:styleId="af6">
    <w:name w:val="Текст примечания Знак"/>
    <w:link w:val="af5"/>
    <w:semiHidden/>
    <w:rsid w:val="0066294D"/>
    <w:rPr>
      <w:lang w:val="en-US" w:eastAsia="en-US"/>
    </w:rPr>
  </w:style>
  <w:style w:type="character" w:customStyle="1" w:styleId="af">
    <w:name w:val="Название Знак"/>
    <w:link w:val="ae"/>
    <w:rsid w:val="0066294D"/>
    <w:rPr>
      <w:rFonts w:eastAsia="Batang"/>
      <w:b/>
      <w:color w:val="000000"/>
      <w:sz w:val="28"/>
      <w:szCs w:val="23"/>
      <w:shd w:val="clear" w:color="auto" w:fill="FFFFFF"/>
    </w:rPr>
  </w:style>
  <w:style w:type="character" w:customStyle="1" w:styleId="ac">
    <w:name w:val="Основной текст Знак"/>
    <w:link w:val="ab"/>
    <w:rsid w:val="0066294D"/>
    <w:rPr>
      <w:sz w:val="24"/>
      <w:szCs w:val="24"/>
      <w:lang w:val="en-US" w:eastAsia="en-US"/>
    </w:rPr>
  </w:style>
  <w:style w:type="character" w:customStyle="1" w:styleId="a7">
    <w:name w:val="Основной текст с отступом Знак"/>
    <w:link w:val="a6"/>
    <w:rsid w:val="0066294D"/>
    <w:rPr>
      <w:sz w:val="24"/>
      <w:szCs w:val="24"/>
      <w:lang w:val="en-US" w:eastAsia="en-US"/>
    </w:rPr>
  </w:style>
  <w:style w:type="character" w:customStyle="1" w:styleId="21">
    <w:name w:val="Основной текст 2 Знак"/>
    <w:link w:val="20"/>
    <w:rsid w:val="0066294D"/>
    <w:rPr>
      <w:sz w:val="24"/>
      <w:szCs w:val="24"/>
      <w:lang w:val="en-US" w:eastAsia="en-US"/>
    </w:rPr>
  </w:style>
  <w:style w:type="character" w:customStyle="1" w:styleId="30">
    <w:name w:val="Основной текст 3 Знак"/>
    <w:link w:val="3"/>
    <w:rsid w:val="0066294D"/>
    <w:rPr>
      <w:sz w:val="16"/>
      <w:szCs w:val="16"/>
      <w:lang w:val="en-US" w:eastAsia="en-US"/>
    </w:rPr>
  </w:style>
  <w:style w:type="character" w:customStyle="1" w:styleId="aa">
    <w:name w:val="Текст Знак"/>
    <w:link w:val="a9"/>
    <w:rsid w:val="0066294D"/>
    <w:rPr>
      <w:rFonts w:ascii="Courier New" w:hAnsi="Courier New"/>
    </w:rPr>
  </w:style>
  <w:style w:type="character" w:styleId="af8">
    <w:name w:val="Strong"/>
    <w:qFormat/>
    <w:locked/>
    <w:rsid w:val="00BC191D"/>
    <w:rPr>
      <w:b/>
      <w:bCs/>
    </w:rPr>
  </w:style>
  <w:style w:type="paragraph" w:customStyle="1" w:styleId="32">
    <w:name w:val="Обычный3"/>
    <w:rsid w:val="00BC191D"/>
  </w:style>
  <w:style w:type="character" w:customStyle="1" w:styleId="EmailStyle581">
    <w:name w:val="EmailStyle581"/>
    <w:semiHidden/>
    <w:rsid w:val="00B50A9F"/>
    <w:rPr>
      <w:rFonts w:ascii="Arial" w:hAnsi="Arial" w:cs="Arial"/>
      <w:color w:val="000080"/>
      <w:sz w:val="20"/>
      <w:szCs w:val="20"/>
    </w:rPr>
  </w:style>
  <w:style w:type="character" w:customStyle="1" w:styleId="apple-converted-space">
    <w:name w:val="apple-converted-space"/>
    <w:basedOn w:val="a0"/>
    <w:rsid w:val="00C13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1520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orum1520.com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1F28-E750-49B7-83BD-87FA6253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2547</Words>
  <Characters>19704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_____/_________ от «__» ________ 2011 года</vt:lpstr>
    </vt:vector>
  </TitlesOfParts>
  <Company>Grizli777</Company>
  <LinksUpToDate>false</LinksUpToDate>
  <CharactersWithSpaces>22207</CharactersWithSpaces>
  <SharedDoc>false</SharedDoc>
  <HLinks>
    <vt:vector size="12" baseType="variant">
      <vt:variant>
        <vt:i4>5832785</vt:i4>
      </vt:variant>
      <vt:variant>
        <vt:i4>3</vt:i4>
      </vt:variant>
      <vt:variant>
        <vt:i4>0</vt:i4>
      </vt:variant>
      <vt:variant>
        <vt:i4>5</vt:i4>
      </vt:variant>
      <vt:variant>
        <vt:lpwstr>http://forum1520.com/</vt:lpwstr>
      </vt:variant>
      <vt:variant>
        <vt:lpwstr/>
      </vt:variant>
      <vt:variant>
        <vt:i4>5832785</vt:i4>
      </vt:variant>
      <vt:variant>
        <vt:i4>0</vt:i4>
      </vt:variant>
      <vt:variant>
        <vt:i4>0</vt:i4>
      </vt:variant>
      <vt:variant>
        <vt:i4>5</vt:i4>
      </vt:variant>
      <vt:variant>
        <vt:lpwstr>http://forum1520.com/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_____/_________ от «__» ________ 2011 года</dc:title>
  <dc:creator>Юрист</dc:creator>
  <cp:lastModifiedBy>shishova_a</cp:lastModifiedBy>
  <cp:revision>14</cp:revision>
  <cp:lastPrinted>2012-10-05T11:10:00Z</cp:lastPrinted>
  <dcterms:created xsi:type="dcterms:W3CDTF">2017-03-27T08:59:00Z</dcterms:created>
  <dcterms:modified xsi:type="dcterms:W3CDTF">2017-05-25T12:32:00Z</dcterms:modified>
</cp:coreProperties>
</file>