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bookmarkStart w:id="0" w:name="_GoBack"/>
      <w:bookmarkEnd w:id="0"/>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4AE59B05" w14:textId="77777777" w:rsidR="00CF7DC4" w:rsidRPr="00CF7DC4" w:rsidRDefault="00CF7DC4" w:rsidP="00CF7DC4">
      <w:pPr>
        <w:widowControl w:val="0"/>
        <w:tabs>
          <w:tab w:val="left" w:pos="0"/>
        </w:tabs>
        <w:suppressAutoHyphens/>
        <w:jc w:val="center"/>
        <w:rPr>
          <w:rFonts w:ascii="Franklin Gothic Heavy" w:eastAsia="Tahoma" w:hAnsi="Franklin Gothic Heavy"/>
          <w:b/>
          <w:kern w:val="144"/>
          <w:sz w:val="56"/>
          <w:szCs w:val="28"/>
        </w:rPr>
      </w:pPr>
      <w:r w:rsidRPr="00CF7DC4">
        <w:rPr>
          <w:rFonts w:ascii="Franklin Gothic Heavy" w:eastAsia="Tahoma" w:hAnsi="Franklin Gothic Heavy"/>
          <w:b/>
          <w:kern w:val="144"/>
          <w:sz w:val="56"/>
          <w:szCs w:val="28"/>
        </w:rPr>
        <w:t>Подключение здания Малой механизации Восточного района к комплексной сети связи и передачи данных. Прокладка кабеля ВОЛС 8Е от проходной Восточного района до здания Малой механизации с устройством структурированной кабельной сети.» (Модернизация объекта «Сети связи» Инв. №33561)</w:t>
      </w:r>
      <w:r w:rsidRPr="00CF7DC4">
        <w:rPr>
          <w:rFonts w:ascii="Franklin Gothic Heavy" w:eastAsia="Tahoma" w:hAnsi="Franklin Gothic Heavy"/>
          <w:b/>
          <w:kern w:val="144"/>
          <w:sz w:val="56"/>
          <w:szCs w:val="28"/>
        </w:rPr>
        <w:tab/>
      </w:r>
    </w:p>
    <w:p w14:paraId="6578E548" w14:textId="77777777" w:rsidR="00CF7DC4" w:rsidRPr="00CF7DC4" w:rsidRDefault="00CF7DC4" w:rsidP="00CF7DC4">
      <w:pPr>
        <w:widowControl w:val="0"/>
        <w:tabs>
          <w:tab w:val="left" w:pos="0"/>
        </w:tabs>
        <w:suppressAutoHyphens/>
        <w:jc w:val="center"/>
        <w:rPr>
          <w:rFonts w:ascii="Franklin Gothic Heavy" w:eastAsia="Tahoma" w:hAnsi="Franklin Gothic Heavy"/>
          <w:b/>
          <w:kern w:val="144"/>
          <w:sz w:val="56"/>
          <w:szCs w:val="28"/>
        </w:rPr>
      </w:pPr>
      <w:r w:rsidRPr="00CF7DC4">
        <w:rPr>
          <w:rFonts w:ascii="Franklin Gothic Heavy" w:eastAsia="Tahoma" w:hAnsi="Franklin Gothic Heavy"/>
          <w:b/>
          <w:kern w:val="144"/>
          <w:sz w:val="56"/>
          <w:szCs w:val="28"/>
        </w:rPr>
        <w:t>Способ закупки: Запрос котировок в электронной форме</w:t>
      </w:r>
    </w:p>
    <w:p w14:paraId="634D6116" w14:textId="555AEDC2" w:rsidR="00486F9F" w:rsidRPr="002E5AED" w:rsidRDefault="00CF7DC4" w:rsidP="00CF7DC4">
      <w:pPr>
        <w:widowControl w:val="0"/>
        <w:tabs>
          <w:tab w:val="left" w:pos="0"/>
        </w:tabs>
        <w:suppressAutoHyphens/>
        <w:jc w:val="center"/>
        <w:rPr>
          <w:rFonts w:ascii="Franklin Gothic Heavy" w:eastAsia="Tahoma" w:hAnsi="Franklin Gothic Heavy"/>
          <w:b/>
          <w:kern w:val="144"/>
          <w:sz w:val="48"/>
          <w:szCs w:val="52"/>
        </w:rPr>
      </w:pPr>
      <w:r w:rsidRPr="00CF7DC4">
        <w:rPr>
          <w:rFonts w:ascii="Franklin Gothic Heavy" w:eastAsia="Tahoma" w:hAnsi="Franklin Gothic Heavy"/>
          <w:b/>
          <w:kern w:val="144"/>
          <w:sz w:val="56"/>
          <w:szCs w:val="28"/>
        </w:rPr>
        <w:t xml:space="preserve">Форма: </w:t>
      </w:r>
      <w:r>
        <w:rPr>
          <w:rFonts w:ascii="Franklin Gothic Heavy" w:eastAsia="Tahoma" w:hAnsi="Franklin Gothic Heavy"/>
          <w:b/>
          <w:kern w:val="144"/>
          <w:sz w:val="56"/>
          <w:szCs w:val="28"/>
        </w:rPr>
        <w:t>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032DA2C"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2"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3"/>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w:t>
      </w:r>
      <w:r w:rsidRPr="00F709E5">
        <w:rPr>
          <w:rFonts w:ascii="Franklin Gothic Book" w:hAnsi="Franklin Gothic Book"/>
        </w:rPr>
        <w:t>е</w:t>
      </w:r>
      <w:r w:rsidRPr="00F709E5">
        <w:rPr>
          <w:rFonts w:ascii="Franklin Gothic Book" w:hAnsi="Franklin Gothic Book"/>
        </w:rPr>
        <w:t>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4BF5D04D" w:rsidR="009B1152" w:rsidRPr="009B1152" w:rsidRDefault="00D65268" w:rsidP="00D65268">
      <w:pPr>
        <w:pStyle w:val="afff8"/>
        <w:numPr>
          <w:ilvl w:val="0"/>
          <w:numId w:val="11"/>
        </w:numPr>
        <w:jc w:val="both"/>
        <w:rPr>
          <w:rFonts w:ascii="Franklin Gothic Book" w:hAnsi="Franklin Gothic Book"/>
        </w:rPr>
      </w:pPr>
      <w:r w:rsidRPr="00D65268">
        <w:rPr>
          <w:rFonts w:ascii="Franklin Gothic Book" w:hAnsi="Franklin Gothic Book"/>
        </w:rPr>
        <w:tab/>
        <w:t>Регламент процесса размещения заказов и предложений с использованием сп</w:t>
      </w:r>
      <w:r w:rsidRPr="00D65268">
        <w:rPr>
          <w:rFonts w:ascii="Franklin Gothic Book" w:hAnsi="Franklin Gothic Book"/>
        </w:rPr>
        <w:t>е</w:t>
      </w:r>
      <w:r w:rsidRPr="00D65268">
        <w:rPr>
          <w:rFonts w:ascii="Franklin Gothic Book" w:hAnsi="Franklin Gothic Book"/>
        </w:rPr>
        <w:t>циализированной электронной торговой площадки «Коммерческие закупки» АО «Единая электронная торговая площадка».</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Участником закупки может быть любое юридическое лицо независимо от орган</w:t>
      </w:r>
      <w:r w:rsidRPr="00E66279">
        <w:rPr>
          <w:rFonts w:ascii="Franklin Gothic Book" w:hAnsi="Franklin Gothic Book"/>
          <w:color w:val="000000" w:themeColor="text1"/>
        </w:rPr>
        <w:t>и</w:t>
      </w:r>
      <w:r w:rsidRPr="00E66279">
        <w:rPr>
          <w:rFonts w:ascii="Franklin Gothic Book" w:hAnsi="Franklin Gothic Book"/>
          <w:color w:val="000000" w:themeColor="text1"/>
        </w:rPr>
        <w:t>зационно-правовой формы, формы собственности, места нахождения и места пр</w:t>
      </w:r>
      <w:r w:rsidRPr="00E66279">
        <w:rPr>
          <w:rFonts w:ascii="Franklin Gothic Book" w:hAnsi="Franklin Gothic Book"/>
          <w:color w:val="000000" w:themeColor="text1"/>
        </w:rPr>
        <w:t>о</w:t>
      </w:r>
      <w:r w:rsidRPr="00E66279">
        <w:rPr>
          <w:rFonts w:ascii="Franklin Gothic Book" w:hAnsi="Franklin Gothic Book"/>
          <w:color w:val="000000" w:themeColor="text1"/>
        </w:rPr>
        <w:t>исхождения капитала, либо любое физическое лицо, в том числе индивидуальный предприниматель, либо несколько юридических лиц, физических лиц, индивидуал</w:t>
      </w:r>
      <w:r w:rsidRPr="00E66279">
        <w:rPr>
          <w:rFonts w:ascii="Franklin Gothic Book" w:hAnsi="Franklin Gothic Book"/>
          <w:color w:val="000000" w:themeColor="text1"/>
        </w:rPr>
        <w:t>ь</w:t>
      </w:r>
      <w:r w:rsidRPr="00E66279">
        <w:rPr>
          <w:rFonts w:ascii="Franklin Gothic Book" w:hAnsi="Franklin Gothic Book"/>
          <w:color w:val="000000" w:themeColor="text1"/>
        </w:rPr>
        <w:t>ных предпринимателей, выступающих на стороне одного участника закупки, кот</w:t>
      </w:r>
      <w:r w:rsidRPr="00E66279">
        <w:rPr>
          <w:rFonts w:ascii="Franklin Gothic Book" w:hAnsi="Franklin Gothic Book"/>
          <w:color w:val="000000" w:themeColor="text1"/>
        </w:rPr>
        <w:t>о</w:t>
      </w:r>
      <w:r w:rsidRPr="00E66279">
        <w:rPr>
          <w:rFonts w:ascii="Franklin Gothic Book" w:hAnsi="Franklin Gothic Book"/>
          <w:color w:val="000000" w:themeColor="text1"/>
        </w:rPr>
        <w:t>рое подтвердило соответствие требованиям, установленным заказчиком в соотве</w:t>
      </w:r>
      <w:r w:rsidRPr="00E66279">
        <w:rPr>
          <w:rFonts w:ascii="Franklin Gothic Book" w:hAnsi="Franklin Gothic Book"/>
          <w:color w:val="000000" w:themeColor="text1"/>
        </w:rPr>
        <w:t>т</w:t>
      </w:r>
      <w:r w:rsidRPr="00E66279">
        <w:rPr>
          <w:rFonts w:ascii="Franklin Gothic Book" w:hAnsi="Franklin Gothic Book"/>
          <w:color w:val="000000" w:themeColor="text1"/>
        </w:rPr>
        <w:t xml:space="preserve">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пода</w:t>
      </w:r>
      <w:r w:rsidRPr="00E66279">
        <w:rPr>
          <w:rFonts w:ascii="Franklin Gothic Book" w:hAnsi="Franklin Gothic Book"/>
          <w:color w:val="000000" w:themeColor="text1"/>
        </w:rPr>
        <w:t>в</w:t>
      </w:r>
      <w:r w:rsidRPr="00E66279">
        <w:rPr>
          <w:rFonts w:ascii="Franklin Gothic Book" w:hAnsi="Franklin Gothic Book"/>
          <w:color w:val="000000" w:themeColor="text1"/>
        </w:rPr>
        <w:t xml:space="preserve">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Заявка участника должна соответств</w:t>
      </w:r>
      <w:r w:rsidRPr="00E66279">
        <w:rPr>
          <w:rFonts w:ascii="Franklin Gothic Book" w:hAnsi="Franklin Gothic Book"/>
        </w:rPr>
        <w:t>о</w:t>
      </w:r>
      <w:r w:rsidRPr="00E66279">
        <w:rPr>
          <w:rFonts w:ascii="Franklin Gothic Book" w:hAnsi="Franklin Gothic Book"/>
        </w:rPr>
        <w:t xml:space="preserve">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Для подтве</w:t>
      </w:r>
      <w:r w:rsidRPr="00E66279">
        <w:rPr>
          <w:rFonts w:ascii="Franklin Gothic Book" w:hAnsi="Franklin Gothic Book"/>
        </w:rPr>
        <w:t>р</w:t>
      </w:r>
      <w:r w:rsidRPr="00E66279">
        <w:rPr>
          <w:rFonts w:ascii="Franklin Gothic Book" w:hAnsi="Franklin Gothic Book"/>
        </w:rPr>
        <w:t xml:space="preserve">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w:t>
      </w:r>
      <w:r w:rsidRPr="00E66279">
        <w:rPr>
          <w:rFonts w:ascii="Franklin Gothic Book" w:hAnsi="Franklin Gothic Book"/>
        </w:rPr>
        <w:t>н</w:t>
      </w:r>
      <w:r w:rsidRPr="00E66279">
        <w:rPr>
          <w:rFonts w:ascii="Franklin Gothic Book" w:hAnsi="Franklin Gothic Book"/>
        </w:rPr>
        <w:t xml:space="preserve">формация, предусмотренные в соответствии с требованиями </w:t>
      </w:r>
      <w:r w:rsidR="003373BF">
        <w:rPr>
          <w:rFonts w:ascii="Franklin Gothic Book" w:hAnsi="Franklin Gothic Book"/>
        </w:rPr>
        <w:t>котировочной док</w:t>
      </w:r>
      <w:r w:rsidR="003373BF">
        <w:rPr>
          <w:rFonts w:ascii="Franklin Gothic Book" w:hAnsi="Franklin Gothic Book"/>
        </w:rPr>
        <w:t>у</w:t>
      </w:r>
      <w:r w:rsidR="003373BF">
        <w:rPr>
          <w:rFonts w:ascii="Franklin Gothic Book" w:hAnsi="Franklin Gothic Book"/>
        </w:rPr>
        <w:t>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В случае если на стороне одного Участника закупки выступает несколько лиц, по</w:t>
      </w:r>
      <w:r w:rsidRPr="00E66279">
        <w:rPr>
          <w:rFonts w:ascii="Franklin Gothic Book" w:hAnsi="Franklin Gothic Book"/>
        </w:rPr>
        <w:t>д</w:t>
      </w:r>
      <w:r w:rsidRPr="00E66279">
        <w:rPr>
          <w:rFonts w:ascii="Franklin Gothic Book" w:hAnsi="Franklin Gothic Book"/>
        </w:rPr>
        <w:t xml:space="preserve">тверждение соответствия требованиям, предусмотренным п. 1.2.3, 1.2.5, </w:t>
      </w:r>
      <w:r w:rsidR="003373BF">
        <w:rPr>
          <w:rFonts w:ascii="Franklin Gothic Book" w:hAnsi="Franklin Gothic Book"/>
        </w:rPr>
        <w:t>котир</w:t>
      </w:r>
      <w:r w:rsidR="003373BF">
        <w:rPr>
          <w:rFonts w:ascii="Franklin Gothic Book" w:hAnsi="Franklin Gothic Book"/>
        </w:rPr>
        <w:t>о</w:t>
      </w:r>
      <w:r w:rsidR="003373BF">
        <w:rPr>
          <w:rFonts w:ascii="Franklin Gothic Book" w:hAnsi="Franklin Gothic Book"/>
        </w:rPr>
        <w:t>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w:t>
      </w:r>
      <w:r w:rsidRPr="00E66279">
        <w:rPr>
          <w:rFonts w:ascii="Franklin Gothic Book" w:hAnsi="Franklin Gothic Book"/>
        </w:rPr>
        <w:t>о</w:t>
      </w:r>
      <w:r w:rsidRPr="00E66279">
        <w:rPr>
          <w:rFonts w:ascii="Franklin Gothic Book" w:hAnsi="Franklin Gothic Book"/>
        </w:rPr>
        <w:t>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Информация о требованиях технического задания, а также о документах, предста</w:t>
      </w:r>
      <w:r w:rsidRPr="00E66279">
        <w:rPr>
          <w:rFonts w:ascii="Franklin Gothic Book" w:hAnsi="Franklin Gothic Book"/>
        </w:rPr>
        <w:t>в</w:t>
      </w:r>
      <w:r w:rsidRPr="00E66279">
        <w:rPr>
          <w:rFonts w:ascii="Franklin Gothic Book" w:hAnsi="Franklin Gothic Book"/>
        </w:rPr>
        <w:t xml:space="preserve">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w:t>
      </w:r>
      <w:r w:rsidRPr="00E66279">
        <w:rPr>
          <w:rFonts w:ascii="Franklin Gothic Book" w:hAnsi="Franklin Gothic Book"/>
        </w:rPr>
        <w:t>о</w:t>
      </w:r>
      <w:r w:rsidRPr="00E66279">
        <w:rPr>
          <w:rFonts w:ascii="Franklin Gothic Book" w:hAnsi="Franklin Gothic Book"/>
        </w:rPr>
        <w:t>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w:t>
      </w:r>
      <w:r w:rsidRPr="00E66279">
        <w:rPr>
          <w:rFonts w:ascii="Franklin Gothic Book" w:hAnsi="Franklin Gothic Book"/>
        </w:rPr>
        <w:t>н</w:t>
      </w:r>
      <w:r w:rsidRPr="00E66279">
        <w:rPr>
          <w:rFonts w:ascii="Franklin Gothic Book" w:hAnsi="Franklin Gothic Book"/>
        </w:rPr>
        <w:t>ную силу решение суда о признании обязанности заявителя по уплате этих сумм исполненной или которые признаны безнадежными к взысканию в соо</w:t>
      </w:r>
      <w:r w:rsidRPr="00E66279">
        <w:rPr>
          <w:rFonts w:ascii="Franklin Gothic Book" w:hAnsi="Franklin Gothic Book"/>
        </w:rPr>
        <w:t>т</w:t>
      </w:r>
      <w:r w:rsidRPr="00E66279">
        <w:rPr>
          <w:rFonts w:ascii="Franklin Gothic Book" w:hAnsi="Franklin Gothic Book"/>
        </w:rPr>
        <w:lastRenderedPageBreak/>
        <w:t>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w:t>
      </w:r>
      <w:r w:rsidRPr="00E66279">
        <w:rPr>
          <w:rFonts w:ascii="Franklin Gothic Book" w:hAnsi="Franklin Gothic Book"/>
        </w:rPr>
        <w:t>о</w:t>
      </w:r>
      <w:r w:rsidRPr="00E66279">
        <w:rPr>
          <w:rFonts w:ascii="Franklin Gothic Book" w:hAnsi="Franklin Gothic Book"/>
        </w:rPr>
        <w:t xml:space="preserve">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непроведение ликвидации Участника закупки - юридического лица и отсу</w:t>
      </w:r>
      <w:r w:rsidRPr="00E66279">
        <w:rPr>
          <w:rFonts w:ascii="Franklin Gothic Book" w:hAnsi="Franklin Gothic Book"/>
        </w:rPr>
        <w:t>т</w:t>
      </w:r>
      <w:r w:rsidRPr="00E66279">
        <w:rPr>
          <w:rFonts w:ascii="Franklin Gothic Book" w:hAnsi="Franklin Gothic Book"/>
        </w:rPr>
        <w:t>ствие решения арбитражного суда о признании Участника закупки - юридич</w:t>
      </w:r>
      <w:r w:rsidRPr="00E66279">
        <w:rPr>
          <w:rFonts w:ascii="Franklin Gothic Book" w:hAnsi="Franklin Gothic Book"/>
        </w:rPr>
        <w:t>е</w:t>
      </w:r>
      <w:r w:rsidRPr="00E66279">
        <w:rPr>
          <w:rFonts w:ascii="Franklin Gothic Book" w:hAnsi="Franklin Gothic Book"/>
        </w:rPr>
        <w:t>ского лица или индивидуального предпринимателя несостоятельным (банкр</w:t>
      </w:r>
      <w:r w:rsidRPr="00E66279">
        <w:rPr>
          <w:rFonts w:ascii="Franklin Gothic Book" w:hAnsi="Franklin Gothic Book"/>
        </w:rPr>
        <w:t>о</w:t>
      </w:r>
      <w:r w:rsidRPr="00E66279">
        <w:rPr>
          <w:rFonts w:ascii="Franklin Gothic Book" w:hAnsi="Franklin Gothic Book"/>
        </w:rPr>
        <w:t>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неприостановление деятельности Участника закупки в порядке, установле</w:t>
      </w:r>
      <w:r w:rsidRPr="00E66279">
        <w:rPr>
          <w:rFonts w:ascii="Franklin Gothic Book" w:hAnsi="Franklin Gothic Book"/>
        </w:rPr>
        <w:t>н</w:t>
      </w:r>
      <w:r w:rsidRPr="00E66279">
        <w:rPr>
          <w:rFonts w:ascii="Franklin Gothic Book" w:hAnsi="Franklin Gothic Book"/>
        </w:rPr>
        <w:t xml:space="preserve">ном </w:t>
      </w:r>
      <w:hyperlink r:id="rId14"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w:t>
      </w:r>
      <w:r w:rsidRPr="00E66279">
        <w:rPr>
          <w:rFonts w:ascii="Franklin Gothic Book" w:hAnsi="Franklin Gothic Book"/>
        </w:rPr>
        <w:t>и</w:t>
      </w:r>
      <w:r w:rsidRPr="00E66279">
        <w:rPr>
          <w:rFonts w:ascii="Franklin Gothic Book" w:hAnsi="Franklin Gothic Book"/>
        </w:rPr>
        <w:t xml:space="preserve">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w:t>
      </w:r>
      <w:r w:rsidRPr="00E66279">
        <w:rPr>
          <w:rFonts w:ascii="Franklin Gothic Book" w:hAnsi="Franklin Gothic Book"/>
        </w:rPr>
        <w:t>е</w:t>
      </w:r>
      <w:r w:rsidRPr="00E66279">
        <w:rPr>
          <w:rFonts w:ascii="Franklin Gothic Book" w:hAnsi="Franklin Gothic Book"/>
        </w:rPr>
        <w:t>нов коллегиального исполнительного органа или главного бухгалтера юридич</w:t>
      </w:r>
      <w:r w:rsidRPr="00E66279">
        <w:rPr>
          <w:rFonts w:ascii="Franklin Gothic Book" w:hAnsi="Franklin Gothic Book"/>
        </w:rPr>
        <w:t>е</w:t>
      </w:r>
      <w:r w:rsidRPr="00E66279">
        <w:rPr>
          <w:rFonts w:ascii="Franklin Gothic Book" w:hAnsi="Franklin Gothic Book"/>
        </w:rPr>
        <w:t>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w:t>
      </w:r>
      <w:r w:rsidRPr="00E66279">
        <w:rPr>
          <w:rFonts w:ascii="Franklin Gothic Book" w:hAnsi="Franklin Gothic Book"/>
        </w:rPr>
        <w:t>и</w:t>
      </w:r>
      <w:r w:rsidRPr="00E66279">
        <w:rPr>
          <w:rFonts w:ascii="Franklin Gothic Book" w:hAnsi="Franklin Gothic Book"/>
        </w:rPr>
        <w:t>шения права занимать определенные должности или заниматься определе</w:t>
      </w:r>
      <w:r w:rsidRPr="00E66279">
        <w:rPr>
          <w:rFonts w:ascii="Franklin Gothic Book" w:hAnsi="Franklin Gothic Book"/>
        </w:rPr>
        <w:t>н</w:t>
      </w:r>
      <w:r w:rsidRPr="00E66279">
        <w:rPr>
          <w:rFonts w:ascii="Franklin Gothic Book" w:hAnsi="Franklin Gothic Book"/>
        </w:rPr>
        <w:t>ной деятельностью, которые связаны с поставкой товара, выполнением раб</w:t>
      </w:r>
      <w:r w:rsidRPr="00E66279">
        <w:rPr>
          <w:rFonts w:ascii="Franklin Gothic Book" w:hAnsi="Franklin Gothic Book"/>
        </w:rPr>
        <w:t>о</w:t>
      </w:r>
      <w:r w:rsidRPr="00E66279">
        <w:rPr>
          <w:rFonts w:ascii="Franklin Gothic Book" w:hAnsi="Franklin Gothic Book"/>
        </w:rPr>
        <w:t>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сведений об участнике в реестрах недобросовестных поставщ</w:t>
      </w:r>
      <w:r w:rsidRPr="00E66279">
        <w:rPr>
          <w:rFonts w:ascii="Franklin Gothic Book" w:hAnsi="Franklin Gothic Book"/>
        </w:rPr>
        <w:t>и</w:t>
      </w:r>
      <w:r w:rsidRPr="00E66279">
        <w:rPr>
          <w:rFonts w:ascii="Franklin Gothic Book" w:hAnsi="Franklin Gothic Book"/>
        </w:rPr>
        <w:t xml:space="preserve">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w:t>
      </w:r>
      <w:r w:rsidRPr="005832D7">
        <w:rPr>
          <w:rFonts w:ascii="Franklin Gothic Book" w:hAnsi="Franklin Gothic Book"/>
        </w:rPr>
        <w:t>и</w:t>
      </w:r>
      <w:r w:rsidRPr="005832D7">
        <w:rPr>
          <w:rFonts w:ascii="Franklin Gothic Book" w:hAnsi="Franklin Gothic Book"/>
        </w:rPr>
        <w:t>дических лиц».</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w:t>
      </w:r>
      <w:r w:rsidRPr="005832D7">
        <w:rPr>
          <w:rFonts w:ascii="Franklin Gothic Book" w:hAnsi="Franklin Gothic Book"/>
        </w:rPr>
        <w:t>и</w:t>
      </w:r>
      <w:r w:rsidRPr="005832D7">
        <w:rPr>
          <w:rFonts w:ascii="Franklin Gothic Book" w:hAnsi="Franklin Gothic Book"/>
        </w:rPr>
        <w:t>ком, ПАО «НМТП» и ДЗО за 3 года, предшествующие дате размещения извещ</w:t>
      </w:r>
      <w:r w:rsidRPr="005832D7">
        <w:rPr>
          <w:rFonts w:ascii="Franklin Gothic Book" w:hAnsi="Franklin Gothic Book"/>
        </w:rPr>
        <w:t>е</w:t>
      </w:r>
      <w:r w:rsidRPr="005832D7">
        <w:rPr>
          <w:rFonts w:ascii="Franklin Gothic Book" w:hAnsi="Franklin Gothic Book"/>
        </w:rPr>
        <w:t xml:space="preserve">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w:t>
      </w:r>
      <w:r w:rsidRPr="005832D7">
        <w:rPr>
          <w:rFonts w:ascii="Franklin Gothic Book" w:hAnsi="Franklin Gothic Book"/>
        </w:rPr>
        <w:t>и</w:t>
      </w:r>
      <w:r w:rsidRPr="005832D7">
        <w:rPr>
          <w:rFonts w:ascii="Franklin Gothic Book" w:hAnsi="Franklin Gothic Book"/>
        </w:rPr>
        <w:t>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w:t>
      </w:r>
      <w:r>
        <w:rPr>
          <w:rFonts w:ascii="Franklin Gothic Book" w:hAnsi="Franklin Gothic Book"/>
        </w:rPr>
        <w:t>а</w:t>
      </w:r>
      <w:r>
        <w:rPr>
          <w:rFonts w:ascii="Franklin Gothic Book" w:hAnsi="Franklin Gothic Book"/>
        </w:rPr>
        <w:t>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w:t>
      </w:r>
      <w:r w:rsidRPr="002032E8">
        <w:rPr>
          <w:rFonts w:ascii="Franklin Gothic Book" w:hAnsi="Franklin Gothic Book"/>
        </w:rPr>
        <w:t>е</w:t>
      </w:r>
      <w:r w:rsidRPr="002032E8">
        <w:rPr>
          <w:rFonts w:ascii="Franklin Gothic Book" w:hAnsi="Franklin Gothic Book"/>
        </w:rPr>
        <w:t>возку, страхование, уплату таможенных пошлин, налогов и других обязательных пл</w:t>
      </w:r>
      <w:r w:rsidRPr="002032E8">
        <w:rPr>
          <w:rFonts w:ascii="Franklin Gothic Book" w:hAnsi="Franklin Gothic Book"/>
        </w:rPr>
        <w:t>а</w:t>
      </w:r>
      <w:r w:rsidRPr="002032E8">
        <w:rPr>
          <w:rFonts w:ascii="Franklin Gothic Book" w:hAnsi="Franklin Gothic Book"/>
        </w:rPr>
        <w:t>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частника з</w:t>
      </w:r>
      <w:r w:rsidRPr="00BE6615">
        <w:rPr>
          <w:rFonts w:ascii="Franklin Gothic Book" w:hAnsi="Franklin Gothic Book"/>
        </w:rPr>
        <w:t>а</w:t>
      </w:r>
      <w:r w:rsidRPr="00BE6615">
        <w:rPr>
          <w:rFonts w:ascii="Franklin Gothic Book" w:hAnsi="Franklin Gothic Book"/>
        </w:rPr>
        <w:t xml:space="preserve">купки. </w:t>
      </w:r>
    </w:p>
    <w:p w14:paraId="1914D66E" w14:textId="11046DE7" w:rsidR="00E3073E" w:rsidRPr="00BE6615" w:rsidRDefault="003F7A07" w:rsidP="00445FFB">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5" w:history="1">
        <w:r w:rsidR="00A96047" w:rsidRPr="00D7765D">
          <w:rPr>
            <w:rStyle w:val="aa"/>
          </w:rPr>
          <w:t xml:space="preserve"> </w:t>
        </w:r>
        <w:r w:rsidR="00A96047" w:rsidRPr="00D7765D">
          <w:rPr>
            <w:rStyle w:val="aa"/>
            <w:rFonts w:ascii="Franklin Gothic Book" w:hAnsi="Franklin Gothic Book"/>
          </w:rPr>
          <w:t>https://www.roseltorg.ru/</w:t>
        </w:r>
      </w:hyperlink>
      <w:r w:rsidR="00E3073E">
        <w:rPr>
          <w:rFonts w:ascii="Franklin Gothic Book" w:hAnsi="Franklin Gothic Book"/>
        </w:rPr>
        <w:t xml:space="preserve"> </w:t>
      </w:r>
      <w:r w:rsidR="00E3073E" w:rsidRPr="007B066F">
        <w:rPr>
          <w:rFonts w:ascii="Franklin Gothic Book" w:hAnsi="Franklin Gothic Book"/>
        </w:rPr>
        <w:t xml:space="preserve">и </w:t>
      </w:r>
      <w:hyperlink r:id="rId16"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Любое лицо, имеющее намерение участвовать в закупке вправе направить Зака</w:t>
      </w:r>
      <w:r w:rsidRPr="00FD3ADC">
        <w:rPr>
          <w:rFonts w:ascii="Franklin Gothic Book" w:hAnsi="Franklin Gothic Book"/>
        </w:rPr>
        <w:t>з</w:t>
      </w:r>
      <w:r w:rsidRPr="00FD3ADC">
        <w:rPr>
          <w:rFonts w:ascii="Franklin Gothic Book" w:hAnsi="Franklin Gothic Book"/>
        </w:rPr>
        <w:t xml:space="preserve">чику закупки письменный запрос о разъяснении положений </w:t>
      </w:r>
      <w:r w:rsidR="003373BF">
        <w:rPr>
          <w:rFonts w:ascii="Franklin Gothic Book" w:hAnsi="Franklin Gothic Book"/>
        </w:rPr>
        <w:t>котировочной докуме</w:t>
      </w:r>
      <w:r w:rsidR="003373BF">
        <w:rPr>
          <w:rFonts w:ascii="Franklin Gothic Book" w:hAnsi="Franklin Gothic Book"/>
        </w:rPr>
        <w:t>н</w:t>
      </w:r>
      <w:r w:rsidR="003373BF">
        <w:rPr>
          <w:rFonts w:ascii="Franklin Gothic Book" w:hAnsi="Franklin Gothic Book"/>
        </w:rPr>
        <w:t>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w:t>
      </w:r>
      <w:r w:rsidRPr="00FD3ADC">
        <w:rPr>
          <w:rFonts w:ascii="Franklin Gothic Book" w:hAnsi="Franklin Gothic Book"/>
        </w:rPr>
        <w:t>а</w:t>
      </w:r>
      <w:r w:rsidRPr="00FD3ADC">
        <w:rPr>
          <w:rFonts w:ascii="Franklin Gothic Book" w:hAnsi="Franklin Gothic Book"/>
        </w:rPr>
        <w:t xml:space="preserve">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lastRenderedPageBreak/>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w:t>
      </w:r>
      <w:r>
        <w:rPr>
          <w:rFonts w:ascii="Franklin Gothic Book" w:hAnsi="Franklin Gothic Book"/>
        </w:rPr>
        <w:t>о</w:t>
      </w:r>
      <w:r>
        <w:rPr>
          <w:rFonts w:ascii="Franklin Gothic Book" w:hAnsi="Franklin Gothic Book"/>
        </w:rPr>
        <w:t xml:space="preserve">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w:t>
      </w:r>
      <w:r w:rsidR="003373BF">
        <w:rPr>
          <w:rFonts w:ascii="Franklin Gothic Book" w:hAnsi="Franklin Gothic Book"/>
        </w:rPr>
        <w:t>о</w:t>
      </w:r>
      <w:r w:rsidR="003373BF">
        <w:rPr>
          <w:rFonts w:ascii="Franklin Gothic Book" w:hAnsi="Franklin Gothic Book"/>
        </w:rPr>
        <w:t>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52798914" w:rsidR="00E3073E" w:rsidRDefault="00E3073E" w:rsidP="00445FFB">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w:t>
      </w:r>
      <w:r w:rsidRPr="007B066F">
        <w:rPr>
          <w:rFonts w:ascii="Franklin Gothic Book" w:hAnsi="Franklin Gothic Book"/>
        </w:rPr>
        <w:t>в</w:t>
      </w:r>
      <w:r w:rsidRPr="007B066F">
        <w:rPr>
          <w:rFonts w:ascii="Franklin Gothic Book" w:hAnsi="Franklin Gothic Book"/>
        </w:rPr>
        <w:t xml:space="preserve">лять в электронной форме в раздел настоящей закупки на электронной торговой площадке, расположенной в сети «Интернет» по адресу </w:t>
      </w:r>
      <w:hyperlink r:id="rId17" w:history="1">
        <w:r w:rsidR="00445FFB" w:rsidRPr="00445FFB">
          <w:rPr>
            <w:rStyle w:val="aa"/>
            <w:rFonts w:ascii="Franklin Gothic Book" w:hAnsi="Franklin Gothic Book"/>
          </w:rPr>
          <w:t xml:space="preserve">https://www.roseltorg.ru/ </w:t>
        </w:r>
        <w:r w:rsidR="008E0B61">
          <w:rPr>
            <w:rStyle w:val="aa"/>
            <w:rFonts w:ascii="Franklin Gothic Book" w:hAnsi="Franklin Gothic Book"/>
          </w:rPr>
          <w:t xml:space="preserve">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Дата начала и окончания предоставления участникам закупки разъяснений пол</w:t>
      </w:r>
      <w:r w:rsidRPr="00F30AA3">
        <w:rPr>
          <w:rFonts w:ascii="Franklin Gothic Book" w:hAnsi="Franklin Gothic Book"/>
        </w:rPr>
        <w:t>о</w:t>
      </w:r>
      <w:r w:rsidRPr="00F30AA3">
        <w:rPr>
          <w:rFonts w:ascii="Franklin Gothic Book" w:hAnsi="Franklin Gothic Book"/>
        </w:rPr>
        <w:t xml:space="preserve">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w:t>
      </w:r>
      <w:r w:rsidRPr="00F30AA3">
        <w:rPr>
          <w:rFonts w:ascii="Franklin Gothic Book" w:hAnsi="Franklin Gothic Book"/>
        </w:rPr>
        <w:t>р</w:t>
      </w:r>
      <w:r w:rsidRPr="00F30AA3">
        <w:rPr>
          <w:rFonts w:ascii="Franklin Gothic Book" w:hAnsi="Franklin Gothic Book"/>
        </w:rPr>
        <w:t xml:space="preserve">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B24603E" w:rsidR="00E3073E" w:rsidRPr="00337609" w:rsidRDefault="00E3073E" w:rsidP="00445FFB">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w:t>
      </w:r>
      <w:r w:rsidRPr="002D2984">
        <w:rPr>
          <w:rFonts w:ascii="Franklin Gothic Book" w:hAnsi="Franklin Gothic Book"/>
        </w:rPr>
        <w:t>а</w:t>
      </w:r>
      <w:r w:rsidRPr="002D2984">
        <w:rPr>
          <w:rFonts w:ascii="Franklin Gothic Book" w:hAnsi="Franklin Gothic Book"/>
        </w:rPr>
        <w:t>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Л</w:t>
      </w:r>
      <w:r w:rsidRPr="007B066F">
        <w:rPr>
          <w:rFonts w:ascii="Franklin Gothic Book" w:hAnsi="Franklin Gothic Book"/>
        </w:rPr>
        <w:t>ю</w:t>
      </w:r>
      <w:r w:rsidRPr="007B066F">
        <w:rPr>
          <w:rFonts w:ascii="Franklin Gothic Book" w:hAnsi="Franklin Gothic Book"/>
        </w:rPr>
        <w:t xml:space="preserve">бое дополнение, изменение размещается на </w:t>
      </w:r>
      <w:r w:rsidRPr="00C31F7E">
        <w:rPr>
          <w:rFonts w:ascii="Franklin Gothic Book" w:hAnsi="Franklin Gothic Book"/>
        </w:rPr>
        <w:t xml:space="preserve">сайтах </w:t>
      </w:r>
      <w:hyperlink r:id="rId18"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r w:rsidR="00445FFB" w:rsidRPr="00445FFB">
        <w:rPr>
          <w:rFonts w:ascii="Franklin Gothic Book" w:hAnsi="Franklin Gothic Book"/>
        </w:rPr>
        <w:t xml:space="preserve">https://www.roseltorg.ru/ </w:t>
      </w:r>
      <w:r>
        <w:rPr>
          <w:rFonts w:ascii="Franklin Gothic Book" w:hAnsi="Franklin Gothic Book"/>
        </w:rPr>
        <w:t xml:space="preserve"> </w:t>
      </w:r>
      <w:r w:rsidRPr="007B066F">
        <w:rPr>
          <w:rFonts w:ascii="Franklin Gothic Book" w:hAnsi="Franklin Gothic Book"/>
        </w:rPr>
        <w:t>в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w:t>
      </w:r>
      <w:r w:rsidR="00E3073E" w:rsidRPr="002E597A">
        <w:rPr>
          <w:rFonts w:ascii="Franklin Gothic Book" w:hAnsi="Franklin Gothic Book"/>
        </w:rPr>
        <w:t>р</w:t>
      </w:r>
      <w:r w:rsidR="00E3073E" w:rsidRPr="002E597A">
        <w:rPr>
          <w:rFonts w:ascii="Franklin Gothic Book" w:hAnsi="Franklin Gothic Book"/>
        </w:rPr>
        <w:t>те закупки).</w:t>
      </w:r>
    </w:p>
    <w:p w14:paraId="4428CA40" w14:textId="0F2B7560" w:rsidR="00E3073E" w:rsidRPr="002E597A" w:rsidRDefault="008E0B61" w:rsidP="000A4F32">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w:t>
      </w:r>
      <w:r w:rsidR="000A4F32" w:rsidRPr="000A4F32">
        <w:rPr>
          <w:rFonts w:ascii="Franklin Gothic Book" w:hAnsi="Franklin Gothic Book"/>
        </w:rPr>
        <w:t>участия в закупке Участник должен подать  заявку на участие в закупке через электронную торговую площадку АО «Единая электронная торговая площадка» (www.roseltorg.ru)</w:t>
      </w:r>
      <w:r w:rsidRPr="008E0B61">
        <w:rPr>
          <w:rFonts w:ascii="Franklin Gothic Book" w:hAnsi="Franklin Gothic Book"/>
        </w:rPr>
        <w:t>.</w:t>
      </w:r>
      <w:r w:rsidR="00E3073E" w:rsidRPr="002E597A">
        <w:rPr>
          <w:rFonts w:ascii="Franklin Gothic Book" w:hAnsi="Franklin Gothic Book"/>
        </w:rPr>
        <w:t xml:space="preserve"> </w:t>
      </w:r>
    </w:p>
    <w:p w14:paraId="6BE3D45C" w14:textId="5DDD63D3" w:rsidR="00E3073E" w:rsidRPr="004F0309" w:rsidRDefault="008E0B61" w:rsidP="000A4F32">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w:t>
      </w:r>
      <w:r w:rsidR="000A4F32" w:rsidRPr="000A4F32">
        <w:rPr>
          <w:rFonts w:ascii="Franklin Gothic Book" w:hAnsi="Franklin Gothic Book"/>
        </w:rPr>
        <w:t>подачи заявок на участие в закупке на элект</w:t>
      </w:r>
      <w:r w:rsidR="000A4F32">
        <w:rPr>
          <w:rFonts w:ascii="Franklin Gothic Book" w:hAnsi="Franklin Gothic Book"/>
        </w:rPr>
        <w:t>ронную торговую площадку опреде</w:t>
      </w:r>
      <w:r w:rsidR="000A4F32" w:rsidRPr="000A4F32">
        <w:rPr>
          <w:rFonts w:ascii="Franklin Gothic Book" w:hAnsi="Franklin Gothic Book"/>
        </w:rPr>
        <w:t xml:space="preserve">ляется </w:t>
      </w:r>
      <w:r w:rsidR="000A4F32" w:rsidRPr="000A4F32">
        <w:rPr>
          <w:rFonts w:ascii="Franklin Gothic Book" w:hAnsi="Franklin Gothic Book"/>
        </w:rPr>
        <w:tab/>
        <w:t>Регламентом процесса размещени</w:t>
      </w:r>
      <w:r w:rsidR="000A4F32">
        <w:rPr>
          <w:rFonts w:ascii="Franklin Gothic Book" w:hAnsi="Franklin Gothic Book"/>
        </w:rPr>
        <w:t>я заказов и предложений с испол</w:t>
      </w:r>
      <w:r w:rsidR="000A4F32">
        <w:rPr>
          <w:rFonts w:ascii="Franklin Gothic Book" w:hAnsi="Franklin Gothic Book"/>
        </w:rPr>
        <w:t>ь</w:t>
      </w:r>
      <w:r w:rsidR="000A4F32">
        <w:rPr>
          <w:rFonts w:ascii="Franklin Gothic Book" w:hAnsi="Franklin Gothic Book"/>
        </w:rPr>
        <w:t>з</w:t>
      </w:r>
      <w:r w:rsidR="000A4F32" w:rsidRPr="000A4F32">
        <w:rPr>
          <w:rFonts w:ascii="Franklin Gothic Book" w:hAnsi="Franklin Gothic Book"/>
        </w:rPr>
        <w:t>ованием специализированной электронной торговой площадки «Коммерческие закупки» АО «Единая электронная торговая площадка»</w:t>
      </w:r>
      <w:r w:rsidR="00E3073E" w:rsidRPr="002E597A">
        <w:rPr>
          <w:rFonts w:ascii="Franklin Gothic Book" w:hAnsi="Franklin Gothic Book"/>
        </w:rPr>
        <w:t>.</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w:t>
      </w:r>
      <w:r>
        <w:t>р</w:t>
      </w:r>
      <w:r>
        <w:t>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w:t>
      </w:r>
      <w:r>
        <w:t>о</w:t>
      </w:r>
      <w:r>
        <w:t>вую площадку</w:t>
      </w:r>
      <w:r w:rsidRPr="00432692">
        <w:t>, определяется и осуществляется в соответствии с регламентом раб</w:t>
      </w:r>
      <w:r w:rsidRPr="00432692">
        <w:t>о</w:t>
      </w:r>
      <w:r w:rsidRPr="00432692">
        <w:t xml:space="preserve">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96047">
      <w:pPr>
        <w:pStyle w:val="OP111"/>
        <w:numPr>
          <w:ilvl w:val="2"/>
          <w:numId w:val="25"/>
        </w:numPr>
      </w:pPr>
      <w:r>
        <w:t>на участие в запросе котировок подано менее 2 котировочных заявок;</w:t>
      </w:r>
    </w:p>
    <w:p w14:paraId="43799631" w14:textId="77777777" w:rsidR="00C43A39" w:rsidRDefault="00C43A39" w:rsidP="00A96047">
      <w:pPr>
        <w:pStyle w:val="OP111"/>
        <w:numPr>
          <w:ilvl w:val="2"/>
          <w:numId w:val="25"/>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96047">
      <w:pPr>
        <w:pStyle w:val="OP111"/>
        <w:numPr>
          <w:ilvl w:val="2"/>
          <w:numId w:val="25"/>
        </w:numPr>
      </w:pPr>
      <w:r>
        <w:t>все котировочные заявки признаны несоответствующими котировочной докуме</w:t>
      </w:r>
      <w:r>
        <w:t>н</w:t>
      </w:r>
      <w:r>
        <w:t>тации.</w:t>
      </w:r>
    </w:p>
    <w:p w14:paraId="1B547CF7" w14:textId="77777777" w:rsidR="00E3073E" w:rsidRPr="000F39EA" w:rsidRDefault="00E3073E" w:rsidP="00C43A39">
      <w:pPr>
        <w:pStyle w:val="OP111"/>
        <w:numPr>
          <w:ilvl w:val="2"/>
          <w:numId w:val="10"/>
        </w:numPr>
      </w:pPr>
      <w:r w:rsidRPr="000F39EA">
        <w:lastRenderedPageBreak/>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w:t>
      </w:r>
      <w:r w:rsidR="00C43A39" w:rsidRPr="00C43A39">
        <w:t>с</w:t>
      </w:r>
      <w:r w:rsidR="00C43A39" w:rsidRPr="00C43A39">
        <w:t>смотрения котировочных заявок только одна котировочная заявка признана соо</w:t>
      </w:r>
      <w:r w:rsidR="00C43A39" w:rsidRPr="00C43A39">
        <w:t>т</w:t>
      </w:r>
      <w:r w:rsidR="00C43A39" w:rsidRPr="00C43A39">
        <w:t>ветствующей котировочной документации или на участие в запросе котировок п</w:t>
      </w:r>
      <w:r w:rsidR="00C43A39" w:rsidRPr="00C43A39">
        <w:t>о</w:t>
      </w:r>
      <w:r w:rsidR="00C43A39" w:rsidRPr="00C43A39">
        <w:t>дана одна котировочная заявка и она соответствует требованиям котировочной д</w:t>
      </w:r>
      <w:r w:rsidR="00C43A39" w:rsidRPr="00C43A39">
        <w:t>о</w:t>
      </w:r>
      <w:r w:rsidR="00C43A39" w:rsidRPr="00C43A39">
        <w:t>кументации, с участником закупки, подавшим эту заявку, может быть заключен д</w:t>
      </w:r>
      <w:r w:rsidR="00C43A39" w:rsidRPr="00C43A39">
        <w:t>о</w:t>
      </w:r>
      <w:r w:rsidR="00C43A39" w:rsidRPr="00C43A39">
        <w:t>говор в порядке, установленном Стандартом, локальными нормативными заказч</w:t>
      </w:r>
      <w:r w:rsidR="00C43A39" w:rsidRPr="00C43A39">
        <w:t>и</w:t>
      </w:r>
      <w:r w:rsidR="00C43A39" w:rsidRPr="00C43A39">
        <w:t>ка. Цена такого договора не может превышать цену, указанную в котировочной з</w:t>
      </w:r>
      <w:r w:rsidR="00C43A39" w:rsidRPr="00C43A39">
        <w:t>а</w:t>
      </w:r>
      <w:r w:rsidR="00C43A39" w:rsidRPr="00C43A39">
        <w:t>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w:t>
      </w:r>
      <w:r w:rsidRPr="00437C29">
        <w:rPr>
          <w:rFonts w:ascii="Franklin Gothic Book" w:hAnsi="Franklin Gothic Book"/>
          <w:color w:val="000000" w:themeColor="text1"/>
        </w:rPr>
        <w:t>о</w:t>
      </w:r>
      <w:r w:rsidRPr="00437C29">
        <w:rPr>
          <w:rFonts w:ascii="Franklin Gothic Book" w:hAnsi="Franklin Gothic Book"/>
          <w:color w:val="000000" w:themeColor="text1"/>
        </w:rPr>
        <w:t>вок;</w:t>
      </w:r>
    </w:p>
    <w:p w14:paraId="20032518" w14:textId="77777777" w:rsidR="00E3073E"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w:t>
      </w:r>
      <w:r w:rsidRPr="00437C29">
        <w:rPr>
          <w:rFonts w:ascii="Franklin Gothic Book" w:hAnsi="Franklin Gothic Book"/>
          <w:color w:val="000000" w:themeColor="text1"/>
        </w:rPr>
        <w:t>е</w:t>
      </w:r>
      <w:r w:rsidRPr="00437C29">
        <w:rPr>
          <w:rFonts w:ascii="Franklin Gothic Book" w:hAnsi="Franklin Gothic Book"/>
          <w:color w:val="000000" w:themeColor="text1"/>
        </w:rPr>
        <w:t>дельных расценок (если установлены);</w:t>
      </w:r>
    </w:p>
    <w:p w14:paraId="10398CFA" w14:textId="18D03045" w:rsidR="00886D8B" w:rsidRDefault="00886D8B" w:rsidP="00A96047">
      <w:pPr>
        <w:widowControl w:val="0"/>
        <w:numPr>
          <w:ilvl w:val="2"/>
          <w:numId w:val="24"/>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w:t>
      </w:r>
      <w:r w:rsidRPr="00B2485B">
        <w:rPr>
          <w:rFonts w:ascii="Franklin Gothic Book" w:hAnsi="Franklin Gothic Book"/>
          <w:color w:val="000000" w:themeColor="text1"/>
        </w:rPr>
        <w:t>е</w:t>
      </w:r>
      <w:r w:rsidRPr="00B2485B">
        <w:rPr>
          <w:rFonts w:ascii="Franklin Gothic Book" w:hAnsi="Franklin Gothic Book"/>
          <w:color w:val="000000" w:themeColor="text1"/>
        </w:rPr>
        <w:t>нии), не соответствует цене, указанной в интерфейсе электронной торговой площа</w:t>
      </w:r>
      <w:r w:rsidRPr="00B2485B">
        <w:rPr>
          <w:rFonts w:ascii="Franklin Gothic Book" w:hAnsi="Franklin Gothic Book"/>
          <w:color w:val="000000" w:themeColor="text1"/>
        </w:rPr>
        <w:t>д</w:t>
      </w:r>
      <w:r w:rsidRPr="00B2485B">
        <w:rPr>
          <w:rFonts w:ascii="Franklin Gothic Book" w:hAnsi="Franklin Gothic Book"/>
          <w:color w:val="000000" w:themeColor="text1"/>
        </w:rPr>
        <w:t>ки;</w:t>
      </w:r>
    </w:p>
    <w:p w14:paraId="33B2CFED" w14:textId="77777777" w:rsidR="00437C29" w:rsidRPr="00437C29"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w:t>
      </w:r>
      <w:r w:rsidRPr="00930471">
        <w:rPr>
          <w:rFonts w:ascii="Franklin Gothic Book" w:hAnsi="Franklin Gothic Book"/>
        </w:rPr>
        <w:t>ю</w:t>
      </w:r>
      <w:r w:rsidRPr="00930471">
        <w:rPr>
          <w:rFonts w:ascii="Franklin Gothic Book" w:hAnsi="Franklin Gothic Book"/>
        </w:rPr>
        <w:t>бым Участником закупки, которые могли бы дать односторонние преимущества о</w:t>
      </w:r>
      <w:r w:rsidRPr="00930471">
        <w:rPr>
          <w:rFonts w:ascii="Franklin Gothic Book" w:hAnsi="Franklin Gothic Book"/>
        </w:rPr>
        <w:t>т</w:t>
      </w:r>
      <w:r w:rsidRPr="00930471">
        <w:rPr>
          <w:rFonts w:ascii="Franklin Gothic Book" w:hAnsi="Franklin Gothic Book"/>
        </w:rPr>
        <w:t>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w:t>
      </w:r>
      <w:r w:rsidR="003373BF">
        <w:rPr>
          <w:rFonts w:ascii="Franklin Gothic Book" w:hAnsi="Franklin Gothic Book"/>
        </w:rPr>
        <w:t>у</w:t>
      </w:r>
      <w:r w:rsidR="003373BF">
        <w:rPr>
          <w:rFonts w:ascii="Franklin Gothic Book" w:hAnsi="Franklin Gothic Book"/>
        </w:rPr>
        <w:t>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w:t>
      </w:r>
      <w:r w:rsidR="003F7A07">
        <w:rPr>
          <w:rFonts w:ascii="Franklin Gothic Book" w:hAnsi="Franklin Gothic Book"/>
        </w:rPr>
        <w:t>о</w:t>
      </w:r>
      <w:r w:rsidR="003F7A07">
        <w:rPr>
          <w:rFonts w:ascii="Franklin Gothic Book" w:hAnsi="Franklin Gothic Book"/>
        </w:rPr>
        <w:t>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w:t>
      </w:r>
      <w:r w:rsidR="00C00D01">
        <w:rPr>
          <w:rFonts w:ascii="Franklin Gothic Book" w:hAnsi="Franklin Gothic Book"/>
        </w:rPr>
        <w:t>а</w:t>
      </w:r>
      <w:r w:rsidR="00C00D01">
        <w:rPr>
          <w:rFonts w:ascii="Franklin Gothic Book" w:hAnsi="Franklin Gothic Book"/>
        </w:rPr>
        <w:t xml:space="preserve">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w:t>
      </w:r>
      <w:r w:rsidRPr="00CE48D4">
        <w:rPr>
          <w:rFonts w:ascii="Franklin Gothic Book" w:hAnsi="Franklin Gothic Book"/>
        </w:rPr>
        <w:t>а</w:t>
      </w:r>
      <w:r w:rsidRPr="00CE48D4">
        <w:rPr>
          <w:rFonts w:ascii="Franklin Gothic Book" w:hAnsi="Franklin Gothic Book"/>
        </w:rPr>
        <w:t>бочего дня с даты принятия решения о продлении срока рассмотрения и оценки з</w:t>
      </w:r>
      <w:r w:rsidRPr="00CE48D4">
        <w:rPr>
          <w:rFonts w:ascii="Franklin Gothic Book" w:hAnsi="Franklin Gothic Book"/>
        </w:rPr>
        <w:t>а</w:t>
      </w:r>
      <w:r w:rsidRPr="00CE48D4">
        <w:rPr>
          <w:rFonts w:ascii="Franklin Gothic Book" w:hAnsi="Franklin Gothic Book"/>
        </w:rPr>
        <w:t xml:space="preserve">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В случае если по окончании срока подачи заявок подано менее трех котирово</w:t>
      </w:r>
      <w:r w:rsidRPr="00CE48D4">
        <w:rPr>
          <w:rFonts w:ascii="Franklin Gothic Book" w:hAnsi="Franklin Gothic Book"/>
        </w:rPr>
        <w:t>ч</w:t>
      </w:r>
      <w:r w:rsidRPr="00CE48D4">
        <w:rPr>
          <w:rFonts w:ascii="Franklin Gothic Book" w:hAnsi="Franklin Gothic Book"/>
        </w:rPr>
        <w:t>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w:t>
      </w:r>
      <w:r w:rsidRPr="00713D7F">
        <w:rPr>
          <w:rFonts w:ascii="Franklin Gothic Book" w:hAnsi="Franklin Gothic Book"/>
        </w:rPr>
        <w:t>е</w:t>
      </w:r>
      <w:r w:rsidRPr="00713D7F">
        <w:rPr>
          <w:rFonts w:ascii="Franklin Gothic Book" w:hAnsi="Franklin Gothic Book"/>
        </w:rPr>
        <w:t>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w:t>
      </w:r>
      <w:r w:rsidRPr="00713D7F">
        <w:rPr>
          <w:rFonts w:ascii="Franklin Gothic Book" w:hAnsi="Franklin Gothic Book"/>
        </w:rPr>
        <w:t>е</w:t>
      </w:r>
      <w:r w:rsidRPr="00713D7F">
        <w:rPr>
          <w:rFonts w:ascii="Franklin Gothic Book" w:hAnsi="Franklin Gothic Book"/>
        </w:rPr>
        <w:t>бованиям установленным  к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w:t>
      </w:r>
      <w:r w:rsidRPr="00713D7F">
        <w:rPr>
          <w:rFonts w:ascii="Franklin Gothic Book" w:hAnsi="Franklin Gothic Book"/>
        </w:rPr>
        <w:t>а</w:t>
      </w:r>
      <w:r w:rsidRPr="00713D7F">
        <w:rPr>
          <w:rFonts w:ascii="Franklin Gothic Book" w:hAnsi="Franklin Gothic Book"/>
        </w:rPr>
        <w:t>тор закупки вправе обратиться в суд с иском о требовании о понуждении победит</w:t>
      </w:r>
      <w:r w:rsidRPr="00713D7F">
        <w:rPr>
          <w:rFonts w:ascii="Franklin Gothic Book" w:hAnsi="Franklin Gothic Book"/>
        </w:rPr>
        <w:t>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если еди</w:t>
      </w:r>
      <w:r w:rsidR="00200659" w:rsidRPr="00200659">
        <w:rPr>
          <w:rFonts w:ascii="Franklin Gothic Book" w:hAnsi="Franklin Gothic Book"/>
        </w:rPr>
        <w:t>н</w:t>
      </w:r>
      <w:r w:rsidR="00200659" w:rsidRPr="00200659">
        <w:rPr>
          <w:rFonts w:ascii="Franklin Gothic Book" w:hAnsi="Franklin Gothic Book"/>
        </w:rPr>
        <w:t xml:space="preserve">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организ</w:t>
      </w:r>
      <w:r w:rsidR="00200659" w:rsidRPr="00200659">
        <w:rPr>
          <w:rFonts w:ascii="Franklin Gothic Book" w:hAnsi="Franklin Gothic Book"/>
        </w:rPr>
        <w:t>а</w:t>
      </w:r>
      <w:r w:rsidR="00200659" w:rsidRPr="00200659">
        <w:rPr>
          <w:rFonts w:ascii="Franklin Gothic Book" w:hAnsi="Franklin Gothic Book"/>
        </w:rPr>
        <w:t xml:space="preserve">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w:t>
      </w:r>
      <w:r w:rsidRPr="00200659">
        <w:rPr>
          <w:rFonts w:ascii="Franklin Gothic Book" w:hAnsi="Franklin Gothic Book"/>
        </w:rPr>
        <w:t>а</w:t>
      </w:r>
      <w:r w:rsidRPr="00200659">
        <w:rPr>
          <w:rFonts w:ascii="Franklin Gothic Book" w:hAnsi="Franklin Gothic Book"/>
        </w:rPr>
        <w:t>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w:t>
      </w:r>
      <w:r w:rsidR="006D4F37">
        <w:rPr>
          <w:rFonts w:ascii="Franklin Gothic Book" w:hAnsi="Franklin Gothic Book"/>
        </w:rPr>
        <w:t>и</w:t>
      </w:r>
      <w:r w:rsidR="006D4F37">
        <w:rPr>
          <w:rFonts w:ascii="Franklin Gothic Book" w:hAnsi="Franklin Gothic Book"/>
        </w:rPr>
        <w:t>ком</w:t>
      </w:r>
      <w:r w:rsidRPr="00200659">
        <w:rPr>
          <w:rFonts w:ascii="Franklin Gothic Book" w:hAnsi="Franklin Gothic Book"/>
        </w:rPr>
        <w:t xml:space="preserve"> будет заключен один договор со всеми юридическими или физическими лиц</w:t>
      </w:r>
      <w:r w:rsidRPr="00200659">
        <w:rPr>
          <w:rFonts w:ascii="Franklin Gothic Book" w:hAnsi="Franklin Gothic Book"/>
        </w:rPr>
        <w:t>а</w:t>
      </w:r>
      <w:r w:rsidRPr="00200659">
        <w:rPr>
          <w:rFonts w:ascii="Franklin Gothic Book" w:hAnsi="Franklin Gothic Book"/>
        </w:rPr>
        <w:t xml:space="preserve">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а закупки, при этом непосре</w:t>
      </w:r>
      <w:r w:rsidRPr="00200659">
        <w:rPr>
          <w:rFonts w:ascii="Franklin Gothic Book" w:hAnsi="Franklin Gothic Book"/>
        </w:rPr>
        <w:t>д</w:t>
      </w:r>
      <w:r w:rsidRPr="00200659">
        <w:rPr>
          <w:rFonts w:ascii="Franklin Gothic Book" w:hAnsi="Franklin Gothic Book"/>
        </w:rPr>
        <w:t>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w:t>
      </w:r>
      <w:r w:rsidRPr="00200659">
        <w:rPr>
          <w:rFonts w:ascii="Franklin Gothic Book" w:hAnsi="Franklin Gothic Book"/>
        </w:rPr>
        <w:t>о</w:t>
      </w:r>
      <w:r w:rsidRPr="00200659">
        <w:rPr>
          <w:rFonts w:ascii="Franklin Gothic Book" w:hAnsi="Franklin Gothic Book"/>
        </w:rPr>
        <w:t>варищества, совершенного в письменной форме. Указанные лица солидарно отв</w:t>
      </w:r>
      <w:r w:rsidRPr="00200659">
        <w:rPr>
          <w:rFonts w:ascii="Franklin Gothic Book" w:hAnsi="Franklin Gothic Book"/>
        </w:rPr>
        <w:t>е</w:t>
      </w:r>
      <w:r w:rsidRPr="00200659">
        <w:rPr>
          <w:rFonts w:ascii="Franklin Gothic Book" w:hAnsi="Franklin Gothic Book"/>
        </w:rPr>
        <w:t xml:space="preserve">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w:t>
      </w:r>
      <w:r>
        <w:rPr>
          <w:rFonts w:ascii="Franklin Gothic Book" w:hAnsi="Franklin Gothic Book"/>
        </w:rPr>
        <w:t>а</w:t>
      </w:r>
      <w:r>
        <w:rPr>
          <w:rFonts w:ascii="Franklin Gothic Book" w:hAnsi="Franklin Gothic Book"/>
        </w:rPr>
        <w:t xml:space="preserve">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w:t>
      </w:r>
      <w:r w:rsidRPr="00A4364B">
        <w:rPr>
          <w:rFonts w:ascii="Franklin Gothic Book" w:hAnsi="Franklin Gothic Book"/>
        </w:rPr>
        <w:t>н</w:t>
      </w:r>
      <w:r w:rsidRPr="00A4364B">
        <w:rPr>
          <w:rFonts w:ascii="Franklin Gothic Book" w:hAnsi="Franklin Gothic Book"/>
        </w:rPr>
        <w:t>тации информацию и документы. В случае наличия таких требований в документ</w:t>
      </w:r>
      <w:r w:rsidRPr="00A4364B">
        <w:rPr>
          <w:rFonts w:ascii="Franklin Gothic Book" w:hAnsi="Franklin Gothic Book"/>
        </w:rPr>
        <w:t>а</w:t>
      </w:r>
      <w:r w:rsidRPr="00A4364B">
        <w:rPr>
          <w:rFonts w:ascii="Franklin Gothic Book" w:hAnsi="Franklin Gothic Book"/>
        </w:rPr>
        <w:t>ции в составе заявки должны быть представлены:</w:t>
      </w:r>
    </w:p>
    <w:p w14:paraId="23341205"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w:t>
      </w:r>
      <w:r w:rsidRPr="00A4364B">
        <w:rPr>
          <w:rFonts w:ascii="Franklin Gothic Book" w:hAnsi="Franklin Gothic Book"/>
        </w:rPr>
        <w:t>о</w:t>
      </w:r>
      <w:r w:rsidRPr="00A4364B">
        <w:rPr>
          <w:rFonts w:ascii="Franklin Gothic Book" w:hAnsi="Franklin Gothic Book"/>
        </w:rPr>
        <w:t>гласно предмету закупки (в случае осуществления закупки товаров также указыв</w:t>
      </w:r>
      <w:r w:rsidRPr="00A4364B">
        <w:rPr>
          <w:rFonts w:ascii="Franklin Gothic Book" w:hAnsi="Franklin Gothic Book"/>
        </w:rPr>
        <w:t>а</w:t>
      </w:r>
      <w:r w:rsidRPr="00A4364B">
        <w:rPr>
          <w:rFonts w:ascii="Franklin Gothic Book" w:hAnsi="Franklin Gothic Book"/>
        </w:rPr>
        <w:t>ются характеристики поставляемых товаров);</w:t>
      </w:r>
    </w:p>
    <w:p w14:paraId="1FA403BD"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w:t>
      </w:r>
      <w:r w:rsidRPr="00A4364B">
        <w:rPr>
          <w:rFonts w:ascii="Franklin Gothic Book" w:hAnsi="Franklin Gothic Book"/>
        </w:rPr>
        <w:t>д</w:t>
      </w:r>
      <w:r w:rsidRPr="00A4364B">
        <w:rPr>
          <w:rFonts w:ascii="Franklin Gothic Book" w:hAnsi="Franklin Gothic Book"/>
        </w:rPr>
        <w:t>рес участника закупки (для юридического лица), фамилия, имя, отчество, паспор</w:t>
      </w:r>
      <w:r w:rsidRPr="00A4364B">
        <w:rPr>
          <w:rFonts w:ascii="Franklin Gothic Book" w:hAnsi="Franklin Gothic Book"/>
        </w:rPr>
        <w:t>т</w:t>
      </w:r>
      <w:r w:rsidRPr="00A4364B">
        <w:rPr>
          <w:rFonts w:ascii="Franklin Gothic Book" w:hAnsi="Franklin Gothic Book"/>
        </w:rPr>
        <w:t>ные данные, место жительства участника закупки (для физического лица), номер т</w:t>
      </w:r>
      <w:r w:rsidRPr="00A4364B">
        <w:rPr>
          <w:rFonts w:ascii="Franklin Gothic Book" w:hAnsi="Franklin Gothic Book"/>
        </w:rPr>
        <w:t>е</w:t>
      </w:r>
      <w:r w:rsidRPr="00A4364B">
        <w:rPr>
          <w:rFonts w:ascii="Franklin Gothic Book" w:hAnsi="Franklin Gothic Book"/>
        </w:rPr>
        <w:t>лефона, адрес электронной почты, банковские реквизиты;</w:t>
      </w:r>
    </w:p>
    <w:p w14:paraId="72302CCB"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w:t>
      </w:r>
      <w:r w:rsidRPr="00A4364B">
        <w:rPr>
          <w:rFonts w:ascii="Franklin Gothic Book" w:hAnsi="Franklin Gothic Book"/>
        </w:rPr>
        <w:t>о</w:t>
      </w:r>
      <w:r w:rsidRPr="00A4364B">
        <w:rPr>
          <w:rFonts w:ascii="Franklin Gothic Book" w:hAnsi="Franklin Gothic Book"/>
        </w:rPr>
        <w:t>вок;</w:t>
      </w:r>
    </w:p>
    <w:p w14:paraId="76B7B793"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w:t>
      </w:r>
      <w:r w:rsidRPr="00A4364B">
        <w:rPr>
          <w:rFonts w:ascii="Franklin Gothic Book" w:hAnsi="Franklin Gothic Book"/>
        </w:rPr>
        <w:t>с</w:t>
      </w:r>
      <w:r w:rsidRPr="00A4364B">
        <w:rPr>
          <w:rFonts w:ascii="Franklin Gothic Book" w:hAnsi="Franklin Gothic Book"/>
        </w:rPr>
        <w:t>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lastRenderedPageBreak/>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w:t>
      </w:r>
      <w:r w:rsidRPr="00A4364B">
        <w:rPr>
          <w:rFonts w:ascii="Franklin Gothic Book" w:hAnsi="Franklin Gothic Book"/>
        </w:rPr>
        <w:t>а</w:t>
      </w:r>
      <w:r w:rsidRPr="00A4364B">
        <w:rPr>
          <w:rFonts w:ascii="Franklin Gothic Book" w:hAnsi="Franklin Gothic Book"/>
        </w:rPr>
        <w:t>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w:t>
      </w:r>
      <w:r w:rsidRPr="00A4364B">
        <w:rPr>
          <w:rFonts w:ascii="Franklin Gothic Book" w:hAnsi="Franklin Gothic Book"/>
        </w:rPr>
        <w:t>д</w:t>
      </w:r>
      <w:r w:rsidRPr="00A4364B">
        <w:rPr>
          <w:rFonts w:ascii="Franklin Gothic Book" w:hAnsi="Franklin Gothic Book"/>
        </w:rPr>
        <w:t>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w:t>
      </w:r>
      <w:r w:rsidRPr="00F5542F">
        <w:rPr>
          <w:rFonts w:ascii="Franklin Gothic Book" w:hAnsi="Franklin Gothic Book"/>
        </w:rPr>
        <w:t>ж</w:t>
      </w:r>
      <w:r w:rsidRPr="00F5542F">
        <w:rPr>
          <w:rFonts w:ascii="Franklin Gothic Book" w:hAnsi="Franklin Gothic Book"/>
        </w:rPr>
        <w:t>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Все документы (формы, заполненные в соответствии с требованиями настоящей документации, а также иные данные и сведения, предусмотренные п. 2.3 насто</w:t>
      </w:r>
      <w:r w:rsidRPr="006E3462">
        <w:rPr>
          <w:rFonts w:ascii="Franklin Gothic Book" w:hAnsi="Franklin Gothic Book"/>
        </w:rPr>
        <w:t>я</w:t>
      </w:r>
      <w:r w:rsidRPr="006E3462">
        <w:rPr>
          <w:rFonts w:ascii="Franklin Gothic Book" w:hAnsi="Franklin Gothic Book"/>
        </w:rPr>
        <w:t xml:space="preserve">щей </w:t>
      </w:r>
      <w:r w:rsidR="003373BF">
        <w:rPr>
          <w:rFonts w:ascii="Franklin Gothic Book" w:hAnsi="Franklin Gothic Book"/>
        </w:rPr>
        <w:t>котировочной документации</w:t>
      </w:r>
      <w:r w:rsidRPr="006E3462">
        <w:rPr>
          <w:rFonts w:ascii="Franklin Gothic Book" w:hAnsi="Franklin Gothic Book"/>
        </w:rPr>
        <w:t>), входящие в состав заявки должны быть пред</w:t>
      </w:r>
      <w:r w:rsidRPr="006E3462">
        <w:rPr>
          <w:rFonts w:ascii="Franklin Gothic Book" w:hAnsi="Franklin Gothic Book"/>
        </w:rPr>
        <w:t>о</w:t>
      </w:r>
      <w:r w:rsidRPr="006E3462">
        <w:rPr>
          <w:rFonts w:ascii="Franklin Gothic Book" w:hAnsi="Franklin Gothic Book"/>
        </w:rPr>
        <w:t xml:space="preserve">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w:t>
      </w:r>
      <w:r w:rsidRPr="006E3462">
        <w:rPr>
          <w:rFonts w:ascii="Franklin Gothic Book" w:hAnsi="Franklin Gothic Book"/>
        </w:rPr>
        <w:t>о</w:t>
      </w:r>
      <w:r w:rsidRPr="006E3462">
        <w:rPr>
          <w:rFonts w:ascii="Franklin Gothic Book" w:hAnsi="Franklin Gothic Book"/>
        </w:rPr>
        <w:t>ванном виде в формате *</w:t>
      </w:r>
      <w:r w:rsidR="00984656">
        <w:rPr>
          <w:rFonts w:ascii="Franklin Gothic Book" w:hAnsi="Franklin Gothic Book"/>
        </w:rPr>
        <w:t xml:space="preserve">.pdf.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w:t>
      </w:r>
      <w:r w:rsidR="00984656">
        <w:rPr>
          <w:rFonts w:ascii="Franklin Gothic Book" w:hAnsi="Franklin Gothic Book"/>
        </w:rPr>
        <w:t>д</w:t>
      </w:r>
      <w:r w:rsidR="00984656">
        <w:rPr>
          <w:rFonts w:ascii="Franklin Gothic Book" w:hAnsi="Franklin Gothic Book"/>
        </w:rPr>
        <w:t>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w:t>
      </w:r>
      <w:r w:rsidR="003F7A07">
        <w:rPr>
          <w:rFonts w:ascii="Franklin Gothic Book" w:hAnsi="Franklin Gothic Book"/>
        </w:rPr>
        <w:t>в</w:t>
      </w:r>
      <w:r w:rsidR="003F7A07">
        <w:rPr>
          <w:rFonts w:ascii="Franklin Gothic Book" w:hAnsi="Franklin Gothic Book"/>
        </w:rPr>
        <w:t>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w:t>
      </w:r>
      <w:r w:rsidR="00A467B0" w:rsidRPr="00176A29">
        <w:rPr>
          <w:rFonts w:ascii="Franklin Gothic Book" w:hAnsi="Franklin Gothic Book"/>
        </w:rPr>
        <w:t>в</w:t>
      </w:r>
      <w:r w:rsidR="00A467B0" w:rsidRPr="00176A29">
        <w:rPr>
          <w:rFonts w:ascii="Franklin Gothic Book" w:hAnsi="Franklin Gothic Book"/>
        </w:rPr>
        <w:t>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w:t>
      </w:r>
      <w:r w:rsidR="003373BF">
        <w:rPr>
          <w:rFonts w:ascii="Franklin Gothic Book" w:hAnsi="Franklin Gothic Book"/>
        </w:rPr>
        <w:t>о</w:t>
      </w:r>
      <w:r w:rsidR="003373BF">
        <w:rPr>
          <w:rFonts w:ascii="Franklin Gothic Book" w:hAnsi="Franklin Gothic Book"/>
        </w:rPr>
        <w:t>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w:t>
      </w:r>
      <w:r w:rsidRPr="00733D39">
        <w:rPr>
          <w:rFonts w:ascii="Franklin Gothic Book" w:hAnsi="Franklin Gothic Book"/>
          <w:color w:val="000000" w:themeColor="text1"/>
        </w:rPr>
        <w:t>о</w:t>
      </w:r>
      <w:r w:rsidRPr="00733D39">
        <w:rPr>
          <w:rFonts w:ascii="Franklin Gothic Book" w:hAnsi="Franklin Gothic Book"/>
          <w:color w:val="000000" w:themeColor="text1"/>
        </w:rPr>
        <w:t>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ена, указанная в документах, загруженных в Систему в качестве заявки на уч</w:t>
      </w:r>
      <w:r w:rsidRPr="00C94C44">
        <w:rPr>
          <w:rFonts w:ascii="Franklin Gothic Book" w:hAnsi="Franklin Gothic Book"/>
          <w:color w:val="000000" w:themeColor="text1"/>
        </w:rPr>
        <w:t>а</w:t>
      </w:r>
      <w:r w:rsidRPr="00C94C44">
        <w:rPr>
          <w:rFonts w:ascii="Franklin Gothic Book" w:hAnsi="Franklin Gothic Book"/>
          <w:color w:val="000000" w:themeColor="text1"/>
        </w:rPr>
        <w:t xml:space="preserve">стие в закупке  </w:t>
      </w:r>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w:t>
      </w:r>
      <w:r w:rsidRPr="009670B7">
        <w:rPr>
          <w:rFonts w:ascii="Franklin Gothic Book" w:hAnsi="Franklin Gothic Book"/>
        </w:rPr>
        <w:t>а</w:t>
      </w:r>
      <w:r w:rsidRPr="009670B7">
        <w:rPr>
          <w:rFonts w:ascii="Franklin Gothic Book" w:hAnsi="Franklin Gothic Book"/>
        </w:rPr>
        <w:t>фам. Причина отсутствия информации в отдельных графах форм должна быть об</w:t>
      </w:r>
      <w:r w:rsidRPr="009670B7">
        <w:rPr>
          <w:rFonts w:ascii="Franklin Gothic Book" w:hAnsi="Franklin Gothic Book"/>
        </w:rPr>
        <w:t>ъ</w:t>
      </w:r>
      <w:r w:rsidRPr="009670B7">
        <w:rPr>
          <w:rFonts w:ascii="Franklin Gothic Book" w:hAnsi="Franklin Gothic Book"/>
        </w:rPr>
        <w:t xml:space="preserve">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w:t>
      </w:r>
      <w:r w:rsidR="002C32EC" w:rsidRPr="006E3462">
        <w:rPr>
          <w:rFonts w:ascii="Franklin Gothic Book" w:hAnsi="Franklin Gothic Book"/>
        </w:rPr>
        <w:t>е</w:t>
      </w:r>
      <w:r w:rsidR="002C32EC" w:rsidRPr="006E3462">
        <w:rPr>
          <w:rFonts w:ascii="Franklin Gothic Book" w:hAnsi="Franklin Gothic Book"/>
        </w:rPr>
        <w:t>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а закупки. Нес</w:t>
      </w:r>
      <w:r w:rsidRPr="00001B67">
        <w:rPr>
          <w:rFonts w:ascii="Franklin Gothic Book" w:hAnsi="Franklin Gothic Book"/>
        </w:rPr>
        <w:t>о</w:t>
      </w:r>
      <w:r w:rsidRPr="00001B67">
        <w:rPr>
          <w:rFonts w:ascii="Franklin Gothic Book" w:hAnsi="Franklin Gothic Book"/>
        </w:rPr>
        <w:t xml:space="preserve">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w:t>
      </w:r>
      <w:r w:rsidRPr="009670B7">
        <w:rPr>
          <w:rFonts w:ascii="Franklin Gothic Book" w:hAnsi="Franklin Gothic Book"/>
        </w:rPr>
        <w:t>о</w:t>
      </w:r>
      <w:r w:rsidRPr="009670B7">
        <w:rPr>
          <w:rFonts w:ascii="Franklin Gothic Book" w:hAnsi="Franklin Gothic Book"/>
        </w:rPr>
        <w:t>кументов, требующих консульской легализации, проставления апостиля или иной л</w:t>
      </w:r>
      <w:r w:rsidRPr="009670B7">
        <w:rPr>
          <w:rFonts w:ascii="Franklin Gothic Book" w:hAnsi="Franklin Gothic Book"/>
        </w:rPr>
        <w:t>е</w:t>
      </w:r>
      <w:r w:rsidRPr="009670B7">
        <w:rPr>
          <w:rFonts w:ascii="Franklin Gothic Book" w:hAnsi="Franklin Gothic Book"/>
        </w:rPr>
        <w:lastRenderedPageBreak/>
        <w:t>гитимации для их признания на территории Российской Федерации, данные док</w:t>
      </w:r>
      <w:r w:rsidRPr="009670B7">
        <w:rPr>
          <w:rFonts w:ascii="Franklin Gothic Book" w:hAnsi="Franklin Gothic Book"/>
        </w:rPr>
        <w:t>у</w:t>
      </w:r>
      <w:r w:rsidRPr="009670B7">
        <w:rPr>
          <w:rFonts w:ascii="Franklin Gothic Book" w:hAnsi="Franklin Gothic Book"/>
        </w:rPr>
        <w:t>менты должны содержать соответствующие легализационные надписи, апостили или иные предусмотренные законодательством реквизиты, подтверждающие соблюд</w:t>
      </w:r>
      <w:r w:rsidRPr="009670B7">
        <w:rPr>
          <w:rFonts w:ascii="Franklin Gothic Book" w:hAnsi="Franklin Gothic Book"/>
        </w:rPr>
        <w:t>е</w:t>
      </w:r>
      <w:r w:rsidRPr="009670B7">
        <w:rPr>
          <w:rFonts w:ascii="Franklin Gothic Book" w:hAnsi="Franklin Gothic Book"/>
        </w:rPr>
        <w:t>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w:t>
      </w:r>
      <w:r w:rsidR="003F7A07">
        <w:rPr>
          <w:rFonts w:ascii="Franklin Gothic Book" w:hAnsi="Franklin Gothic Book"/>
          <w:bCs/>
          <w:iCs/>
        </w:rPr>
        <w:t>и</w:t>
      </w:r>
      <w:r w:rsidR="003F7A07">
        <w:rPr>
          <w:rFonts w:ascii="Franklin Gothic Book" w:hAnsi="Franklin Gothic Book"/>
          <w:bCs/>
          <w:iCs/>
        </w:rPr>
        <w:t>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6D8FDD70"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договора–форма </w:t>
      </w:r>
      <w:r>
        <w:rPr>
          <w:rFonts w:ascii="Franklin Gothic Book" w:hAnsi="Franklin Gothic Book"/>
        </w:rPr>
        <w:t>4</w:t>
      </w:r>
      <w:r w:rsidR="00FD2947" w:rsidRPr="00FD2947">
        <w:rPr>
          <w:rFonts w:ascii="Franklin Gothic Book" w:hAnsi="Franklin Gothic Book"/>
        </w:rPr>
        <w:t>;</w:t>
      </w:r>
    </w:p>
    <w:p w14:paraId="0EA02F9B" w14:textId="7BE016D6" w:rsid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–форма </w:t>
      </w:r>
      <w:r>
        <w:rPr>
          <w:rFonts w:ascii="Franklin Gothic Book" w:hAnsi="Franklin Gothic Book"/>
        </w:rPr>
        <w:t>5</w:t>
      </w:r>
      <w:r w:rsidR="003F4375">
        <w:rPr>
          <w:rFonts w:ascii="Franklin Gothic Book" w:hAnsi="Franklin Gothic Book"/>
        </w:rPr>
        <w:t>;</w:t>
      </w:r>
    </w:p>
    <w:p w14:paraId="37D2AC1C" w14:textId="5ED90707" w:rsidR="00CF7DC4" w:rsidRPr="00CF7DC4" w:rsidRDefault="006767D9" w:rsidP="00CF7DC4">
      <w:pPr>
        <w:pStyle w:val="afff8"/>
        <w:numPr>
          <w:ilvl w:val="2"/>
          <w:numId w:val="16"/>
        </w:numPr>
        <w:jc w:val="both"/>
        <w:rPr>
          <w:rFonts w:ascii="Franklin Gothic Book" w:hAnsi="Franklin Gothic Book"/>
        </w:rPr>
      </w:pPr>
      <w:r w:rsidRPr="006767D9">
        <w:rPr>
          <w:rFonts w:ascii="Franklin Gothic Book" w:hAnsi="Franklin Gothic Book"/>
        </w:rPr>
        <w:t>Копию свидетельства СРО на следующие виды работ:</w:t>
      </w:r>
      <w:r w:rsidR="00CF7DC4" w:rsidRPr="00CF7DC4">
        <w:rPr>
          <w:rFonts w:ascii="Franklin Gothic Book" w:hAnsi="Franklin Gothic Book"/>
        </w:rPr>
        <w:t>Ст.15 Устройство внутренних инженерных систем и оборудования зданий и сооружений.</w:t>
      </w:r>
    </w:p>
    <w:p w14:paraId="28217E46" w14:textId="2533BA45" w:rsidR="00CF7DC4" w:rsidRPr="00CF7DC4" w:rsidRDefault="00CF7DC4" w:rsidP="00CF7DC4">
      <w:pPr>
        <w:pStyle w:val="afff8"/>
        <w:numPr>
          <w:ilvl w:val="2"/>
          <w:numId w:val="16"/>
        </w:numPr>
        <w:jc w:val="both"/>
        <w:rPr>
          <w:rFonts w:ascii="Franklin Gothic Book" w:hAnsi="Franklin Gothic Book"/>
        </w:rPr>
      </w:pPr>
      <w:r w:rsidRPr="00CF7DC4">
        <w:rPr>
          <w:rFonts w:ascii="Franklin Gothic Book" w:hAnsi="Franklin Gothic Book"/>
        </w:rPr>
        <w:t>15.6 Устройство электрических и иных сетей управления системами жи</w:t>
      </w:r>
      <w:r w:rsidRPr="00CF7DC4">
        <w:rPr>
          <w:rFonts w:ascii="Franklin Gothic Book" w:hAnsi="Franklin Gothic Book"/>
        </w:rPr>
        <w:t>з</w:t>
      </w:r>
      <w:r w:rsidRPr="00CF7DC4">
        <w:rPr>
          <w:rFonts w:ascii="Franklin Gothic Book" w:hAnsi="Franklin Gothic Book"/>
        </w:rPr>
        <w:t>необеспечения зданий и сооружений</w:t>
      </w:r>
    </w:p>
    <w:p w14:paraId="27F5FD93" w14:textId="77777777" w:rsidR="00CF7DC4" w:rsidRPr="00CF7DC4" w:rsidRDefault="00CF7DC4" w:rsidP="00CF7DC4">
      <w:pPr>
        <w:pStyle w:val="afff8"/>
        <w:numPr>
          <w:ilvl w:val="2"/>
          <w:numId w:val="16"/>
        </w:numPr>
        <w:jc w:val="both"/>
        <w:rPr>
          <w:rFonts w:ascii="Franklin Gothic Book" w:hAnsi="Franklin Gothic Book"/>
        </w:rPr>
      </w:pPr>
      <w:r w:rsidRPr="00CF7DC4">
        <w:rPr>
          <w:rFonts w:ascii="Franklin Gothic Book" w:hAnsi="Franklin Gothic Book"/>
        </w:rPr>
        <w:t>Ст. 20 Устройство наружных электрических сетей и линий связи.</w:t>
      </w:r>
    </w:p>
    <w:p w14:paraId="230DC872" w14:textId="46749296" w:rsidR="00CF7DC4" w:rsidRPr="00CF7DC4" w:rsidRDefault="00CF7DC4" w:rsidP="00CF7DC4">
      <w:pPr>
        <w:pStyle w:val="afff8"/>
        <w:numPr>
          <w:ilvl w:val="2"/>
          <w:numId w:val="16"/>
        </w:numPr>
        <w:jc w:val="both"/>
        <w:rPr>
          <w:rFonts w:ascii="Franklin Gothic Book" w:hAnsi="Franklin Gothic Book"/>
        </w:rPr>
      </w:pPr>
      <w:r w:rsidRPr="00CF7DC4">
        <w:rPr>
          <w:rFonts w:ascii="Franklin Gothic Book" w:hAnsi="Franklin Gothic Book"/>
        </w:rPr>
        <w:t>20.12 Установка распределительных устройств, коммута</w:t>
      </w:r>
      <w:r>
        <w:rPr>
          <w:rFonts w:ascii="Franklin Gothic Book" w:hAnsi="Franklin Gothic Book"/>
        </w:rPr>
        <w:t>ци</w:t>
      </w:r>
      <w:r w:rsidRPr="00CF7DC4">
        <w:rPr>
          <w:rFonts w:ascii="Franklin Gothic Book" w:hAnsi="Franklin Gothic Book"/>
        </w:rPr>
        <w:t>онной аппарат</w:t>
      </w:r>
      <w:r w:rsidRPr="00CF7DC4">
        <w:rPr>
          <w:rFonts w:ascii="Franklin Gothic Book" w:hAnsi="Franklin Gothic Book"/>
        </w:rPr>
        <w:t>у</w:t>
      </w:r>
      <w:r w:rsidRPr="00CF7DC4">
        <w:rPr>
          <w:rFonts w:ascii="Franklin Gothic Book" w:hAnsi="Franklin Gothic Book"/>
        </w:rPr>
        <w:t>ры, устройств защиты.</w:t>
      </w:r>
    </w:p>
    <w:p w14:paraId="62CF814C" w14:textId="0783745A" w:rsidR="00CF7DC4" w:rsidRPr="00CF7DC4" w:rsidRDefault="00CF7DC4" w:rsidP="00CF7DC4">
      <w:pPr>
        <w:pStyle w:val="afff8"/>
        <w:numPr>
          <w:ilvl w:val="2"/>
          <w:numId w:val="16"/>
        </w:numPr>
        <w:jc w:val="both"/>
        <w:rPr>
          <w:rFonts w:ascii="Franklin Gothic Book" w:hAnsi="Franklin Gothic Book"/>
        </w:rPr>
      </w:pPr>
      <w:r w:rsidRPr="00CF7DC4">
        <w:rPr>
          <w:rFonts w:ascii="Franklin Gothic Book" w:hAnsi="Franklin Gothic Book"/>
        </w:rPr>
        <w:t>20.13 Устройство наружны</w:t>
      </w:r>
      <w:r>
        <w:rPr>
          <w:rFonts w:ascii="Franklin Gothic Book" w:hAnsi="Franklin Gothic Book"/>
        </w:rPr>
        <w:t>х линий связи, в том числе теле</w:t>
      </w:r>
      <w:r w:rsidRPr="00CF7DC4">
        <w:rPr>
          <w:rFonts w:ascii="Franklin Gothic Book" w:hAnsi="Franklin Gothic Book"/>
        </w:rPr>
        <w:t>фонных, радио и телевидения.</w:t>
      </w:r>
    </w:p>
    <w:p w14:paraId="4DA0302D" w14:textId="77777777" w:rsidR="00CF7DC4" w:rsidRPr="00CF7DC4" w:rsidRDefault="00CF7DC4" w:rsidP="00CF7DC4">
      <w:pPr>
        <w:pStyle w:val="afff8"/>
        <w:numPr>
          <w:ilvl w:val="2"/>
          <w:numId w:val="16"/>
        </w:numPr>
        <w:jc w:val="both"/>
        <w:rPr>
          <w:rFonts w:ascii="Franklin Gothic Book" w:hAnsi="Franklin Gothic Book"/>
        </w:rPr>
      </w:pPr>
      <w:r w:rsidRPr="00CF7DC4">
        <w:rPr>
          <w:rFonts w:ascii="Franklin Gothic Book" w:hAnsi="Franklin Gothic Book"/>
        </w:rPr>
        <w:t>Ст. 23 Монтажные работы.</w:t>
      </w:r>
    </w:p>
    <w:p w14:paraId="156519F3" w14:textId="77777777" w:rsidR="00CF7DC4" w:rsidRPr="00CF7DC4" w:rsidRDefault="00CF7DC4" w:rsidP="00CF7DC4">
      <w:pPr>
        <w:pStyle w:val="afff8"/>
        <w:numPr>
          <w:ilvl w:val="2"/>
          <w:numId w:val="16"/>
        </w:numPr>
        <w:jc w:val="both"/>
        <w:rPr>
          <w:rFonts w:ascii="Franklin Gothic Book" w:hAnsi="Franklin Gothic Book"/>
        </w:rPr>
      </w:pPr>
      <w:r w:rsidRPr="00CF7DC4">
        <w:rPr>
          <w:rFonts w:ascii="Franklin Gothic Book" w:hAnsi="Franklin Gothic Book"/>
        </w:rPr>
        <w:t>23.33 Монтаж оборудования сооружений связи.</w:t>
      </w:r>
    </w:p>
    <w:p w14:paraId="1CF1E447" w14:textId="77777777" w:rsidR="003B067E" w:rsidRPr="003B067E" w:rsidRDefault="00EE333B" w:rsidP="00A13E8A">
      <w:pPr>
        <w:pStyle w:val="afff8"/>
        <w:numPr>
          <w:ilvl w:val="2"/>
          <w:numId w:val="16"/>
        </w:numPr>
        <w:jc w:val="both"/>
        <w:rPr>
          <w:rFonts w:ascii="Franklin Gothic Book" w:hAnsi="Franklin Gothic Book"/>
        </w:rPr>
      </w:pPr>
      <w:r w:rsidRPr="006767D9">
        <w:rPr>
          <w:rFonts w:ascii="Franklin Gothic Book" w:hAnsi="Franklin Gothic Book"/>
        </w:rPr>
        <w:t>К</w:t>
      </w:r>
      <w:r w:rsidR="003B067E" w:rsidRPr="006767D9">
        <w:rPr>
          <w:rFonts w:ascii="Franklin Gothic Book" w:hAnsi="Franklin Gothic Book"/>
        </w:rPr>
        <w:t>опии бухгалтерского баланса (форма №1 по ОКУД) и отчета о прибылях и убытках (форма №2 по ОКУД) за последний</w:t>
      </w:r>
      <w:r w:rsidR="003B067E" w:rsidRPr="003B067E">
        <w:rPr>
          <w:rFonts w:ascii="Franklin Gothic Book" w:hAnsi="Franklin Gothic Book"/>
        </w:rPr>
        <w:t xml:space="preserve"> отчетный период, с подтве</w:t>
      </w:r>
      <w:r w:rsidR="003B067E" w:rsidRPr="003B067E">
        <w:rPr>
          <w:rFonts w:ascii="Franklin Gothic Book" w:hAnsi="Franklin Gothic Book"/>
        </w:rPr>
        <w:t>р</w:t>
      </w:r>
      <w:r w:rsidR="003B067E" w:rsidRPr="003B067E">
        <w:rPr>
          <w:rFonts w:ascii="Franklin Gothic Book" w:hAnsi="Franklin Gothic Book"/>
        </w:rPr>
        <w:t>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выписки из единого государственного реестра юридических лиц/индивидуальных предпринимателей, содержащая информацию о юр</w:t>
      </w:r>
      <w:r w:rsidR="00F63C84" w:rsidRPr="00F63C84">
        <w:rPr>
          <w:rFonts w:ascii="Franklin Gothic Book" w:hAnsi="Franklin Gothic Book"/>
        </w:rPr>
        <w:t>и</w:t>
      </w:r>
      <w:r w:rsidR="00F63C84" w:rsidRPr="00F63C84">
        <w:rPr>
          <w:rFonts w:ascii="Franklin Gothic Book" w:hAnsi="Franklin Gothic Book"/>
        </w:rPr>
        <w:t xml:space="preserve">дическом лице/индивидуальном предпринимателе, заверенная </w:t>
      </w:r>
      <w:r w:rsidR="006D4F37">
        <w:rPr>
          <w:rFonts w:ascii="Franklin Gothic Book" w:hAnsi="Franklin Gothic Book"/>
        </w:rPr>
        <w:t>Участн</w:t>
      </w:r>
      <w:r w:rsidR="006D4F37">
        <w:rPr>
          <w:rFonts w:ascii="Franklin Gothic Book" w:hAnsi="Franklin Gothic Book"/>
        </w:rPr>
        <w:t>и</w:t>
      </w:r>
      <w:r w:rsidR="006D4F37">
        <w:rPr>
          <w:rFonts w:ascii="Franklin Gothic Book" w:hAnsi="Franklin Gothic Book"/>
        </w:rPr>
        <w:t>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w:t>
      </w:r>
      <w:r w:rsidR="00F63C84" w:rsidRPr="00F63C84">
        <w:rPr>
          <w:rFonts w:ascii="Franklin Gothic Book" w:hAnsi="Franklin Gothic Book"/>
        </w:rPr>
        <w:t>п</w:t>
      </w:r>
      <w:r w:rsidR="00F63C84" w:rsidRPr="00F63C84">
        <w:rPr>
          <w:rFonts w:ascii="Franklin Gothic Book" w:hAnsi="Franklin Gothic Book"/>
        </w:rPr>
        <w:t>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w:t>
      </w:r>
      <w:r w:rsidRPr="00460C2C">
        <w:rPr>
          <w:rFonts w:ascii="Franklin Gothic Book" w:hAnsi="Franklin Gothic Book"/>
          <w:color w:val="000000" w:themeColor="text1"/>
        </w:rPr>
        <w:t>и</w:t>
      </w:r>
      <w:r w:rsidRPr="00460C2C">
        <w:rPr>
          <w:rFonts w:ascii="Franklin Gothic Book" w:hAnsi="Franklin Gothic Book"/>
          <w:color w:val="000000" w:themeColor="text1"/>
        </w:rPr>
        <w:t>страции юридического лица/индивидуального предпринимателя в ЕГРЮЛ/ЕГРИП или свидетельства о внесении в ЕГРЮЛ записи о юридич</w:t>
      </w:r>
      <w:r w:rsidRPr="00460C2C">
        <w:rPr>
          <w:rFonts w:ascii="Franklin Gothic Book" w:hAnsi="Franklin Gothic Book"/>
          <w:color w:val="000000" w:themeColor="text1"/>
        </w:rPr>
        <w:t>е</w:t>
      </w:r>
      <w:r w:rsidRPr="00460C2C">
        <w:rPr>
          <w:rFonts w:ascii="Franklin Gothic Book" w:hAnsi="Franklin Gothic Book"/>
          <w:color w:val="000000" w:themeColor="text1"/>
        </w:rPr>
        <w:t>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w:t>
      </w:r>
      <w:r w:rsidR="00F63C84" w:rsidRPr="00460C2C">
        <w:rPr>
          <w:rFonts w:ascii="Franklin Gothic Book" w:hAnsi="Franklin Gothic Book"/>
          <w:color w:val="000000" w:themeColor="text1"/>
        </w:rPr>
        <w:t>и</w:t>
      </w:r>
      <w:r w:rsidR="00F63C84" w:rsidRPr="00460C2C">
        <w:rPr>
          <w:rFonts w:ascii="Franklin Gothic Book" w:hAnsi="Franklin Gothic Book"/>
          <w:color w:val="000000" w:themeColor="text1"/>
        </w:rPr>
        <w:t xml:space="preserve">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ов, прим</w:t>
      </w:r>
      <w:r w:rsidR="00F63C84" w:rsidRPr="00460C2C">
        <w:rPr>
          <w:rFonts w:ascii="Franklin Gothic Book" w:hAnsi="Franklin Gothic Book"/>
          <w:color w:val="000000" w:themeColor="text1"/>
        </w:rPr>
        <w:t>е</w:t>
      </w:r>
      <w:r w:rsidR="00F63C84" w:rsidRPr="00460C2C">
        <w:rPr>
          <w:rFonts w:ascii="Franklin Gothic Book" w:hAnsi="Franklin Gothic Book"/>
          <w:color w:val="000000" w:themeColor="text1"/>
        </w:rPr>
        <w:t xml:space="preserve">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w:t>
      </w:r>
      <w:r w:rsidR="006D4F37" w:rsidRPr="00460C2C">
        <w:rPr>
          <w:rFonts w:ascii="Franklin Gothic Book" w:hAnsi="Franklin Gothic Book"/>
          <w:color w:val="000000" w:themeColor="text1"/>
        </w:rPr>
        <w:t>т</w:t>
      </w:r>
      <w:r w:rsidR="006D4F37" w:rsidRPr="00460C2C">
        <w:rPr>
          <w:rFonts w:ascii="Franklin Gothic Book" w:hAnsi="Franklin Gothic Book"/>
          <w:color w:val="000000" w:themeColor="text1"/>
        </w:rPr>
        <w:t>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lastRenderedPageBreak/>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закупки - юридического лица (копия решения о назн</w:t>
      </w:r>
      <w:r w:rsidR="00F63C84" w:rsidRPr="00F63C84">
        <w:rPr>
          <w:rFonts w:ascii="Franklin Gothic Book" w:hAnsi="Franklin Gothic Book"/>
        </w:rPr>
        <w:t>а</w:t>
      </w:r>
      <w:r w:rsidR="00F63C84" w:rsidRPr="00F63C84">
        <w:rPr>
          <w:rFonts w:ascii="Franklin Gothic Book" w:hAnsi="Franklin Gothic Book"/>
        </w:rPr>
        <w:t>чении или об избрании,  приказ о назначении физического лица на дол</w:t>
      </w:r>
      <w:r w:rsidR="00F63C84" w:rsidRPr="00F63C84">
        <w:rPr>
          <w:rFonts w:ascii="Franklin Gothic Book" w:hAnsi="Franklin Gothic Book"/>
        </w:rPr>
        <w:t>ж</w:t>
      </w:r>
      <w:r w:rsidR="00F63C84" w:rsidRPr="00F63C84">
        <w:rPr>
          <w:rFonts w:ascii="Franklin Gothic Book" w:hAnsi="Franklin Gothic Book"/>
        </w:rPr>
        <w:t xml:space="preserve">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а  закупки действует иное лицо, подлежит предоставл</w:t>
      </w:r>
      <w:r w:rsidR="00F63C84" w:rsidRPr="00F63C84">
        <w:rPr>
          <w:rFonts w:ascii="Franklin Gothic Book" w:hAnsi="Franklin Gothic Book"/>
        </w:rPr>
        <w:t>е</w:t>
      </w:r>
      <w:r w:rsidR="00F63C84" w:rsidRPr="00F63C84">
        <w:rPr>
          <w:rFonts w:ascii="Franklin Gothic Book" w:hAnsi="Franklin Gothic Book"/>
        </w:rPr>
        <w:t xml:space="preserve">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w:t>
      </w:r>
      <w:r w:rsidR="00F63C84" w:rsidRPr="00F63C84">
        <w:rPr>
          <w:rFonts w:ascii="Franklin Gothic Book" w:hAnsi="Franklin Gothic Book"/>
        </w:rPr>
        <w:t>п</w:t>
      </w:r>
      <w:r w:rsidR="00F63C84" w:rsidRPr="00F63C84">
        <w:rPr>
          <w:rFonts w:ascii="Franklin Gothic Book" w:hAnsi="Franklin Gothic Book"/>
        </w:rPr>
        <w:t xml:space="preserve">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а  закупки (для юридических лиц) или уполномоченным этим рук</w:t>
      </w:r>
      <w:r w:rsidR="00F63C84" w:rsidRPr="00F63C84">
        <w:rPr>
          <w:rFonts w:ascii="Franklin Gothic Book" w:hAnsi="Franklin Gothic Book"/>
        </w:rPr>
        <w:t>о</w:t>
      </w:r>
      <w:r w:rsidR="00F63C84" w:rsidRPr="00F63C84">
        <w:rPr>
          <w:rFonts w:ascii="Franklin Gothic Book" w:hAnsi="Franklin Gothic Book"/>
        </w:rPr>
        <w:t xml:space="preserve">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w:t>
      </w:r>
      <w:r w:rsidR="00F63C84" w:rsidRPr="00F63C84">
        <w:rPr>
          <w:rFonts w:ascii="Franklin Gothic Book" w:hAnsi="Franklin Gothic Book"/>
        </w:rPr>
        <w:t>о</w:t>
      </w:r>
      <w:r w:rsidR="00F63C84" w:rsidRPr="00F63C84">
        <w:rPr>
          <w:rFonts w:ascii="Franklin Gothic Book" w:hAnsi="Franklin Gothic Book"/>
        </w:rPr>
        <w:t>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w:t>
      </w:r>
      <w:r w:rsidRPr="00F63C84">
        <w:rPr>
          <w:rFonts w:ascii="Franklin Gothic Book" w:hAnsi="Franklin Gothic Book"/>
        </w:rPr>
        <w:t>е</w:t>
      </w:r>
      <w:r w:rsidRPr="00F63C84">
        <w:rPr>
          <w:rFonts w:ascii="Franklin Gothic Book" w:hAnsi="Franklin Gothic Book"/>
        </w:rPr>
        <w:t xml:space="preserve">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w:t>
      </w:r>
      <w:r w:rsidRPr="00F63C84">
        <w:rPr>
          <w:rFonts w:ascii="Franklin Gothic Book" w:hAnsi="Franklin Gothic Book"/>
        </w:rPr>
        <w:t>о</w:t>
      </w:r>
      <w:r w:rsidRPr="00F63C84">
        <w:rPr>
          <w:rFonts w:ascii="Franklin Gothic Book" w:hAnsi="Franklin Gothic Book"/>
        </w:rPr>
        <w:t>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ешение об одобрении или о совершении крупной сделки,  либо копия т</w:t>
      </w:r>
      <w:r w:rsidR="009670B7" w:rsidRPr="009670B7">
        <w:rPr>
          <w:rFonts w:ascii="Franklin Gothic Book" w:hAnsi="Franklin Gothic Book"/>
        </w:rPr>
        <w:t>а</w:t>
      </w:r>
      <w:r w:rsidR="009670B7" w:rsidRPr="009670B7">
        <w:rPr>
          <w:rFonts w:ascii="Franklin Gothic Book" w:hAnsi="Franklin Gothic Book"/>
        </w:rPr>
        <w:t xml:space="preserve">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w:t>
      </w:r>
      <w:r w:rsidR="009670B7" w:rsidRPr="009670B7">
        <w:rPr>
          <w:rFonts w:ascii="Franklin Gothic Book" w:hAnsi="Franklin Gothic Book"/>
        </w:rPr>
        <w:t>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w:t>
      </w:r>
      <w:r w:rsidR="009670B7" w:rsidRPr="00112175">
        <w:rPr>
          <w:rFonts w:ascii="Franklin Gothic Book" w:hAnsi="Franklin Gothic Book"/>
        </w:rPr>
        <w:t>ы</w:t>
      </w:r>
      <w:r w:rsidR="009670B7" w:rsidRPr="00112175">
        <w:rPr>
          <w:rFonts w:ascii="Franklin Gothic Book" w:hAnsi="Franklin Gothic Book"/>
        </w:rPr>
        <w:t>полнение работ, оказание услуг, являющихся предметом договора,  не я</w:t>
      </w:r>
      <w:r w:rsidR="009670B7" w:rsidRPr="00112175">
        <w:rPr>
          <w:rFonts w:ascii="Franklin Gothic Book" w:hAnsi="Franklin Gothic Book"/>
        </w:rPr>
        <w:t>в</w:t>
      </w:r>
      <w:r w:rsidR="009670B7" w:rsidRPr="00112175">
        <w:rPr>
          <w:rFonts w:ascii="Franklin Gothic Book" w:hAnsi="Franklin Gothic Book"/>
        </w:rPr>
        <w:t xml:space="preserve">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w:t>
      </w:r>
      <w:r w:rsidRPr="00112175">
        <w:rPr>
          <w:rFonts w:ascii="Franklin Gothic Book" w:hAnsi="Franklin Gothic Book"/>
        </w:rPr>
        <w:t>ь</w:t>
      </w:r>
      <w:r w:rsidRPr="00112175">
        <w:rPr>
          <w:rFonts w:ascii="Franklin Gothic Book" w:hAnsi="Franklin Gothic Book"/>
        </w:rPr>
        <w:t>ного предпринимателя в соответствии с законодательством соответствующего гос</w:t>
      </w:r>
      <w:r w:rsidRPr="00112175">
        <w:rPr>
          <w:rFonts w:ascii="Franklin Gothic Book" w:hAnsi="Franklin Gothic Book"/>
        </w:rPr>
        <w:t>у</w:t>
      </w:r>
      <w:r w:rsidRPr="00112175">
        <w:rPr>
          <w:rFonts w:ascii="Franklin Gothic Book" w:hAnsi="Franklin Gothic Book"/>
        </w:rPr>
        <w:t>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9A242A" w:rsidRDefault="00A60C2A" w:rsidP="00A60C2A">
      <w:pPr>
        <w:pStyle w:val="afff8"/>
        <w:ind w:left="1224"/>
        <w:jc w:val="both"/>
        <w:rPr>
          <w:rFonts w:ascii="Franklin Gothic Book" w:hAnsi="Franklin Gothic Book"/>
        </w:rPr>
      </w:pP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552B9506" w14:textId="77777777" w:rsidR="00A60C2A" w:rsidRDefault="00A60C2A" w:rsidP="00A60C2A">
      <w:pPr>
        <w:pStyle w:val="af4"/>
        <w:ind w:left="360"/>
        <w:rPr>
          <w:rFonts w:ascii="Franklin Gothic Book" w:hAnsi="Franklin Gothic Book"/>
          <w:b/>
        </w:rPr>
      </w:pPr>
    </w:p>
    <w:p w14:paraId="060DFE2C" w14:textId="77777777" w:rsidR="00CF7DC4" w:rsidRPr="00CF7DC4" w:rsidRDefault="00CF7DC4" w:rsidP="00CF7DC4">
      <w:pPr>
        <w:jc w:val="center"/>
        <w:rPr>
          <w:rFonts w:ascii="Franklin Gothic Book" w:hAnsi="Franklin Gothic Book"/>
        </w:rPr>
      </w:pPr>
      <w:r w:rsidRPr="00CF7DC4">
        <w:rPr>
          <w:rFonts w:ascii="Franklin Gothic Book" w:hAnsi="Franklin Gothic Book"/>
        </w:rPr>
        <w:t>ТЕХНИЧЕСКОЕ ЗАДАНИЕ.</w:t>
      </w:r>
    </w:p>
    <w:p w14:paraId="61DC94C1" w14:textId="77777777" w:rsidR="00CF7DC4" w:rsidRPr="00CF7DC4" w:rsidRDefault="00CF7DC4" w:rsidP="00CF7DC4">
      <w:pPr>
        <w:jc w:val="center"/>
        <w:rPr>
          <w:rFonts w:ascii="Franklin Gothic Book" w:hAnsi="Franklin Gothic Book"/>
        </w:rPr>
      </w:pPr>
      <w:r w:rsidRPr="00CF7DC4">
        <w:rPr>
          <w:rFonts w:ascii="Franklin Gothic Book" w:hAnsi="Franklin Gothic Book"/>
        </w:rPr>
        <w:t>«Подключение здания Малой механизации Восточного района к комплексной сети связи и п</w:t>
      </w:r>
      <w:r w:rsidRPr="00CF7DC4">
        <w:rPr>
          <w:rFonts w:ascii="Franklin Gothic Book" w:hAnsi="Franklin Gothic Book"/>
        </w:rPr>
        <w:t>е</w:t>
      </w:r>
      <w:r w:rsidRPr="00CF7DC4">
        <w:rPr>
          <w:rFonts w:ascii="Franklin Gothic Book" w:hAnsi="Franklin Gothic Book"/>
        </w:rPr>
        <w:t>редачи данных. Прокладка кабеля ВОЛС 8Е от проходной Восточного района до здания Малой механизации с устройством структурированной кабельной сети.» (Модернизация объекта «Сети связи» Инв. №33561)</w:t>
      </w:r>
    </w:p>
    <w:p w14:paraId="6643A7D9" w14:textId="77777777" w:rsidR="00CF7DC4" w:rsidRPr="00CF7DC4" w:rsidRDefault="00CF7DC4" w:rsidP="00CF7DC4">
      <w:pPr>
        <w:jc w:val="center"/>
        <w:rPr>
          <w:rFonts w:ascii="Franklin Gothic Book" w:hAnsi="Franklin Gothic Book"/>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6666"/>
      </w:tblGrid>
      <w:tr w:rsidR="00CF7DC4" w:rsidRPr="00CF7DC4" w14:paraId="3728C722" w14:textId="77777777" w:rsidTr="00CF7DC4">
        <w:trPr>
          <w:trHeight w:val="563"/>
        </w:trPr>
        <w:tc>
          <w:tcPr>
            <w:tcW w:w="3054" w:type="dxa"/>
          </w:tcPr>
          <w:p w14:paraId="4C8B13B6" w14:textId="77777777" w:rsidR="00CF7DC4" w:rsidRPr="00CF7DC4" w:rsidRDefault="00CF7DC4" w:rsidP="00CF7DC4">
            <w:pPr>
              <w:rPr>
                <w:rFonts w:ascii="Franklin Gothic Book" w:hAnsi="Franklin Gothic Book"/>
              </w:rPr>
            </w:pPr>
          </w:p>
          <w:p w14:paraId="0E800BD4" w14:textId="77777777" w:rsidR="00CF7DC4" w:rsidRPr="00CF7DC4" w:rsidRDefault="00CF7DC4" w:rsidP="00CF7DC4">
            <w:pPr>
              <w:rPr>
                <w:rFonts w:ascii="Franklin Gothic Book" w:hAnsi="Franklin Gothic Book"/>
              </w:rPr>
            </w:pPr>
            <w:r w:rsidRPr="00CF7DC4">
              <w:rPr>
                <w:rFonts w:ascii="Franklin Gothic Book" w:hAnsi="Franklin Gothic Book"/>
              </w:rPr>
              <w:t xml:space="preserve">1. Наименование объекта </w:t>
            </w:r>
          </w:p>
        </w:tc>
        <w:tc>
          <w:tcPr>
            <w:tcW w:w="6666" w:type="dxa"/>
          </w:tcPr>
          <w:p w14:paraId="61528E45" w14:textId="77777777" w:rsidR="00CF7DC4" w:rsidRPr="00CF7DC4" w:rsidRDefault="00CF7DC4" w:rsidP="00CF7DC4">
            <w:pPr>
              <w:jc w:val="both"/>
              <w:rPr>
                <w:rFonts w:ascii="Franklin Gothic Book" w:hAnsi="Franklin Gothic Book"/>
              </w:rPr>
            </w:pPr>
            <w:r w:rsidRPr="00CF7DC4">
              <w:rPr>
                <w:rFonts w:ascii="Franklin Gothic Book" w:hAnsi="Franklin Gothic Book"/>
              </w:rPr>
              <w:t>Подключение здания Малой механизации Восточного района к комплексной сети связи и передачи данных. Прокладка к</w:t>
            </w:r>
            <w:r w:rsidRPr="00CF7DC4">
              <w:rPr>
                <w:rFonts w:ascii="Franklin Gothic Book" w:hAnsi="Franklin Gothic Book"/>
              </w:rPr>
              <w:t>а</w:t>
            </w:r>
            <w:r w:rsidRPr="00CF7DC4">
              <w:rPr>
                <w:rFonts w:ascii="Franklin Gothic Book" w:hAnsi="Franklin Gothic Book"/>
              </w:rPr>
              <w:t>беля ВОЛС 8Е от проходной Восточного района до здания Малой механизации с устройством структурированной к</w:t>
            </w:r>
            <w:r w:rsidRPr="00CF7DC4">
              <w:rPr>
                <w:rFonts w:ascii="Franklin Gothic Book" w:hAnsi="Franklin Gothic Book"/>
              </w:rPr>
              <w:t>а</w:t>
            </w:r>
            <w:r w:rsidRPr="00CF7DC4">
              <w:rPr>
                <w:rFonts w:ascii="Franklin Gothic Book" w:hAnsi="Franklin Gothic Book"/>
              </w:rPr>
              <w:t>бельной сети. Инв. №33561</w:t>
            </w:r>
          </w:p>
        </w:tc>
      </w:tr>
      <w:tr w:rsidR="00CF7DC4" w:rsidRPr="00CF7DC4" w14:paraId="207B4EBE" w14:textId="77777777" w:rsidTr="00CF7DC4">
        <w:trPr>
          <w:trHeight w:val="331"/>
        </w:trPr>
        <w:tc>
          <w:tcPr>
            <w:tcW w:w="3054" w:type="dxa"/>
          </w:tcPr>
          <w:p w14:paraId="326C2391" w14:textId="77777777" w:rsidR="00CF7DC4" w:rsidRPr="00CF7DC4" w:rsidRDefault="00CF7DC4" w:rsidP="00CF7DC4">
            <w:pPr>
              <w:rPr>
                <w:rFonts w:ascii="Franklin Gothic Book" w:hAnsi="Franklin Gothic Book"/>
              </w:rPr>
            </w:pPr>
            <w:r w:rsidRPr="00CF7DC4">
              <w:rPr>
                <w:rFonts w:ascii="Franklin Gothic Book" w:hAnsi="Franklin Gothic Book"/>
              </w:rPr>
              <w:t>2. Вид строительства</w:t>
            </w:r>
          </w:p>
        </w:tc>
        <w:tc>
          <w:tcPr>
            <w:tcW w:w="6666" w:type="dxa"/>
          </w:tcPr>
          <w:p w14:paraId="799D3EB3" w14:textId="77777777" w:rsidR="00CF7DC4" w:rsidRPr="00CF7DC4" w:rsidRDefault="00CF7DC4" w:rsidP="00CF7DC4">
            <w:pPr>
              <w:rPr>
                <w:rFonts w:ascii="Franklin Gothic Book" w:hAnsi="Franklin Gothic Book"/>
              </w:rPr>
            </w:pPr>
            <w:r w:rsidRPr="00CF7DC4">
              <w:rPr>
                <w:rFonts w:ascii="Franklin Gothic Book" w:hAnsi="Franklin Gothic Book"/>
              </w:rPr>
              <w:t xml:space="preserve">Реконструкция. </w:t>
            </w:r>
          </w:p>
        </w:tc>
      </w:tr>
      <w:tr w:rsidR="00CF7DC4" w:rsidRPr="00CF7DC4" w14:paraId="46779F41" w14:textId="77777777" w:rsidTr="00CF7DC4">
        <w:trPr>
          <w:trHeight w:val="381"/>
        </w:trPr>
        <w:tc>
          <w:tcPr>
            <w:tcW w:w="3054" w:type="dxa"/>
          </w:tcPr>
          <w:p w14:paraId="35889049" w14:textId="77777777" w:rsidR="00CF7DC4" w:rsidRPr="00CF7DC4" w:rsidRDefault="00CF7DC4" w:rsidP="00CF7DC4">
            <w:pPr>
              <w:rPr>
                <w:rFonts w:ascii="Franklin Gothic Book" w:hAnsi="Franklin Gothic Book"/>
              </w:rPr>
            </w:pPr>
            <w:r w:rsidRPr="00CF7DC4">
              <w:rPr>
                <w:rFonts w:ascii="Franklin Gothic Book" w:hAnsi="Franklin Gothic Book"/>
              </w:rPr>
              <w:t>3. Район, адрес объекта</w:t>
            </w:r>
          </w:p>
        </w:tc>
        <w:tc>
          <w:tcPr>
            <w:tcW w:w="6666" w:type="dxa"/>
          </w:tcPr>
          <w:p w14:paraId="53142260" w14:textId="77777777" w:rsidR="00CF7DC4" w:rsidRPr="00CF7DC4" w:rsidRDefault="00CF7DC4" w:rsidP="00CF7DC4">
            <w:pPr>
              <w:rPr>
                <w:rFonts w:ascii="Franklin Gothic Book" w:hAnsi="Franklin Gothic Book"/>
              </w:rPr>
            </w:pPr>
            <w:r w:rsidRPr="00CF7DC4">
              <w:rPr>
                <w:rFonts w:ascii="Franklin Gothic Book" w:hAnsi="Franklin Gothic Book"/>
              </w:rPr>
              <w:t>г. Новороссийск, ПАО «НМТП», Восточный грузовой район.</w:t>
            </w:r>
          </w:p>
        </w:tc>
      </w:tr>
      <w:tr w:rsidR="00CF7DC4" w:rsidRPr="00CF7DC4" w14:paraId="6912DC5D" w14:textId="77777777" w:rsidTr="00CF7DC4">
        <w:trPr>
          <w:trHeight w:val="497"/>
        </w:trPr>
        <w:tc>
          <w:tcPr>
            <w:tcW w:w="3054" w:type="dxa"/>
          </w:tcPr>
          <w:p w14:paraId="76256D68" w14:textId="77777777" w:rsidR="00CF7DC4" w:rsidRPr="00CF7DC4" w:rsidRDefault="00CF7DC4" w:rsidP="00CF7DC4">
            <w:pPr>
              <w:rPr>
                <w:rFonts w:ascii="Franklin Gothic Book" w:hAnsi="Franklin Gothic Book"/>
              </w:rPr>
            </w:pPr>
            <w:r w:rsidRPr="00CF7DC4">
              <w:rPr>
                <w:rFonts w:ascii="Franklin Gothic Book" w:hAnsi="Franklin Gothic Book"/>
              </w:rPr>
              <w:t>4. Основание для выпо</w:t>
            </w:r>
            <w:r w:rsidRPr="00CF7DC4">
              <w:rPr>
                <w:rFonts w:ascii="Franklin Gothic Book" w:hAnsi="Franklin Gothic Book"/>
              </w:rPr>
              <w:t>л</w:t>
            </w:r>
            <w:r w:rsidRPr="00CF7DC4">
              <w:rPr>
                <w:rFonts w:ascii="Franklin Gothic Book" w:hAnsi="Franklin Gothic Book"/>
              </w:rPr>
              <w:t>нения работ</w:t>
            </w:r>
          </w:p>
        </w:tc>
        <w:tc>
          <w:tcPr>
            <w:tcW w:w="6666" w:type="dxa"/>
          </w:tcPr>
          <w:p w14:paraId="14E32519" w14:textId="77777777" w:rsidR="00CF7DC4" w:rsidRPr="00CF7DC4" w:rsidRDefault="00CF7DC4" w:rsidP="00CF7DC4">
            <w:pPr>
              <w:contextualSpacing/>
              <w:rPr>
                <w:rFonts w:ascii="Franklin Gothic Book" w:hAnsi="Franklin Gothic Book"/>
              </w:rPr>
            </w:pPr>
            <w:r w:rsidRPr="00CF7DC4">
              <w:rPr>
                <w:rFonts w:ascii="Franklin Gothic Book" w:hAnsi="Franklin Gothic Book"/>
              </w:rPr>
              <w:t xml:space="preserve">Подключение здания Малой механизации Восточного района к комплексной сети связи и передачи данных ПАО «НМТП». </w:t>
            </w:r>
          </w:p>
        </w:tc>
      </w:tr>
      <w:tr w:rsidR="00CF7DC4" w:rsidRPr="00CF7DC4" w14:paraId="4FD96125" w14:textId="77777777" w:rsidTr="00CF7DC4">
        <w:trPr>
          <w:trHeight w:val="414"/>
        </w:trPr>
        <w:tc>
          <w:tcPr>
            <w:tcW w:w="3054" w:type="dxa"/>
          </w:tcPr>
          <w:p w14:paraId="139CC30A" w14:textId="77777777" w:rsidR="00CF7DC4" w:rsidRPr="00CF7DC4" w:rsidRDefault="00CF7DC4" w:rsidP="00CF7DC4">
            <w:pPr>
              <w:rPr>
                <w:rFonts w:ascii="Franklin Gothic Book" w:hAnsi="Franklin Gothic Book"/>
              </w:rPr>
            </w:pPr>
            <w:r w:rsidRPr="00CF7DC4">
              <w:rPr>
                <w:rFonts w:ascii="Franklin Gothic Book" w:hAnsi="Franklin Gothic Book"/>
              </w:rPr>
              <w:t>5. Объем работ</w:t>
            </w:r>
          </w:p>
          <w:p w14:paraId="7FF315A5" w14:textId="77777777" w:rsidR="00CF7DC4" w:rsidRPr="00CF7DC4" w:rsidRDefault="00CF7DC4" w:rsidP="00CF7DC4">
            <w:pPr>
              <w:rPr>
                <w:rFonts w:ascii="Franklin Gothic Book" w:hAnsi="Franklin Gothic Book"/>
              </w:rPr>
            </w:pPr>
          </w:p>
          <w:p w14:paraId="2B9251EE" w14:textId="77777777" w:rsidR="00CF7DC4" w:rsidRPr="00CF7DC4" w:rsidRDefault="00CF7DC4" w:rsidP="00CF7DC4">
            <w:pPr>
              <w:rPr>
                <w:rFonts w:ascii="Franklin Gothic Book" w:hAnsi="Franklin Gothic Book"/>
              </w:rPr>
            </w:pPr>
          </w:p>
          <w:p w14:paraId="275DDC06" w14:textId="77777777" w:rsidR="00CF7DC4" w:rsidRPr="00CF7DC4" w:rsidRDefault="00CF7DC4" w:rsidP="00CF7DC4">
            <w:pPr>
              <w:rPr>
                <w:rFonts w:ascii="Franklin Gothic Book" w:hAnsi="Franklin Gothic Book"/>
              </w:rPr>
            </w:pPr>
          </w:p>
          <w:p w14:paraId="56CE8D5F" w14:textId="77777777" w:rsidR="00CF7DC4" w:rsidRPr="00CF7DC4" w:rsidRDefault="00CF7DC4" w:rsidP="00CF7DC4">
            <w:pPr>
              <w:rPr>
                <w:rFonts w:ascii="Franklin Gothic Book" w:hAnsi="Franklin Gothic Book"/>
              </w:rPr>
            </w:pPr>
          </w:p>
          <w:p w14:paraId="4D126262" w14:textId="77777777" w:rsidR="00CF7DC4" w:rsidRPr="00CF7DC4" w:rsidRDefault="00CF7DC4" w:rsidP="00CF7DC4">
            <w:pPr>
              <w:rPr>
                <w:rFonts w:ascii="Franklin Gothic Book" w:hAnsi="Franklin Gothic Book"/>
              </w:rPr>
            </w:pPr>
          </w:p>
          <w:p w14:paraId="55552084" w14:textId="77777777" w:rsidR="00CF7DC4" w:rsidRPr="00CF7DC4" w:rsidRDefault="00CF7DC4" w:rsidP="00CF7DC4">
            <w:pPr>
              <w:rPr>
                <w:rFonts w:ascii="Franklin Gothic Book" w:hAnsi="Franklin Gothic Book"/>
              </w:rPr>
            </w:pPr>
          </w:p>
        </w:tc>
        <w:tc>
          <w:tcPr>
            <w:tcW w:w="6666" w:type="dxa"/>
          </w:tcPr>
          <w:p w14:paraId="3DCD5CC4" w14:textId="77777777" w:rsidR="00CF7DC4" w:rsidRPr="00CF7DC4" w:rsidRDefault="00CF7DC4" w:rsidP="00CF7DC4">
            <w:pPr>
              <w:numPr>
                <w:ilvl w:val="0"/>
                <w:numId w:val="45"/>
              </w:numPr>
              <w:jc w:val="both"/>
              <w:rPr>
                <w:rFonts w:ascii="Franklin Gothic Book" w:hAnsi="Franklin Gothic Book"/>
                <w:u w:val="single"/>
              </w:rPr>
            </w:pPr>
            <w:r w:rsidRPr="00CF7DC4">
              <w:rPr>
                <w:rFonts w:ascii="Franklin Gothic Book" w:hAnsi="Franklin Gothic Book"/>
                <w:u w:val="single"/>
              </w:rPr>
              <w:lastRenderedPageBreak/>
              <w:t>Прокладка одномодового оптического кабеля 8Е от пр</w:t>
            </w:r>
            <w:r w:rsidRPr="00CF7DC4">
              <w:rPr>
                <w:rFonts w:ascii="Franklin Gothic Book" w:hAnsi="Franklin Gothic Book"/>
                <w:u w:val="single"/>
              </w:rPr>
              <w:t>о</w:t>
            </w:r>
            <w:r w:rsidRPr="00CF7DC4">
              <w:rPr>
                <w:rFonts w:ascii="Franklin Gothic Book" w:hAnsi="Franklin Gothic Book"/>
                <w:u w:val="single"/>
              </w:rPr>
              <w:t>ходной Восточного района до здания Малой механиз</w:t>
            </w:r>
            <w:r w:rsidRPr="00CF7DC4">
              <w:rPr>
                <w:rFonts w:ascii="Franklin Gothic Book" w:hAnsi="Franklin Gothic Book"/>
                <w:u w:val="single"/>
              </w:rPr>
              <w:t>а</w:t>
            </w:r>
            <w:r w:rsidRPr="00CF7DC4">
              <w:rPr>
                <w:rFonts w:ascii="Franklin Gothic Book" w:hAnsi="Franklin Gothic Book"/>
                <w:u w:val="single"/>
              </w:rPr>
              <w:lastRenderedPageBreak/>
              <w:t xml:space="preserve">ции. </w:t>
            </w:r>
          </w:p>
          <w:p w14:paraId="0A6CABDD"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В существующей телефонной канализации, от телеко</w:t>
            </w:r>
            <w:r w:rsidRPr="00CF7DC4">
              <w:rPr>
                <w:rFonts w:ascii="Franklin Gothic Book" w:hAnsi="Franklin Gothic Book"/>
              </w:rPr>
              <w:t>м</w:t>
            </w:r>
            <w:r w:rsidRPr="00CF7DC4">
              <w:rPr>
                <w:rFonts w:ascii="Franklin Gothic Book" w:hAnsi="Franklin Gothic Book"/>
              </w:rPr>
              <w:t xml:space="preserve">муникационного шкафа в здании проходной Восточного района до устанавливаемого настенного оптического кросса в здании Малой механизации на втором этаже (см. Приложение № 1) проложить кабель ВОЛС ОМЗКГМ 10-01-0,22-08(7,0) – </w:t>
            </w:r>
            <w:r w:rsidRPr="00CF7DC4">
              <w:rPr>
                <w:rFonts w:ascii="Franklin Gothic Book" w:hAnsi="Franklin Gothic Book"/>
                <w:lang w:val="en-US"/>
              </w:rPr>
              <w:t>L</w:t>
            </w:r>
            <w:r w:rsidRPr="00CF7DC4">
              <w:rPr>
                <w:rFonts w:ascii="Franklin Gothic Book" w:hAnsi="Franklin Gothic Book"/>
              </w:rPr>
              <w:t>=160 м (приобретается подрядч</w:t>
            </w:r>
            <w:r w:rsidRPr="00CF7DC4">
              <w:rPr>
                <w:rFonts w:ascii="Franklin Gothic Book" w:hAnsi="Franklin Gothic Book"/>
              </w:rPr>
              <w:t>и</w:t>
            </w:r>
            <w:r w:rsidRPr="00CF7DC4">
              <w:rPr>
                <w:rFonts w:ascii="Franklin Gothic Book" w:hAnsi="Franklin Gothic Book"/>
              </w:rPr>
              <w:t>ком).</w:t>
            </w:r>
          </w:p>
          <w:p w14:paraId="0609FCE7"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Внутри зданий до устанавливаемых оптических кроссов кабель проложить по существующим кабельным лоткам и по стене в гибком гофрированном шланге Ø25 мм, не поддерживающем горение (</w:t>
            </w:r>
            <w:r w:rsidRPr="00CF7DC4">
              <w:rPr>
                <w:rFonts w:ascii="Franklin Gothic Book" w:hAnsi="Franklin Gothic Book"/>
                <w:lang w:val="en-US"/>
              </w:rPr>
              <w:t>L</w:t>
            </w:r>
            <w:r w:rsidRPr="00CF7DC4">
              <w:rPr>
                <w:rFonts w:ascii="Franklin Gothic Book" w:hAnsi="Franklin Gothic Book"/>
              </w:rPr>
              <w:t>=50 м).</w:t>
            </w:r>
          </w:p>
          <w:p w14:paraId="4837E590"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Прокладываемый кабель оконечить оптическими кро</w:t>
            </w:r>
            <w:r w:rsidRPr="00CF7DC4">
              <w:rPr>
                <w:rFonts w:ascii="Franklin Gothic Book" w:hAnsi="Franklin Gothic Book"/>
              </w:rPr>
              <w:t>с</w:t>
            </w:r>
            <w:r w:rsidRPr="00CF7DC4">
              <w:rPr>
                <w:rFonts w:ascii="Franklin Gothic Book" w:hAnsi="Franklin Gothic Book"/>
              </w:rPr>
              <w:t>сами (ЗАО «Связьстройдеталь»): в телекоммуникацио</w:t>
            </w:r>
            <w:r w:rsidRPr="00CF7DC4">
              <w:rPr>
                <w:rFonts w:ascii="Franklin Gothic Book" w:hAnsi="Franklin Gothic Book"/>
              </w:rPr>
              <w:t>н</w:t>
            </w:r>
            <w:r w:rsidRPr="00CF7DC4">
              <w:rPr>
                <w:rFonts w:ascii="Franklin Gothic Book" w:hAnsi="Franklin Gothic Book"/>
              </w:rPr>
              <w:t>ном шкафу проходной Восточного района - ШКОС-М-1</w:t>
            </w:r>
            <w:r w:rsidRPr="00CF7DC4">
              <w:rPr>
                <w:rFonts w:ascii="Franklin Gothic Book" w:hAnsi="Franklin Gothic Book"/>
                <w:lang w:val="en-US"/>
              </w:rPr>
              <w:t>U</w:t>
            </w:r>
            <w:r w:rsidRPr="00CF7DC4">
              <w:rPr>
                <w:rFonts w:ascii="Franklin Gothic Book" w:hAnsi="Franklin Gothic Book"/>
              </w:rPr>
              <w:t>/2-16</w:t>
            </w:r>
            <w:r w:rsidRPr="00CF7DC4">
              <w:rPr>
                <w:rFonts w:ascii="Franklin Gothic Book" w:hAnsi="Franklin Gothic Book"/>
                <w:lang w:val="en-US"/>
              </w:rPr>
              <w:t>SC</w:t>
            </w:r>
            <w:r w:rsidRPr="00CF7DC4">
              <w:rPr>
                <w:rFonts w:ascii="Franklin Gothic Book" w:hAnsi="Franklin Gothic Book"/>
              </w:rPr>
              <w:t xml:space="preserve"> – 16</w:t>
            </w:r>
            <w:r w:rsidRPr="00CF7DC4">
              <w:rPr>
                <w:rFonts w:ascii="Franklin Gothic Book" w:hAnsi="Franklin Gothic Book"/>
                <w:lang w:val="en-US"/>
              </w:rPr>
              <w:t>SC</w:t>
            </w:r>
            <w:r w:rsidRPr="00CF7DC4">
              <w:rPr>
                <w:rFonts w:ascii="Franklin Gothic Book" w:hAnsi="Franklin Gothic Book"/>
              </w:rPr>
              <w:t>/</w:t>
            </w:r>
            <w:r w:rsidRPr="00CF7DC4">
              <w:rPr>
                <w:rFonts w:ascii="Franklin Gothic Book" w:hAnsi="Franklin Gothic Book"/>
                <w:lang w:val="en-US"/>
              </w:rPr>
              <w:t>SM</w:t>
            </w:r>
            <w:r w:rsidRPr="00CF7DC4">
              <w:rPr>
                <w:rFonts w:ascii="Franklin Gothic Book" w:hAnsi="Franklin Gothic Book"/>
              </w:rPr>
              <w:t xml:space="preserve"> – 16</w:t>
            </w:r>
            <w:r w:rsidRPr="00CF7DC4">
              <w:rPr>
                <w:rFonts w:ascii="Franklin Gothic Book" w:hAnsi="Franklin Gothic Book"/>
                <w:lang w:val="en-US"/>
              </w:rPr>
              <w:t>SC</w:t>
            </w:r>
            <w:r w:rsidRPr="00CF7DC4">
              <w:rPr>
                <w:rFonts w:ascii="Franklin Gothic Book" w:hAnsi="Franklin Gothic Book"/>
              </w:rPr>
              <w:t>/</w:t>
            </w:r>
            <w:r w:rsidRPr="00CF7DC4">
              <w:rPr>
                <w:rFonts w:ascii="Franklin Gothic Book" w:hAnsi="Franklin Gothic Book"/>
                <w:lang w:val="en-US"/>
              </w:rPr>
              <w:t>UPC</w:t>
            </w:r>
            <w:r w:rsidRPr="00CF7DC4">
              <w:rPr>
                <w:rFonts w:ascii="Franklin Gothic Book" w:hAnsi="Franklin Gothic Book"/>
              </w:rPr>
              <w:t xml:space="preserve"> – 1 шт, в здании Малой механизации на втором этаже - ШКОН-У/1-8-SC~8-SC/SM~8-SC/UPC – 1 шт.</w:t>
            </w:r>
          </w:p>
          <w:p w14:paraId="236E8F45"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Проложенный кабель ВОЛС в смотровых устройствах уложить на консоли, в здании - на лотках, закрепить, в</w:t>
            </w:r>
            <w:r w:rsidRPr="00CF7DC4">
              <w:rPr>
                <w:rFonts w:ascii="Franklin Gothic Book" w:hAnsi="Franklin Gothic Book"/>
              </w:rPr>
              <w:t>ы</w:t>
            </w:r>
            <w:r w:rsidRPr="00CF7DC4">
              <w:rPr>
                <w:rFonts w:ascii="Franklin Gothic Book" w:hAnsi="Franklin Gothic Book"/>
              </w:rPr>
              <w:t>полнить маркировку желтой краской и установить ма</w:t>
            </w:r>
            <w:r w:rsidRPr="00CF7DC4">
              <w:rPr>
                <w:rFonts w:ascii="Franklin Gothic Book" w:hAnsi="Franklin Gothic Book"/>
              </w:rPr>
              <w:t>р</w:t>
            </w:r>
            <w:r w:rsidRPr="00CF7DC4">
              <w:rPr>
                <w:rFonts w:ascii="Franklin Gothic Book" w:hAnsi="Franklin Gothic Book"/>
              </w:rPr>
              <w:t>кировочные кольца.</w:t>
            </w:r>
          </w:p>
          <w:p w14:paraId="637B0841"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Выполнить герметизацию каналов и кабельных вводов после прокладки кабеля ВОЛС (2 канала и 2 кабельных ввода в здание). Выполнить устройство наружного ввода кабеля в здание (1 шт).</w:t>
            </w:r>
          </w:p>
          <w:p w14:paraId="01F89CAE" w14:textId="77777777" w:rsidR="00CF7DC4" w:rsidRPr="00CF7DC4" w:rsidRDefault="00CF7DC4" w:rsidP="00CF7DC4">
            <w:pPr>
              <w:ind w:left="33"/>
              <w:jc w:val="both"/>
              <w:rPr>
                <w:rFonts w:ascii="Franklin Gothic Book" w:hAnsi="Franklin Gothic Book"/>
              </w:rPr>
            </w:pPr>
          </w:p>
          <w:p w14:paraId="399F6460" w14:textId="77777777" w:rsidR="00CF7DC4" w:rsidRPr="00CF7DC4" w:rsidRDefault="00CF7DC4" w:rsidP="00CF7DC4">
            <w:pPr>
              <w:numPr>
                <w:ilvl w:val="0"/>
                <w:numId w:val="45"/>
              </w:numPr>
              <w:jc w:val="both"/>
              <w:rPr>
                <w:rFonts w:ascii="Franklin Gothic Book" w:hAnsi="Franklin Gothic Book"/>
              </w:rPr>
            </w:pPr>
            <w:r w:rsidRPr="00CF7DC4">
              <w:rPr>
                <w:rFonts w:ascii="Franklin Gothic Book" w:hAnsi="Franklin Gothic Book"/>
                <w:u w:val="single"/>
              </w:rPr>
              <w:t>Устройство структурированной кабельной сети в здании Малой механизации.</w:t>
            </w:r>
          </w:p>
          <w:p w14:paraId="32DA9450"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Установить в кабель-канале возле монтируемого насте</w:t>
            </w:r>
            <w:r w:rsidRPr="00CF7DC4">
              <w:rPr>
                <w:rFonts w:ascii="Franklin Gothic Book" w:hAnsi="Franklin Gothic Book"/>
              </w:rPr>
              <w:t>н</w:t>
            </w:r>
            <w:r w:rsidRPr="00CF7DC4">
              <w:rPr>
                <w:rFonts w:ascii="Franklin Gothic Book" w:hAnsi="Franklin Gothic Book"/>
              </w:rPr>
              <w:t xml:space="preserve">ного оптического кросса в здании Малой механизации на втором этаже блок информационных розеток </w:t>
            </w:r>
            <w:r w:rsidRPr="00CF7DC4">
              <w:rPr>
                <w:rFonts w:ascii="Franklin Gothic Book" w:hAnsi="Franklin Gothic Book"/>
                <w:lang w:val="en-US"/>
              </w:rPr>
              <w:t>RJ</w:t>
            </w:r>
            <w:r w:rsidRPr="00CF7DC4">
              <w:rPr>
                <w:rFonts w:ascii="Franklin Gothic Book" w:hAnsi="Franklin Gothic Book"/>
              </w:rPr>
              <w:t>-45 (4 шт).</w:t>
            </w:r>
          </w:p>
          <w:p w14:paraId="06789EF4"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Установить в помещении 2-го этажа рядом с разветв</w:t>
            </w:r>
            <w:r w:rsidRPr="00CF7DC4">
              <w:rPr>
                <w:rFonts w:ascii="Franklin Gothic Book" w:hAnsi="Franklin Gothic Book"/>
              </w:rPr>
              <w:t>и</w:t>
            </w:r>
            <w:r w:rsidRPr="00CF7DC4">
              <w:rPr>
                <w:rFonts w:ascii="Franklin Gothic Book" w:hAnsi="Franklin Gothic Book"/>
              </w:rPr>
              <w:t>тельной муфтой бокс БКТО 100х2 (1 шт.), укомплект</w:t>
            </w:r>
            <w:r w:rsidRPr="00CF7DC4">
              <w:rPr>
                <w:rFonts w:ascii="Franklin Gothic Book" w:hAnsi="Franklin Gothic Book"/>
              </w:rPr>
              <w:t>о</w:t>
            </w:r>
            <w:r w:rsidRPr="00CF7DC4">
              <w:rPr>
                <w:rFonts w:ascii="Franklin Gothic Book" w:hAnsi="Franklin Gothic Book"/>
              </w:rPr>
              <w:t>ванный оригинальными плинтами «</w:t>
            </w:r>
            <w:r w:rsidRPr="00CF7DC4">
              <w:rPr>
                <w:rFonts w:ascii="Franklin Gothic Book" w:hAnsi="Franklin Gothic Book"/>
                <w:lang w:val="en-US"/>
              </w:rPr>
              <w:t>Krone</w:t>
            </w:r>
            <w:r w:rsidRPr="00CF7DC4">
              <w:rPr>
                <w:rFonts w:ascii="Franklin Gothic Book" w:hAnsi="Franklin Gothic Book"/>
              </w:rPr>
              <w:t>» (6089 1 121-06) с размыкаемыми контактами и маркировкой 0…9 (6 шт.) и оконечить на него существующий телефонный к</w:t>
            </w:r>
            <w:r w:rsidRPr="00CF7DC4">
              <w:rPr>
                <w:rFonts w:ascii="Franklin Gothic Book" w:hAnsi="Franklin Gothic Book"/>
              </w:rPr>
              <w:t>а</w:t>
            </w:r>
            <w:r w:rsidRPr="00CF7DC4">
              <w:rPr>
                <w:rFonts w:ascii="Franklin Gothic Book" w:hAnsi="Franklin Gothic Book"/>
              </w:rPr>
              <w:t>бель ТППэпЗ 30х2х0,5 и кабели ТППэпз 10х2х0,5 (3 шт), проложенные внутри здания на 2-м этаже.</w:t>
            </w:r>
          </w:p>
          <w:p w14:paraId="5C769A9B"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 xml:space="preserve">Горизонтальную кабельную разводку выполнить кабелем </w:t>
            </w:r>
            <w:r w:rsidRPr="00CF7DC4">
              <w:rPr>
                <w:rFonts w:ascii="Franklin Gothic Book" w:hAnsi="Franklin Gothic Book"/>
                <w:lang w:val="en-US"/>
              </w:rPr>
              <w:t>UTP</w:t>
            </w:r>
            <w:r w:rsidRPr="00CF7DC4">
              <w:rPr>
                <w:rFonts w:ascii="Franklin Gothic Book" w:hAnsi="Franklin Gothic Book"/>
              </w:rPr>
              <w:t xml:space="preserve"> 4х2х0,5 категории 5Е (264 м) в кабель-каналах </w:t>
            </w:r>
            <w:r w:rsidRPr="00CF7DC4">
              <w:rPr>
                <w:rFonts w:ascii="Franklin Gothic Book" w:hAnsi="Franklin Gothic Book"/>
                <w:lang w:val="en-US"/>
              </w:rPr>
              <w:t>DLP</w:t>
            </w:r>
            <w:r w:rsidRPr="00CF7DC4">
              <w:rPr>
                <w:rFonts w:ascii="Franklin Gothic Book" w:hAnsi="Franklin Gothic Book"/>
              </w:rPr>
              <w:t xml:space="preserve"> 50 х 105 (66 м), с перегородкой для слаботочных сетей на уровне 70-80 см от пола, от блока информационных розеток </w:t>
            </w:r>
            <w:r w:rsidRPr="00CF7DC4">
              <w:rPr>
                <w:rFonts w:ascii="Franklin Gothic Book" w:hAnsi="Franklin Gothic Book"/>
                <w:lang w:val="en-US"/>
              </w:rPr>
              <w:t>RJ</w:t>
            </w:r>
            <w:r w:rsidRPr="00CF7DC4">
              <w:rPr>
                <w:rFonts w:ascii="Franklin Gothic Book" w:hAnsi="Franklin Gothic Book"/>
              </w:rPr>
              <w:t xml:space="preserve">-45 (см. п. 2.1) до организуемых рабочих мест. Прокладываемые от организуемых рабочих мест кабели </w:t>
            </w:r>
            <w:r w:rsidRPr="00CF7DC4">
              <w:rPr>
                <w:rFonts w:ascii="Franklin Gothic Book" w:hAnsi="Franklin Gothic Book"/>
                <w:lang w:val="en-US"/>
              </w:rPr>
              <w:t>UTP</w:t>
            </w:r>
            <w:r w:rsidRPr="00CF7DC4">
              <w:rPr>
                <w:rFonts w:ascii="Franklin Gothic Book" w:hAnsi="Franklin Gothic Book"/>
              </w:rPr>
              <w:t xml:space="preserve"> 4х2х0,5 (14 ш.) оконечить на устанавливаемом бл</w:t>
            </w:r>
            <w:r w:rsidRPr="00CF7DC4">
              <w:rPr>
                <w:rFonts w:ascii="Franklin Gothic Book" w:hAnsi="Franklin Gothic Book"/>
              </w:rPr>
              <w:t>о</w:t>
            </w:r>
            <w:r w:rsidRPr="00CF7DC4">
              <w:rPr>
                <w:rFonts w:ascii="Franklin Gothic Book" w:hAnsi="Franklin Gothic Book"/>
              </w:rPr>
              <w:t xml:space="preserve">ке информационных розеток </w:t>
            </w:r>
            <w:r w:rsidRPr="00CF7DC4">
              <w:rPr>
                <w:rFonts w:ascii="Franklin Gothic Book" w:hAnsi="Franklin Gothic Book"/>
                <w:lang w:val="en-US"/>
              </w:rPr>
              <w:t>RJ</w:t>
            </w:r>
            <w:r w:rsidRPr="00CF7DC4">
              <w:rPr>
                <w:rFonts w:ascii="Franklin Gothic Book" w:hAnsi="Franklin Gothic Book"/>
              </w:rPr>
              <w:t xml:space="preserve">-45, остальные кабели </w:t>
            </w:r>
            <w:r w:rsidRPr="00CF7DC4">
              <w:rPr>
                <w:rFonts w:ascii="Franklin Gothic Book" w:hAnsi="Franklin Gothic Book"/>
                <w:lang w:val="en-US"/>
              </w:rPr>
              <w:t>UTP</w:t>
            </w:r>
            <w:r w:rsidRPr="00CF7DC4">
              <w:rPr>
                <w:rFonts w:ascii="Franklin Gothic Book" w:hAnsi="Franklin Gothic Book"/>
              </w:rPr>
              <w:t xml:space="preserve"> 4х2х0,5 (14 ш.) должны быть проложены до монт</w:t>
            </w:r>
            <w:r w:rsidRPr="00CF7DC4">
              <w:rPr>
                <w:rFonts w:ascii="Franklin Gothic Book" w:hAnsi="Franklin Gothic Book"/>
              </w:rPr>
              <w:t>и</w:t>
            </w:r>
            <w:r w:rsidRPr="00CF7DC4">
              <w:rPr>
                <w:rFonts w:ascii="Franklin Gothic Book" w:hAnsi="Franklin Gothic Book"/>
              </w:rPr>
              <w:t>руемого распределительного телефонного бокса и пр</w:t>
            </w:r>
            <w:r w:rsidRPr="00CF7DC4">
              <w:rPr>
                <w:rFonts w:ascii="Franklin Gothic Book" w:hAnsi="Franklin Gothic Book"/>
              </w:rPr>
              <w:t>о</w:t>
            </w:r>
            <w:r w:rsidRPr="00CF7DC4">
              <w:rPr>
                <w:rFonts w:ascii="Franklin Gothic Book" w:hAnsi="Franklin Gothic Book"/>
              </w:rPr>
              <w:t>маркированы.</w:t>
            </w:r>
          </w:p>
          <w:p w14:paraId="4D160D57"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 xml:space="preserve">Установить в кабель-канале на каждом организуемом рабочем месте 3 питающие розетки с заземлением и 4 информационные розетки </w:t>
            </w:r>
            <w:r w:rsidRPr="00CF7DC4">
              <w:rPr>
                <w:rFonts w:ascii="Franklin Gothic Book" w:hAnsi="Franklin Gothic Book"/>
                <w:lang w:val="en-US"/>
              </w:rPr>
              <w:t>RJ</w:t>
            </w:r>
            <w:r w:rsidRPr="00CF7DC4">
              <w:rPr>
                <w:rFonts w:ascii="Franklin Gothic Book" w:hAnsi="Franklin Gothic Book"/>
              </w:rPr>
              <w:t xml:space="preserve">-45 (2 этаж – 7 рабочих мест). Информационные розетки промаркировать.  </w:t>
            </w:r>
          </w:p>
          <w:p w14:paraId="620AA50F"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 xml:space="preserve">Выполнить повторное заземление коммуникационного </w:t>
            </w:r>
            <w:r w:rsidRPr="00CF7DC4">
              <w:rPr>
                <w:rFonts w:ascii="Franklin Gothic Book" w:hAnsi="Franklin Gothic Book"/>
              </w:rPr>
              <w:lastRenderedPageBreak/>
              <w:t>оборудования согласно ГОСТ-464.</w:t>
            </w:r>
          </w:p>
          <w:p w14:paraId="4D6B2437" w14:textId="77777777" w:rsidR="00CF7DC4" w:rsidRPr="00CF7DC4" w:rsidRDefault="00CF7DC4" w:rsidP="00CF7DC4">
            <w:pPr>
              <w:numPr>
                <w:ilvl w:val="0"/>
                <w:numId w:val="45"/>
              </w:numPr>
              <w:jc w:val="both"/>
              <w:rPr>
                <w:rFonts w:ascii="Franklin Gothic Book" w:hAnsi="Franklin Gothic Book"/>
              </w:rPr>
            </w:pPr>
            <w:r w:rsidRPr="00CF7DC4">
              <w:rPr>
                <w:rFonts w:ascii="Franklin Gothic Book" w:hAnsi="Franklin Gothic Book"/>
              </w:rPr>
              <w:t>Исполнительную документацию подготовить в соотве</w:t>
            </w:r>
            <w:r w:rsidRPr="00CF7DC4">
              <w:rPr>
                <w:rFonts w:ascii="Franklin Gothic Book" w:hAnsi="Franklin Gothic Book"/>
              </w:rPr>
              <w:t>т</w:t>
            </w:r>
            <w:r w:rsidRPr="00CF7DC4">
              <w:rPr>
                <w:rFonts w:ascii="Franklin Gothic Book" w:hAnsi="Franklin Gothic Book"/>
              </w:rPr>
              <w:t>ствии с РД45.156-2000.</w:t>
            </w:r>
          </w:p>
          <w:p w14:paraId="22591DCF" w14:textId="77777777" w:rsidR="00CF7DC4" w:rsidRPr="00CF7DC4" w:rsidRDefault="00CF7DC4" w:rsidP="00CF7DC4">
            <w:pPr>
              <w:numPr>
                <w:ilvl w:val="0"/>
                <w:numId w:val="45"/>
              </w:numPr>
              <w:jc w:val="both"/>
              <w:rPr>
                <w:rFonts w:ascii="Franklin Gothic Book" w:hAnsi="Franklin Gothic Book"/>
              </w:rPr>
            </w:pPr>
            <w:r w:rsidRPr="00CF7DC4">
              <w:rPr>
                <w:rFonts w:ascii="Franklin Gothic Book" w:hAnsi="Franklin Gothic Book"/>
              </w:rPr>
              <w:t>Исполнительную документацию предоставить в отдел р</w:t>
            </w:r>
            <w:r w:rsidRPr="00CF7DC4">
              <w:rPr>
                <w:rFonts w:ascii="Franklin Gothic Book" w:hAnsi="Franklin Gothic Book"/>
              </w:rPr>
              <w:t>а</w:t>
            </w:r>
            <w:r w:rsidRPr="00CF7DC4">
              <w:rPr>
                <w:rFonts w:ascii="Franklin Gothic Book" w:hAnsi="Franklin Gothic Book"/>
              </w:rPr>
              <w:t>диосвязи и линейно-кабельных линий УИКИ ПАО «НМТП» (3 экз. – текстовых, 1 экз. – электронный).</w:t>
            </w:r>
          </w:p>
        </w:tc>
      </w:tr>
      <w:tr w:rsidR="00CF7DC4" w:rsidRPr="00CF7DC4" w14:paraId="47854124" w14:textId="77777777" w:rsidTr="00CF7DC4">
        <w:trPr>
          <w:trHeight w:val="419"/>
        </w:trPr>
        <w:tc>
          <w:tcPr>
            <w:tcW w:w="3054" w:type="dxa"/>
          </w:tcPr>
          <w:p w14:paraId="6170A533" w14:textId="77777777" w:rsidR="00CF7DC4" w:rsidRPr="00CF7DC4" w:rsidRDefault="00CF7DC4" w:rsidP="00CF7DC4">
            <w:pPr>
              <w:rPr>
                <w:rFonts w:ascii="Franklin Gothic Book" w:hAnsi="Franklin Gothic Book"/>
              </w:rPr>
            </w:pPr>
            <w:r w:rsidRPr="00CF7DC4">
              <w:rPr>
                <w:rFonts w:ascii="Franklin Gothic Book" w:hAnsi="Franklin Gothic Book"/>
              </w:rPr>
              <w:lastRenderedPageBreak/>
              <w:t>6. Срок выполнения работ</w:t>
            </w:r>
          </w:p>
        </w:tc>
        <w:tc>
          <w:tcPr>
            <w:tcW w:w="6666" w:type="dxa"/>
          </w:tcPr>
          <w:p w14:paraId="397E90C9" w14:textId="77777777" w:rsidR="00CF7DC4" w:rsidRPr="00CF7DC4" w:rsidRDefault="00CF7DC4" w:rsidP="00CF7DC4">
            <w:pPr>
              <w:rPr>
                <w:rFonts w:ascii="Franklin Gothic Book" w:hAnsi="Franklin Gothic Book"/>
              </w:rPr>
            </w:pPr>
            <w:r w:rsidRPr="00CF7DC4">
              <w:rPr>
                <w:rFonts w:ascii="Franklin Gothic Book" w:hAnsi="Franklin Gothic Book"/>
              </w:rPr>
              <w:t xml:space="preserve">Не более 60 календарных дней  </w:t>
            </w:r>
          </w:p>
        </w:tc>
      </w:tr>
      <w:tr w:rsidR="00CF7DC4" w:rsidRPr="00CF7DC4" w14:paraId="66534303" w14:textId="77777777" w:rsidTr="00CF7DC4">
        <w:trPr>
          <w:trHeight w:val="541"/>
        </w:trPr>
        <w:tc>
          <w:tcPr>
            <w:tcW w:w="3054" w:type="dxa"/>
          </w:tcPr>
          <w:p w14:paraId="5E20DEEA" w14:textId="77777777" w:rsidR="00CF7DC4" w:rsidRPr="00CF7DC4" w:rsidRDefault="00CF7DC4" w:rsidP="00CF7DC4">
            <w:pPr>
              <w:widowControl w:val="0"/>
              <w:autoSpaceDE w:val="0"/>
              <w:autoSpaceDN w:val="0"/>
              <w:rPr>
                <w:rFonts w:ascii="Franklin Gothic Book" w:hAnsi="Franklin Gothic Book"/>
              </w:rPr>
            </w:pPr>
            <w:r w:rsidRPr="00CF7DC4">
              <w:rPr>
                <w:rFonts w:ascii="Franklin Gothic Book" w:hAnsi="Franklin Gothic Book"/>
              </w:rPr>
              <w:t>7. Особые условия</w:t>
            </w:r>
          </w:p>
        </w:tc>
        <w:tc>
          <w:tcPr>
            <w:tcW w:w="6666" w:type="dxa"/>
          </w:tcPr>
          <w:p w14:paraId="2E1492DF" w14:textId="77777777" w:rsidR="00CF7DC4" w:rsidRPr="00CF7DC4" w:rsidRDefault="00CF7DC4" w:rsidP="00CF7DC4">
            <w:pPr>
              <w:widowControl w:val="0"/>
              <w:autoSpaceDE w:val="0"/>
              <w:autoSpaceDN w:val="0"/>
              <w:jc w:val="both"/>
              <w:rPr>
                <w:rFonts w:ascii="Franklin Gothic Book" w:hAnsi="Franklin Gothic Book"/>
              </w:rPr>
            </w:pPr>
            <w:r w:rsidRPr="00CF7DC4">
              <w:rPr>
                <w:rFonts w:ascii="Franklin Gothic Book" w:hAnsi="Franklin Gothic Book"/>
              </w:rPr>
              <w:t xml:space="preserve">Работы выполнять в режиме действующего предприятия. </w:t>
            </w:r>
          </w:p>
        </w:tc>
      </w:tr>
      <w:tr w:rsidR="00CF7DC4" w:rsidRPr="00CF7DC4" w14:paraId="17FC95D3" w14:textId="77777777" w:rsidTr="00CF7DC4">
        <w:trPr>
          <w:trHeight w:val="469"/>
        </w:trPr>
        <w:tc>
          <w:tcPr>
            <w:tcW w:w="3054" w:type="dxa"/>
          </w:tcPr>
          <w:p w14:paraId="233EA74D" w14:textId="77777777" w:rsidR="00CF7DC4" w:rsidRPr="00CF7DC4" w:rsidRDefault="00CF7DC4" w:rsidP="00CF7DC4">
            <w:pPr>
              <w:rPr>
                <w:rFonts w:ascii="Franklin Gothic Book" w:hAnsi="Franklin Gothic Book"/>
              </w:rPr>
            </w:pPr>
            <w:r w:rsidRPr="00CF7DC4">
              <w:rPr>
                <w:rFonts w:ascii="Franklin Gothic Book" w:hAnsi="Franklin Gothic Book"/>
              </w:rPr>
              <w:t xml:space="preserve">8. Гарантийный срок </w:t>
            </w:r>
          </w:p>
        </w:tc>
        <w:tc>
          <w:tcPr>
            <w:tcW w:w="6666" w:type="dxa"/>
          </w:tcPr>
          <w:p w14:paraId="35A50D50" w14:textId="77777777" w:rsidR="00CF7DC4" w:rsidRPr="00CF7DC4" w:rsidRDefault="00CF7DC4" w:rsidP="00CF7DC4">
            <w:pPr>
              <w:jc w:val="both"/>
              <w:rPr>
                <w:rFonts w:ascii="Franklin Gothic Book" w:hAnsi="Franklin Gothic Book"/>
              </w:rPr>
            </w:pPr>
            <w:r w:rsidRPr="00CF7DC4">
              <w:rPr>
                <w:rFonts w:ascii="Franklin Gothic Book" w:hAnsi="Franklin Gothic Book"/>
              </w:rPr>
              <w:t>Гарантийный срок –2 года.</w:t>
            </w:r>
          </w:p>
        </w:tc>
      </w:tr>
      <w:tr w:rsidR="00CF7DC4" w:rsidRPr="00CF7DC4" w14:paraId="67864E67" w14:textId="77777777" w:rsidTr="00CF7DC4">
        <w:trPr>
          <w:trHeight w:val="469"/>
        </w:trPr>
        <w:tc>
          <w:tcPr>
            <w:tcW w:w="3054" w:type="dxa"/>
          </w:tcPr>
          <w:p w14:paraId="500C785F" w14:textId="77777777" w:rsidR="00CF7DC4" w:rsidRPr="00CF7DC4" w:rsidRDefault="00CF7DC4" w:rsidP="00CF7DC4">
            <w:pPr>
              <w:rPr>
                <w:rFonts w:ascii="Franklin Gothic Book" w:hAnsi="Franklin Gothic Book"/>
              </w:rPr>
            </w:pPr>
            <w:r w:rsidRPr="00CF7DC4">
              <w:rPr>
                <w:rFonts w:ascii="Franklin Gothic Book" w:hAnsi="Franklin Gothic Book"/>
              </w:rPr>
              <w:t>9. Требования к подрядч</w:t>
            </w:r>
            <w:r w:rsidRPr="00CF7DC4">
              <w:rPr>
                <w:rFonts w:ascii="Franklin Gothic Book" w:hAnsi="Franklin Gothic Book"/>
              </w:rPr>
              <w:t>и</w:t>
            </w:r>
            <w:r w:rsidRPr="00CF7DC4">
              <w:rPr>
                <w:rFonts w:ascii="Franklin Gothic Book" w:hAnsi="Franklin Gothic Book"/>
              </w:rPr>
              <w:t>ку</w:t>
            </w:r>
          </w:p>
        </w:tc>
        <w:tc>
          <w:tcPr>
            <w:tcW w:w="6666" w:type="dxa"/>
          </w:tcPr>
          <w:p w14:paraId="0972C19C" w14:textId="77777777" w:rsidR="00CF7DC4" w:rsidRPr="00CF7DC4" w:rsidRDefault="00CF7DC4" w:rsidP="00CF7DC4">
            <w:pPr>
              <w:ind w:left="33"/>
              <w:contextualSpacing/>
              <w:jc w:val="both"/>
              <w:rPr>
                <w:rFonts w:ascii="Franklin Gothic Book" w:hAnsi="Franklin Gothic Book"/>
              </w:rPr>
            </w:pPr>
            <w:r w:rsidRPr="00CF7DC4">
              <w:rPr>
                <w:rFonts w:ascii="Franklin Gothic Book" w:hAnsi="Franklin Gothic Book"/>
              </w:rPr>
              <w:t>1. Наличие оборудования для прокладки и монтажа, а также приборов для измерений кабелей связи, подтверждённые действующими свидетельствами о поверке.</w:t>
            </w:r>
          </w:p>
          <w:p w14:paraId="127A4322" w14:textId="77777777" w:rsidR="00CF7DC4" w:rsidRPr="00CF7DC4" w:rsidRDefault="00CF7DC4" w:rsidP="00CF7DC4">
            <w:pPr>
              <w:rPr>
                <w:rFonts w:ascii="Franklin Gothic Book" w:hAnsi="Franklin Gothic Book"/>
              </w:rPr>
            </w:pPr>
            <w:r w:rsidRPr="00CF7DC4">
              <w:rPr>
                <w:rFonts w:ascii="Franklin Gothic Book" w:hAnsi="Franklin Gothic Book"/>
              </w:rPr>
              <w:t>2. Наличие свидетельства СРО, выданное Саморегулируемой организацией в области строительства, деятельность которой строго регулируется вступившим в силу с 1 января 2009 года Федеральным законом № 148-ФЗ «О саморегулируемых о</w:t>
            </w:r>
            <w:r w:rsidRPr="00CF7DC4">
              <w:rPr>
                <w:rFonts w:ascii="Franklin Gothic Book" w:hAnsi="Franklin Gothic Book"/>
              </w:rPr>
              <w:t>р</w:t>
            </w:r>
            <w:r w:rsidRPr="00CF7DC4">
              <w:rPr>
                <w:rFonts w:ascii="Franklin Gothic Book" w:hAnsi="Franklin Gothic Book"/>
              </w:rPr>
              <w:t>ганизациях», о допуске к определенному виду работ или в</w:t>
            </w:r>
            <w:r w:rsidRPr="00CF7DC4">
              <w:rPr>
                <w:rFonts w:ascii="Franklin Gothic Book" w:hAnsi="Franklin Gothic Book"/>
              </w:rPr>
              <w:t>и</w:t>
            </w:r>
            <w:r w:rsidRPr="00CF7DC4">
              <w:rPr>
                <w:rFonts w:ascii="Franklin Gothic Book" w:hAnsi="Franklin Gothic Book"/>
              </w:rPr>
              <w:t>дам работ, перечисленным ниже, которые оказывают вли</w:t>
            </w:r>
            <w:r w:rsidRPr="00CF7DC4">
              <w:rPr>
                <w:rFonts w:ascii="Franklin Gothic Book" w:hAnsi="Franklin Gothic Book"/>
              </w:rPr>
              <w:t>я</w:t>
            </w:r>
            <w:r w:rsidRPr="00CF7DC4">
              <w:rPr>
                <w:rFonts w:ascii="Franklin Gothic Book" w:hAnsi="Franklin Gothic Book"/>
              </w:rPr>
              <w:t>ние на безопасность объектов капитального строительства:</w:t>
            </w:r>
          </w:p>
          <w:p w14:paraId="776E316F" w14:textId="77777777" w:rsidR="00CF7DC4" w:rsidRPr="00CF7DC4" w:rsidRDefault="00CF7DC4" w:rsidP="00CF7DC4">
            <w:pPr>
              <w:ind w:left="33"/>
              <w:contextualSpacing/>
              <w:jc w:val="both"/>
              <w:rPr>
                <w:rFonts w:ascii="Franklin Gothic Book" w:hAnsi="Franklin Gothic Book"/>
              </w:rPr>
            </w:pPr>
            <w:r w:rsidRPr="00CF7DC4">
              <w:rPr>
                <w:rFonts w:ascii="Franklin Gothic Book" w:hAnsi="Franklin Gothic Book"/>
              </w:rPr>
              <w:t>Ст.15 Устройство внутренних инженерных систем и оборуд</w:t>
            </w:r>
            <w:r w:rsidRPr="00CF7DC4">
              <w:rPr>
                <w:rFonts w:ascii="Franklin Gothic Book" w:hAnsi="Franklin Gothic Book"/>
              </w:rPr>
              <w:t>о</w:t>
            </w:r>
            <w:r w:rsidRPr="00CF7DC4">
              <w:rPr>
                <w:rFonts w:ascii="Franklin Gothic Book" w:hAnsi="Franklin Gothic Book"/>
              </w:rPr>
              <w:t>вания зданий и сооружений.</w:t>
            </w:r>
          </w:p>
          <w:p w14:paraId="596B7778" w14:textId="77777777" w:rsidR="00CF7DC4" w:rsidRPr="00CF7DC4" w:rsidRDefault="00CF7DC4" w:rsidP="00CF7DC4">
            <w:pPr>
              <w:ind w:left="33"/>
              <w:contextualSpacing/>
              <w:jc w:val="both"/>
              <w:rPr>
                <w:rFonts w:ascii="Franklin Gothic Book" w:hAnsi="Franklin Gothic Book"/>
              </w:rPr>
            </w:pPr>
            <w:r w:rsidRPr="00CF7DC4">
              <w:rPr>
                <w:rFonts w:ascii="Franklin Gothic Book" w:hAnsi="Franklin Gothic Book"/>
              </w:rPr>
              <w:t>15.6 Устройство электрических и иных сетей управления с</w:t>
            </w:r>
            <w:r w:rsidRPr="00CF7DC4">
              <w:rPr>
                <w:rFonts w:ascii="Franklin Gothic Book" w:hAnsi="Franklin Gothic Book"/>
              </w:rPr>
              <w:t>и</w:t>
            </w:r>
            <w:r w:rsidRPr="00CF7DC4">
              <w:rPr>
                <w:rFonts w:ascii="Franklin Gothic Book" w:hAnsi="Franklin Gothic Book"/>
              </w:rPr>
              <w:t>стемами жизнеобеспечения зданий и сооружений</w:t>
            </w:r>
          </w:p>
          <w:p w14:paraId="0AD31216" w14:textId="77777777" w:rsidR="00CF7DC4" w:rsidRPr="00CF7DC4" w:rsidRDefault="00CF7DC4" w:rsidP="00CF7DC4">
            <w:pPr>
              <w:ind w:left="33"/>
              <w:contextualSpacing/>
              <w:jc w:val="both"/>
              <w:rPr>
                <w:rFonts w:ascii="Franklin Gothic Book" w:hAnsi="Franklin Gothic Book"/>
              </w:rPr>
            </w:pPr>
            <w:r w:rsidRPr="00CF7DC4">
              <w:rPr>
                <w:rFonts w:ascii="Franklin Gothic Book" w:hAnsi="Franklin Gothic Book"/>
              </w:rPr>
              <w:t>Ст. 20 Устройство наружных электрических сетей и линий связи.</w:t>
            </w:r>
          </w:p>
          <w:p w14:paraId="5E698126" w14:textId="77777777" w:rsidR="00CF7DC4" w:rsidRPr="00CF7DC4" w:rsidRDefault="00CF7DC4" w:rsidP="00CF7DC4">
            <w:pPr>
              <w:ind w:left="33"/>
              <w:contextualSpacing/>
              <w:jc w:val="both"/>
              <w:rPr>
                <w:rFonts w:ascii="Franklin Gothic Book" w:hAnsi="Franklin Gothic Book"/>
              </w:rPr>
            </w:pPr>
            <w:r w:rsidRPr="00CF7DC4">
              <w:rPr>
                <w:rFonts w:ascii="Franklin Gothic Book" w:hAnsi="Franklin Gothic Book"/>
              </w:rPr>
              <w:t>20.12 Установка распределительных устройств, коммутац</w:t>
            </w:r>
            <w:r w:rsidRPr="00CF7DC4">
              <w:rPr>
                <w:rFonts w:ascii="Franklin Gothic Book" w:hAnsi="Franklin Gothic Book"/>
              </w:rPr>
              <w:t>и</w:t>
            </w:r>
            <w:r w:rsidRPr="00CF7DC4">
              <w:rPr>
                <w:rFonts w:ascii="Franklin Gothic Book" w:hAnsi="Franklin Gothic Book"/>
              </w:rPr>
              <w:t>онной аппаратуры, устройств защиты.</w:t>
            </w:r>
          </w:p>
          <w:p w14:paraId="108C80A0" w14:textId="77777777" w:rsidR="00CF7DC4" w:rsidRPr="00CF7DC4" w:rsidRDefault="00CF7DC4" w:rsidP="00CF7DC4">
            <w:pPr>
              <w:ind w:left="33"/>
              <w:contextualSpacing/>
              <w:jc w:val="both"/>
              <w:rPr>
                <w:rFonts w:ascii="Franklin Gothic Book" w:hAnsi="Franklin Gothic Book"/>
              </w:rPr>
            </w:pPr>
            <w:r w:rsidRPr="00CF7DC4">
              <w:rPr>
                <w:rFonts w:ascii="Franklin Gothic Book" w:hAnsi="Franklin Gothic Book"/>
              </w:rPr>
              <w:t>20.13 Устройство наружных линий связи, в том числе тел</w:t>
            </w:r>
            <w:r w:rsidRPr="00CF7DC4">
              <w:rPr>
                <w:rFonts w:ascii="Franklin Gothic Book" w:hAnsi="Franklin Gothic Book"/>
              </w:rPr>
              <w:t>е</w:t>
            </w:r>
            <w:r w:rsidRPr="00CF7DC4">
              <w:rPr>
                <w:rFonts w:ascii="Franklin Gothic Book" w:hAnsi="Franklin Gothic Book"/>
              </w:rPr>
              <w:t>фонных, радио и телевидения.</w:t>
            </w:r>
          </w:p>
          <w:p w14:paraId="792F2A3A" w14:textId="77777777" w:rsidR="00CF7DC4" w:rsidRPr="00CF7DC4" w:rsidRDefault="00CF7DC4" w:rsidP="00CF7DC4">
            <w:pPr>
              <w:ind w:left="33"/>
              <w:contextualSpacing/>
              <w:jc w:val="both"/>
              <w:rPr>
                <w:rFonts w:ascii="Franklin Gothic Book" w:hAnsi="Franklin Gothic Book"/>
              </w:rPr>
            </w:pPr>
            <w:r w:rsidRPr="00CF7DC4">
              <w:rPr>
                <w:rFonts w:ascii="Franklin Gothic Book" w:hAnsi="Franklin Gothic Book"/>
              </w:rPr>
              <w:t>Ст. 23 Монтажные работы.</w:t>
            </w:r>
          </w:p>
          <w:p w14:paraId="2173E470" w14:textId="77777777" w:rsidR="00CF7DC4" w:rsidRPr="00CF7DC4" w:rsidRDefault="00CF7DC4" w:rsidP="00CF7DC4">
            <w:pPr>
              <w:rPr>
                <w:rFonts w:ascii="Franklin Gothic Book" w:hAnsi="Franklin Gothic Book"/>
              </w:rPr>
            </w:pPr>
            <w:r w:rsidRPr="00CF7DC4">
              <w:rPr>
                <w:rFonts w:ascii="Franklin Gothic Book" w:hAnsi="Franklin Gothic Book"/>
              </w:rPr>
              <w:t>23.33 Монтаж оборудования сооружений связи.</w:t>
            </w:r>
          </w:p>
          <w:p w14:paraId="760F6FC8" w14:textId="77777777" w:rsidR="00CF7DC4" w:rsidRPr="00CF7DC4" w:rsidRDefault="00CF7DC4" w:rsidP="00CF7DC4">
            <w:pPr>
              <w:rPr>
                <w:rFonts w:ascii="Franklin Gothic Book" w:hAnsi="Franklin Gothic Book"/>
              </w:rPr>
            </w:pPr>
          </w:p>
          <w:p w14:paraId="4940365B" w14:textId="77777777" w:rsidR="00CF7DC4" w:rsidRPr="00CF7DC4" w:rsidRDefault="00CF7DC4" w:rsidP="00CF7DC4">
            <w:pPr>
              <w:rPr>
                <w:rFonts w:ascii="Franklin Gothic Book" w:hAnsi="Franklin Gothic Book"/>
              </w:rPr>
            </w:pPr>
            <w:r w:rsidRPr="00CF7DC4">
              <w:rPr>
                <w:rFonts w:ascii="Franklin Gothic Book" w:hAnsi="Franklin Gothic Book"/>
              </w:rPr>
              <w:t>В случае привлечения субподрядной организации у ген</w:t>
            </w:r>
            <w:r w:rsidRPr="00CF7DC4">
              <w:rPr>
                <w:rFonts w:ascii="Franklin Gothic Book" w:hAnsi="Franklin Gothic Book"/>
              </w:rPr>
              <w:t>е</w:t>
            </w:r>
            <w:r w:rsidRPr="00CF7DC4">
              <w:rPr>
                <w:rFonts w:ascii="Franklin Gothic Book" w:hAnsi="Franklin Gothic Book"/>
              </w:rPr>
              <w:t>ральной подрядной организации должно в СРО быть наличие следующего пункта:</w:t>
            </w:r>
          </w:p>
          <w:p w14:paraId="3F720DB6" w14:textId="77777777" w:rsidR="00CF7DC4" w:rsidRPr="00CF7DC4" w:rsidRDefault="00CF7DC4" w:rsidP="00CF7DC4">
            <w:pPr>
              <w:rPr>
                <w:rFonts w:ascii="Franklin Gothic Book" w:hAnsi="Franklin Gothic Book"/>
              </w:rPr>
            </w:pPr>
            <w:r w:rsidRPr="00CF7DC4">
              <w:rPr>
                <w:rFonts w:ascii="Franklin Gothic Book" w:hAnsi="Franklin Gothic Book"/>
              </w:rPr>
              <w:t>33. Работы по организации строительства. Реконструкции и капитального ремонта привлекаемыми застройщиком или заказчиком на основании договора юридическим лицом или индивидуальным предпринимателем (генеральным подря</w:t>
            </w:r>
            <w:r w:rsidRPr="00CF7DC4">
              <w:rPr>
                <w:rFonts w:ascii="Franklin Gothic Book" w:hAnsi="Franklin Gothic Book"/>
              </w:rPr>
              <w:t>д</w:t>
            </w:r>
            <w:r w:rsidRPr="00CF7DC4">
              <w:rPr>
                <w:rFonts w:ascii="Franklin Gothic Book" w:hAnsi="Franklin Gothic Book"/>
              </w:rPr>
              <w:t>чиком).</w:t>
            </w:r>
          </w:p>
          <w:p w14:paraId="1584D1FE" w14:textId="77777777" w:rsidR="00CF7DC4" w:rsidRPr="00CF7DC4" w:rsidRDefault="00CF7DC4" w:rsidP="00CF7DC4">
            <w:pPr>
              <w:rPr>
                <w:rFonts w:ascii="Franklin Gothic Book" w:hAnsi="Franklin Gothic Book"/>
              </w:rPr>
            </w:pPr>
            <w:r w:rsidRPr="00CF7DC4">
              <w:rPr>
                <w:rFonts w:ascii="Franklin Gothic Book" w:hAnsi="Franklin Gothic Book"/>
              </w:rPr>
              <w:t>33.8. Здания и сооружения объектов связи.</w:t>
            </w:r>
          </w:p>
          <w:p w14:paraId="2378ACB5" w14:textId="77777777" w:rsidR="00CF7DC4" w:rsidRPr="00CF7DC4" w:rsidRDefault="00CF7DC4" w:rsidP="00CF7DC4">
            <w:pPr>
              <w:rPr>
                <w:rFonts w:ascii="Franklin Gothic Book" w:hAnsi="Franklin Gothic Book"/>
              </w:rPr>
            </w:pPr>
            <w:r w:rsidRPr="00CF7DC4">
              <w:rPr>
                <w:rFonts w:ascii="Franklin Gothic Book" w:hAnsi="Franklin Gothic Book"/>
              </w:rPr>
              <w:t>В случае привлечения субподрядной организации для выпо</w:t>
            </w:r>
            <w:r w:rsidRPr="00CF7DC4">
              <w:rPr>
                <w:rFonts w:ascii="Franklin Gothic Book" w:hAnsi="Franklin Gothic Book"/>
              </w:rPr>
              <w:t>л</w:t>
            </w:r>
            <w:r w:rsidRPr="00CF7DC4">
              <w:rPr>
                <w:rFonts w:ascii="Franklin Gothic Book" w:hAnsi="Franklin Gothic Book"/>
              </w:rPr>
              <w:t>нения определенного вида работ то на этот вид работ, у су</w:t>
            </w:r>
            <w:r w:rsidRPr="00CF7DC4">
              <w:rPr>
                <w:rFonts w:ascii="Franklin Gothic Book" w:hAnsi="Franklin Gothic Book"/>
              </w:rPr>
              <w:t>б</w:t>
            </w:r>
            <w:r w:rsidRPr="00CF7DC4">
              <w:rPr>
                <w:rFonts w:ascii="Franklin Gothic Book" w:hAnsi="Franklin Gothic Book"/>
              </w:rPr>
              <w:t>подрядной организации, необходимо наличие соответству</w:t>
            </w:r>
            <w:r w:rsidRPr="00CF7DC4">
              <w:rPr>
                <w:rFonts w:ascii="Franklin Gothic Book" w:hAnsi="Franklin Gothic Book"/>
              </w:rPr>
              <w:t>ю</w:t>
            </w:r>
            <w:r w:rsidRPr="00CF7DC4">
              <w:rPr>
                <w:rFonts w:ascii="Franklin Gothic Book" w:hAnsi="Franklin Gothic Book"/>
              </w:rPr>
              <w:t>щих пунктов СРО из списка, перечисленного выше.</w:t>
            </w:r>
          </w:p>
        </w:tc>
      </w:tr>
      <w:tr w:rsidR="00CF7DC4" w:rsidRPr="00CF7DC4" w14:paraId="370C6D86" w14:textId="77777777" w:rsidTr="00CF7DC4">
        <w:trPr>
          <w:trHeight w:val="1360"/>
        </w:trPr>
        <w:tc>
          <w:tcPr>
            <w:tcW w:w="3054" w:type="dxa"/>
            <w:tcBorders>
              <w:bottom w:val="single" w:sz="4" w:space="0" w:color="auto"/>
            </w:tcBorders>
          </w:tcPr>
          <w:p w14:paraId="267ABD88" w14:textId="77777777" w:rsidR="00CF7DC4" w:rsidRPr="00CF7DC4" w:rsidRDefault="00CF7DC4" w:rsidP="00CF7DC4">
            <w:pPr>
              <w:rPr>
                <w:rFonts w:ascii="Franklin Gothic Book" w:hAnsi="Franklin Gothic Book"/>
              </w:rPr>
            </w:pPr>
            <w:r w:rsidRPr="00CF7DC4">
              <w:rPr>
                <w:rFonts w:ascii="Franklin Gothic Book" w:hAnsi="Franklin Gothic Book"/>
              </w:rPr>
              <w:t>10. Требования к технол</w:t>
            </w:r>
            <w:r w:rsidRPr="00CF7DC4">
              <w:rPr>
                <w:rFonts w:ascii="Franklin Gothic Book" w:hAnsi="Franklin Gothic Book"/>
              </w:rPr>
              <w:t>о</w:t>
            </w:r>
            <w:r w:rsidRPr="00CF7DC4">
              <w:rPr>
                <w:rFonts w:ascii="Franklin Gothic Book" w:hAnsi="Franklin Gothic Book"/>
              </w:rPr>
              <w:t>гии производства</w:t>
            </w:r>
          </w:p>
        </w:tc>
        <w:tc>
          <w:tcPr>
            <w:tcW w:w="6666" w:type="dxa"/>
            <w:tcBorders>
              <w:bottom w:val="single" w:sz="4" w:space="0" w:color="auto"/>
            </w:tcBorders>
          </w:tcPr>
          <w:p w14:paraId="4DC5C466" w14:textId="77777777" w:rsidR="00CF7DC4" w:rsidRPr="00CF7DC4" w:rsidRDefault="00CF7DC4" w:rsidP="00CF7DC4">
            <w:pPr>
              <w:jc w:val="both"/>
              <w:rPr>
                <w:rFonts w:ascii="Franklin Gothic Book" w:hAnsi="Franklin Gothic Book"/>
                <w:highlight w:val="lightGray"/>
              </w:rPr>
            </w:pPr>
            <w:r w:rsidRPr="00CF7DC4">
              <w:rPr>
                <w:rFonts w:ascii="Franklin Gothic Book" w:hAnsi="Franklin Gothic Book"/>
              </w:rPr>
              <w:t>Работы выполнять в соответствии с «Руководством по стро</w:t>
            </w:r>
            <w:r w:rsidRPr="00CF7DC4">
              <w:rPr>
                <w:rFonts w:ascii="Franklin Gothic Book" w:hAnsi="Franklin Gothic Book"/>
              </w:rPr>
              <w:t>и</w:t>
            </w:r>
            <w:r w:rsidRPr="00CF7DC4">
              <w:rPr>
                <w:rFonts w:ascii="Franklin Gothic Book" w:hAnsi="Franklin Gothic Book"/>
              </w:rPr>
              <w:t>тельству линейных сооружений местных сетей связи», ССКБ-ТОМАСС, М., 1995 г. и другими действующими нормативн</w:t>
            </w:r>
            <w:r w:rsidRPr="00CF7DC4">
              <w:rPr>
                <w:rFonts w:ascii="Franklin Gothic Book" w:hAnsi="Franklin Gothic Book"/>
              </w:rPr>
              <w:t>ы</w:t>
            </w:r>
            <w:r w:rsidRPr="00CF7DC4">
              <w:rPr>
                <w:rFonts w:ascii="Franklin Gothic Book" w:hAnsi="Franklin Gothic Book"/>
              </w:rPr>
              <w:t>ми документами отрасли «Связь».</w:t>
            </w:r>
          </w:p>
        </w:tc>
      </w:tr>
      <w:tr w:rsidR="00CF7DC4" w:rsidRPr="00CF7DC4" w14:paraId="7BC8FA9D" w14:textId="77777777" w:rsidTr="00CF7DC4">
        <w:trPr>
          <w:trHeight w:val="697"/>
        </w:trPr>
        <w:tc>
          <w:tcPr>
            <w:tcW w:w="3054" w:type="dxa"/>
            <w:tcBorders>
              <w:bottom w:val="single" w:sz="4" w:space="0" w:color="auto"/>
            </w:tcBorders>
          </w:tcPr>
          <w:p w14:paraId="72D279CE" w14:textId="77777777" w:rsidR="00CF7DC4" w:rsidRPr="00CF7DC4" w:rsidRDefault="00CF7DC4" w:rsidP="00CF7DC4">
            <w:pPr>
              <w:autoSpaceDE w:val="0"/>
              <w:autoSpaceDN w:val="0"/>
              <w:adjustRightInd w:val="0"/>
              <w:spacing w:line="276" w:lineRule="auto"/>
              <w:rPr>
                <w:rFonts w:ascii="Franklin Gothic Book" w:eastAsia="Calibri" w:hAnsi="Franklin Gothic Book" w:cs="Calibri"/>
                <w:lang w:eastAsia="en-US"/>
              </w:rPr>
            </w:pPr>
            <w:r w:rsidRPr="00CF7DC4">
              <w:rPr>
                <w:rFonts w:ascii="Franklin Gothic Book" w:eastAsia="Calibri" w:hAnsi="Franklin Gothic Book"/>
                <w:lang w:eastAsia="en-US"/>
              </w:rPr>
              <w:t>11. Требования к сметной документации</w:t>
            </w:r>
          </w:p>
          <w:p w14:paraId="0F97C2A8" w14:textId="77777777" w:rsidR="00CF7DC4" w:rsidRPr="00CF7DC4" w:rsidRDefault="00CF7DC4" w:rsidP="00CF7DC4">
            <w:pPr>
              <w:rPr>
                <w:rFonts w:ascii="Franklin Gothic Book" w:hAnsi="Franklin Gothic Book"/>
              </w:rPr>
            </w:pPr>
          </w:p>
        </w:tc>
        <w:tc>
          <w:tcPr>
            <w:tcW w:w="6666" w:type="dxa"/>
            <w:tcBorders>
              <w:bottom w:val="single" w:sz="4" w:space="0" w:color="auto"/>
            </w:tcBorders>
          </w:tcPr>
          <w:p w14:paraId="4C137362" w14:textId="77777777" w:rsidR="00CF7DC4" w:rsidRPr="00CF7DC4" w:rsidRDefault="00CF7DC4" w:rsidP="00CF7DC4">
            <w:pPr>
              <w:autoSpaceDE w:val="0"/>
              <w:autoSpaceDN w:val="0"/>
              <w:adjustRightInd w:val="0"/>
              <w:rPr>
                <w:rFonts w:ascii="Franklin Gothic Book" w:eastAsia="Calibri" w:hAnsi="Franklin Gothic Book" w:cs="Calibri"/>
                <w:lang w:eastAsia="en-US"/>
              </w:rPr>
            </w:pPr>
            <w:r w:rsidRPr="00CF7DC4">
              <w:rPr>
                <w:rFonts w:ascii="Franklin Gothic Book" w:eastAsia="Calibri" w:hAnsi="Franklin Gothic Book" w:cs="Calibri"/>
                <w:lang w:eastAsia="en-US"/>
              </w:rPr>
              <w:t>Сметную документацию составить в соответствии с МДС 81-35.2004г.  по сборникам сметных нормативов для Красн</w:t>
            </w:r>
            <w:r w:rsidRPr="00CF7DC4">
              <w:rPr>
                <w:rFonts w:ascii="Franklin Gothic Book" w:eastAsia="Calibri" w:hAnsi="Franklin Gothic Book" w:cs="Calibri"/>
                <w:lang w:eastAsia="en-US"/>
              </w:rPr>
              <w:t>о</w:t>
            </w:r>
            <w:r w:rsidRPr="00CF7DC4">
              <w:rPr>
                <w:rFonts w:ascii="Franklin Gothic Book" w:eastAsia="Calibri" w:hAnsi="Franklin Gothic Book" w:cs="Calibri"/>
                <w:lang w:eastAsia="en-US"/>
              </w:rPr>
              <w:t>дарского края, по состоянию на текущий период.</w:t>
            </w:r>
          </w:p>
          <w:p w14:paraId="213E53F7" w14:textId="77777777" w:rsidR="00CF7DC4" w:rsidRPr="00CF7DC4" w:rsidRDefault="00CF7DC4" w:rsidP="00CF7DC4">
            <w:pPr>
              <w:rPr>
                <w:rFonts w:ascii="Franklin Gothic Book" w:hAnsi="Franklin Gothic Book"/>
              </w:rPr>
            </w:pPr>
            <w:r w:rsidRPr="00CF7DC4">
              <w:rPr>
                <w:rFonts w:ascii="Franklin Gothic Book" w:hAnsi="Franklin Gothic Book"/>
              </w:rPr>
              <w:lastRenderedPageBreak/>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14:paraId="6F27EAA4" w14:textId="77777777" w:rsidR="00CF7DC4" w:rsidRPr="00CF7DC4" w:rsidRDefault="00CF7DC4" w:rsidP="00CF7DC4">
            <w:pPr>
              <w:rPr>
                <w:rFonts w:ascii="Franklin Gothic Book" w:hAnsi="Franklin Gothic Book"/>
              </w:rPr>
            </w:pPr>
            <w:r w:rsidRPr="00CF7DC4">
              <w:rPr>
                <w:rFonts w:ascii="Franklin Gothic Book" w:hAnsi="Franklin Gothic Book"/>
              </w:rPr>
              <w:t>Применение материальных ресурсов по ценам, превыша</w:t>
            </w:r>
            <w:r w:rsidRPr="00CF7DC4">
              <w:rPr>
                <w:rFonts w:ascii="Franklin Gothic Book" w:hAnsi="Franklin Gothic Book"/>
              </w:rPr>
              <w:t>ю</w:t>
            </w:r>
            <w:r w:rsidRPr="00CF7DC4">
              <w:rPr>
                <w:rFonts w:ascii="Franklin Gothic Book" w:hAnsi="Franklin Gothic Book"/>
              </w:rPr>
              <w:t>щим этот уровень, следует предусмотреть условиями догов</w:t>
            </w:r>
            <w:r w:rsidRPr="00CF7DC4">
              <w:rPr>
                <w:rFonts w:ascii="Franklin Gothic Book" w:hAnsi="Franklin Gothic Book"/>
              </w:rPr>
              <w:t>о</w:t>
            </w:r>
            <w:r w:rsidRPr="00CF7DC4">
              <w:rPr>
                <w:rFonts w:ascii="Franklin Gothic Book" w:hAnsi="Franklin Gothic Book"/>
              </w:rPr>
              <w:t>ра подряда с предоставлением подтверждающих документов.</w:t>
            </w:r>
          </w:p>
          <w:p w14:paraId="69619375" w14:textId="77777777" w:rsidR="00CF7DC4" w:rsidRPr="00CF7DC4" w:rsidRDefault="00CF7DC4" w:rsidP="00CF7DC4">
            <w:pPr>
              <w:rPr>
                <w:rFonts w:ascii="Franklin Gothic Book" w:hAnsi="Franklin Gothic Book"/>
              </w:rPr>
            </w:pPr>
            <w:r w:rsidRPr="00CF7DC4">
              <w:rPr>
                <w:rFonts w:ascii="Franklin Gothic Book" w:hAnsi="Franklin Gothic Book"/>
              </w:rPr>
              <w:t>Договорные понижающие коэффициенты не принимаются</w:t>
            </w:r>
          </w:p>
          <w:p w14:paraId="5F62CF56" w14:textId="77777777" w:rsidR="00CF7DC4" w:rsidRPr="00CF7DC4" w:rsidRDefault="00CF7DC4" w:rsidP="00CF7DC4">
            <w:pPr>
              <w:rPr>
                <w:rFonts w:ascii="Franklin Gothic Book" w:hAnsi="Franklin Gothic Book"/>
              </w:rPr>
            </w:pPr>
            <w:r w:rsidRPr="00CF7DC4">
              <w:rPr>
                <w:rFonts w:ascii="Franklin Gothic Book" w:hAnsi="Franklin Gothic Book"/>
              </w:rPr>
              <w:t>Резерв средств на непредвиденные работы и затраты По</w:t>
            </w:r>
            <w:r w:rsidRPr="00CF7DC4">
              <w:rPr>
                <w:rFonts w:ascii="Franklin Gothic Book" w:hAnsi="Franklin Gothic Book"/>
              </w:rPr>
              <w:t>д</w:t>
            </w:r>
            <w:r w:rsidRPr="00CF7DC4">
              <w:rPr>
                <w:rFonts w:ascii="Franklin Gothic Book" w:hAnsi="Franklin Gothic Book"/>
              </w:rPr>
              <w:t>рядчика предусмотреть в размере 1,5%, если таковые пред</w:t>
            </w:r>
            <w:r w:rsidRPr="00CF7DC4">
              <w:rPr>
                <w:rFonts w:ascii="Franklin Gothic Book" w:hAnsi="Franklin Gothic Book"/>
              </w:rPr>
              <w:t>у</w:t>
            </w:r>
            <w:r w:rsidRPr="00CF7DC4">
              <w:rPr>
                <w:rFonts w:ascii="Franklin Gothic Book" w:hAnsi="Franklin Gothic Book"/>
              </w:rPr>
              <w:t>смотрены условиями договора или ПОС.</w:t>
            </w:r>
          </w:p>
          <w:p w14:paraId="6CB8FC4B" w14:textId="24E9F340" w:rsidR="00CF7DC4" w:rsidRPr="00CF7DC4" w:rsidRDefault="00CF7DC4" w:rsidP="00CF7DC4">
            <w:pPr>
              <w:rPr>
                <w:rFonts w:ascii="Franklin Gothic Book" w:hAnsi="Franklin Gothic Book"/>
              </w:rPr>
            </w:pPr>
            <w:r w:rsidRPr="00CF7DC4">
              <w:rPr>
                <w:rFonts w:ascii="Franklin Gothic Book" w:hAnsi="Franklin Gothic Book"/>
              </w:rPr>
              <w:t xml:space="preserve">Расстояние вывоза строительного мусора-18 км    </w:t>
            </w:r>
          </w:p>
          <w:p w14:paraId="0FB3B239" w14:textId="77777777" w:rsidR="00CF7DC4" w:rsidRPr="00CF7DC4" w:rsidRDefault="00CF7DC4" w:rsidP="00CF7DC4">
            <w:pPr>
              <w:rPr>
                <w:rFonts w:ascii="Franklin Gothic Book" w:hAnsi="Franklin Gothic Book"/>
              </w:rPr>
            </w:pPr>
            <w:r w:rsidRPr="00CF7DC4">
              <w:rPr>
                <w:rFonts w:ascii="Franklin Gothic Book" w:hAnsi="Franklin Gothic Book"/>
              </w:rPr>
              <w:t>Затраты по оплате талонов на утилизацию строительного м</w:t>
            </w:r>
            <w:r w:rsidRPr="00CF7DC4">
              <w:rPr>
                <w:rFonts w:ascii="Franklin Gothic Book" w:hAnsi="Franklin Gothic Book"/>
              </w:rPr>
              <w:t>у</w:t>
            </w:r>
            <w:r w:rsidRPr="00CF7DC4">
              <w:rPr>
                <w:rFonts w:ascii="Franklin Gothic Book" w:hAnsi="Franklin Gothic Book"/>
              </w:rPr>
              <w:t xml:space="preserve">сора на свалке предусмотреть по договорной цене. </w:t>
            </w:r>
          </w:p>
        </w:tc>
      </w:tr>
    </w:tbl>
    <w:p w14:paraId="684344EE" w14:textId="77777777" w:rsidR="00CF7DC4" w:rsidRPr="00CF7DC4" w:rsidRDefault="00CF7DC4" w:rsidP="00CF7DC4">
      <w:pPr>
        <w:rPr>
          <w:sz w:val="28"/>
          <w:szCs w:val="28"/>
        </w:rPr>
      </w:pPr>
    </w:p>
    <w:p w14:paraId="77B84DE0" w14:textId="77777777" w:rsidR="00CF7DC4" w:rsidRPr="00CF7DC4" w:rsidRDefault="00CF7DC4" w:rsidP="00CF7DC4">
      <w:pPr>
        <w:rPr>
          <w:rFonts w:ascii="Franklin Gothic Book" w:hAnsi="Franklin Gothic Book"/>
        </w:rPr>
      </w:pPr>
      <w:r w:rsidRPr="00CF7DC4">
        <w:rPr>
          <w:rFonts w:ascii="Franklin Gothic Book" w:hAnsi="Franklin Gothic Book"/>
        </w:rPr>
        <w:t>Приложения:</w:t>
      </w:r>
    </w:p>
    <w:p w14:paraId="74908E65" w14:textId="77777777" w:rsidR="00CF7DC4" w:rsidRPr="00CF7DC4" w:rsidRDefault="00CF7DC4" w:rsidP="00CF7DC4">
      <w:pPr>
        <w:numPr>
          <w:ilvl w:val="0"/>
          <w:numId w:val="46"/>
        </w:numPr>
        <w:ind w:left="1276" w:right="-1" w:hanging="916"/>
        <w:rPr>
          <w:rFonts w:ascii="Franklin Gothic Book" w:hAnsi="Franklin Gothic Book"/>
        </w:rPr>
      </w:pPr>
      <w:r w:rsidRPr="00CF7DC4">
        <w:rPr>
          <w:rFonts w:ascii="Franklin Gothic Book" w:hAnsi="Franklin Gothic Book"/>
        </w:rPr>
        <w:t>Приложение №1. «План СКС здания Механизации Восточного пирса».</w:t>
      </w:r>
    </w:p>
    <w:p w14:paraId="2CE20B0C" w14:textId="77777777" w:rsidR="00FD2947" w:rsidRPr="00CF7DC4" w:rsidRDefault="00FD2947" w:rsidP="008F4775">
      <w:pPr>
        <w:pStyle w:val="afff8"/>
        <w:widowControl w:val="0"/>
        <w:numPr>
          <w:ilvl w:val="0"/>
          <w:numId w:val="10"/>
        </w:numPr>
        <w:spacing w:before="60" w:after="60"/>
        <w:jc w:val="both"/>
        <w:rPr>
          <w:rFonts w:ascii="Franklin Gothic Book" w:hAnsi="Franklin Gothic Book"/>
          <w:b/>
        </w:rPr>
      </w:pPr>
      <w:r w:rsidRPr="00CF7DC4">
        <w:rPr>
          <w:rFonts w:ascii="Franklin Gothic Book" w:hAnsi="Franklin Gothic Book"/>
          <w:b/>
        </w:rPr>
        <w:t>Проект договора</w:t>
      </w:r>
      <w:r w:rsidR="0070588C" w:rsidRPr="00CF7DC4">
        <w:rPr>
          <w:rFonts w:ascii="Franklin Gothic Book" w:hAnsi="Franklin Gothic Book"/>
          <w:b/>
        </w:rPr>
        <w:t>.</w:t>
      </w:r>
    </w:p>
    <w:p w14:paraId="016449E8" w14:textId="77777777" w:rsidR="00A60C2A" w:rsidRDefault="00A60C2A" w:rsidP="001859A3">
      <w:pPr>
        <w:rPr>
          <w:rFonts w:ascii="Franklin Gothic Book" w:hAnsi="Franklin Gothic Book"/>
          <w:b/>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p>
    <w:p w14:paraId="7350E7EE" w14:textId="77777777" w:rsidR="00BB703A" w:rsidRDefault="00BB703A" w:rsidP="00AA2546">
      <w:pPr>
        <w:ind w:right="-5"/>
        <w:jc w:val="center"/>
        <w:rPr>
          <w:rFonts w:ascii="Franklin Gothic Book" w:hAnsi="Franklin Gothic Book"/>
          <w:b/>
          <w:bCs/>
        </w:rPr>
      </w:pPr>
    </w:p>
    <w:p w14:paraId="5505C2F1" w14:textId="77777777" w:rsidR="00CF7DC4" w:rsidRPr="00CF7DC4" w:rsidRDefault="00CF7DC4" w:rsidP="00CF7DC4">
      <w:pPr>
        <w:keepNext/>
        <w:jc w:val="center"/>
        <w:outlineLvl w:val="0"/>
        <w:rPr>
          <w:b/>
          <w:bCs/>
        </w:rPr>
      </w:pPr>
      <w:r w:rsidRPr="00CF7DC4">
        <w:rPr>
          <w:b/>
          <w:bCs/>
        </w:rPr>
        <w:t xml:space="preserve">ДОГОВОР  ПОДРЯДА № </w:t>
      </w:r>
    </w:p>
    <w:p w14:paraId="59146E17" w14:textId="77777777" w:rsidR="00CF7DC4" w:rsidRPr="00CF7DC4" w:rsidRDefault="00CF7DC4" w:rsidP="00CF7DC4">
      <w:pPr>
        <w:jc w:val="center"/>
        <w:rPr>
          <w:bCs/>
        </w:rPr>
      </w:pPr>
    </w:p>
    <w:p w14:paraId="7FD060B0" w14:textId="77777777" w:rsidR="00CF7DC4" w:rsidRPr="00CF7DC4" w:rsidRDefault="00CF7DC4" w:rsidP="00CF7DC4">
      <w:pPr>
        <w:jc w:val="center"/>
        <w:rPr>
          <w:bCs/>
        </w:rPr>
      </w:pPr>
      <w:r w:rsidRPr="00CF7DC4">
        <w:rPr>
          <w:bCs/>
        </w:rPr>
        <w:t>г. Новороссийск</w:t>
      </w:r>
      <w:r w:rsidRPr="00CF7DC4">
        <w:rPr>
          <w:bCs/>
        </w:rPr>
        <w:tab/>
      </w:r>
      <w:r w:rsidRPr="00CF7DC4">
        <w:rPr>
          <w:bCs/>
        </w:rPr>
        <w:tab/>
      </w:r>
      <w:r w:rsidRPr="00CF7DC4">
        <w:rPr>
          <w:bCs/>
        </w:rPr>
        <w:tab/>
        <w:t xml:space="preserve">  </w:t>
      </w:r>
      <w:r w:rsidRPr="00CF7DC4">
        <w:rPr>
          <w:bCs/>
        </w:rPr>
        <w:tab/>
      </w:r>
      <w:r w:rsidRPr="00CF7DC4">
        <w:rPr>
          <w:bCs/>
        </w:rPr>
        <w:tab/>
      </w:r>
      <w:r w:rsidRPr="00CF7DC4">
        <w:rPr>
          <w:bCs/>
        </w:rPr>
        <w:tab/>
        <w:t xml:space="preserve">   «______»______________  2017 г.</w:t>
      </w:r>
    </w:p>
    <w:p w14:paraId="781A3532" w14:textId="77777777" w:rsidR="00CF7DC4" w:rsidRPr="00CF7DC4" w:rsidRDefault="00CF7DC4" w:rsidP="00CF7DC4">
      <w:pPr>
        <w:jc w:val="both"/>
        <w:rPr>
          <w:bCs/>
        </w:rPr>
      </w:pPr>
    </w:p>
    <w:p w14:paraId="2077C9B5" w14:textId="77777777" w:rsidR="00CF7DC4" w:rsidRPr="00CF7DC4" w:rsidRDefault="00CF7DC4" w:rsidP="00CF7DC4">
      <w:pPr>
        <w:jc w:val="both"/>
      </w:pPr>
      <w:r w:rsidRPr="00CF7DC4">
        <w:rPr>
          <w:bCs/>
        </w:rPr>
        <w:tab/>
      </w:r>
      <w:r w:rsidRPr="00CF7DC4">
        <w:rPr>
          <w:b/>
        </w:rPr>
        <w:t>Публичное Акционерное Общество «Новороссийский морской торговый порт»</w:t>
      </w:r>
      <w:r w:rsidRPr="00CF7DC4">
        <w:t xml:space="preserve">, именуемое в дальнейшем </w:t>
      </w:r>
      <w:r w:rsidRPr="00CF7DC4">
        <w:rPr>
          <w:b/>
        </w:rPr>
        <w:t>«Заказчик»</w:t>
      </w:r>
      <w:r w:rsidRPr="00CF7DC4">
        <w:t xml:space="preserve">, в лице Директора дирекции ИТ Карицкого Андрея Александровича, действующего на основании Доверенности №2110-07/578 от 23.12.2016 г., с одной стороны, и ________________ именуемое в дальнейшем </w:t>
      </w:r>
      <w:r w:rsidRPr="00CF7DC4">
        <w:rPr>
          <w:b/>
        </w:rPr>
        <w:t>«Подрядчик»</w:t>
      </w:r>
      <w:r w:rsidRPr="00CF7DC4">
        <w:t xml:space="preserve">, в лице ____________ , действующего на основании _______, с другой стороны, заключили настоящий договор о нижеследующем: </w:t>
      </w:r>
    </w:p>
    <w:p w14:paraId="2E81F90D" w14:textId="77777777" w:rsidR="00CF7DC4" w:rsidRPr="00CF7DC4" w:rsidRDefault="00CF7DC4" w:rsidP="00CF7DC4">
      <w:pPr>
        <w:jc w:val="center"/>
        <w:rPr>
          <w:b/>
        </w:rPr>
      </w:pPr>
      <w:r w:rsidRPr="00CF7DC4">
        <w:rPr>
          <w:b/>
        </w:rPr>
        <w:t>1. ПРЕДМЕТ ДОГОВОРА</w:t>
      </w:r>
    </w:p>
    <w:p w14:paraId="4B3C2876" w14:textId="77777777" w:rsidR="00CF7DC4" w:rsidRPr="00CF7DC4" w:rsidRDefault="00CF7DC4" w:rsidP="00CF7DC4">
      <w:pPr>
        <w:jc w:val="center"/>
        <w:rPr>
          <w:b/>
        </w:rPr>
      </w:pPr>
    </w:p>
    <w:p w14:paraId="5DE90E4F" w14:textId="77777777" w:rsidR="00CF7DC4" w:rsidRPr="00CF7DC4" w:rsidRDefault="00CF7DC4" w:rsidP="00CF7DC4">
      <w:pPr>
        <w:jc w:val="both"/>
      </w:pPr>
      <w:r w:rsidRPr="00CF7DC4">
        <w:t xml:space="preserve">1.1. Подрядчик обязуется выполнить собственными или привлеченными силами и средствами работы </w:t>
      </w:r>
      <w:r w:rsidRPr="00CF7DC4">
        <w:rPr>
          <w:b/>
        </w:rPr>
        <w:t>по модернизации объекта «Сети связи» Инв. №33561, а именно «Подключение зд</w:t>
      </w:r>
      <w:r w:rsidRPr="00CF7DC4">
        <w:rPr>
          <w:b/>
        </w:rPr>
        <w:t>а</w:t>
      </w:r>
      <w:r w:rsidRPr="00CF7DC4">
        <w:rPr>
          <w:b/>
        </w:rPr>
        <w:t>ния Малой механизации Восточного района к комплексной сети связи и передачи данных. Прокладка кабеля ВОЛС 8Е от проходной Восточного района до здания Малой механиз</w:t>
      </w:r>
      <w:r w:rsidRPr="00CF7DC4">
        <w:rPr>
          <w:b/>
        </w:rPr>
        <w:t>а</w:t>
      </w:r>
      <w:r w:rsidRPr="00CF7DC4">
        <w:rPr>
          <w:b/>
        </w:rPr>
        <w:t xml:space="preserve">ции с устройством структурированной кабельной сети.», </w:t>
      </w:r>
      <w:r w:rsidRPr="00CF7DC4">
        <w:t>в соответствии с техническим зад</w:t>
      </w:r>
      <w:r w:rsidRPr="00CF7DC4">
        <w:t>а</w:t>
      </w:r>
      <w:r w:rsidRPr="00CF7DC4">
        <w:t>нием (Приложение №1) Заказчика и условиями Договора, и сдать результат работ Заказчику в сроки, установленные Договором, а Заказчик обязуется принять результат работы и оплатить его.</w:t>
      </w:r>
    </w:p>
    <w:p w14:paraId="50D6C590" w14:textId="77777777" w:rsidR="00CF7DC4" w:rsidRPr="00CF7DC4" w:rsidRDefault="00CF7DC4" w:rsidP="00CF7DC4">
      <w:pPr>
        <w:jc w:val="both"/>
      </w:pPr>
      <w:r w:rsidRPr="00CF7DC4">
        <w:t>1.2 Под наименованием здание Малой механизации Восточного района понимать здание с инв.№ 11267, под наименованием проходная Восточного района понимать здание с инв.№3892.</w:t>
      </w:r>
    </w:p>
    <w:p w14:paraId="5A660F7C" w14:textId="77777777" w:rsidR="00CF7DC4" w:rsidRPr="00CF7DC4" w:rsidRDefault="00CF7DC4" w:rsidP="00CF7DC4">
      <w:pPr>
        <w:jc w:val="both"/>
      </w:pPr>
    </w:p>
    <w:p w14:paraId="186CF0A6" w14:textId="77777777" w:rsidR="00CF7DC4" w:rsidRPr="00CF7DC4" w:rsidRDefault="00CF7DC4" w:rsidP="00CF7DC4">
      <w:pPr>
        <w:jc w:val="center"/>
        <w:rPr>
          <w:b/>
        </w:rPr>
      </w:pPr>
      <w:r w:rsidRPr="00CF7DC4">
        <w:rPr>
          <w:b/>
        </w:rPr>
        <w:t>2. СТОИМОСТЬ РАБОТ</w:t>
      </w:r>
    </w:p>
    <w:p w14:paraId="2658D9A9" w14:textId="77777777" w:rsidR="00CF7DC4" w:rsidRPr="00CF7DC4" w:rsidRDefault="00CF7DC4" w:rsidP="00CF7DC4">
      <w:pPr>
        <w:jc w:val="center"/>
        <w:rPr>
          <w:b/>
        </w:rPr>
      </w:pPr>
    </w:p>
    <w:p w14:paraId="39A2FB91" w14:textId="77777777" w:rsidR="00CF7DC4" w:rsidRPr="00CF7DC4" w:rsidRDefault="00CF7DC4" w:rsidP="00CF7DC4">
      <w:pPr>
        <w:jc w:val="both"/>
      </w:pPr>
      <w:r w:rsidRPr="00CF7DC4">
        <w:t xml:space="preserve">2.1. Стоимость работ по настоящему Договору определенна сметным расчетом и составляет </w:t>
      </w:r>
      <w:r w:rsidRPr="00CF7DC4">
        <w:rPr>
          <w:b/>
        </w:rPr>
        <w:t>__________</w:t>
      </w:r>
      <w:r w:rsidRPr="00CF7DC4">
        <w:t xml:space="preserve"> (__________) рубль ___ копейки, в том числе НДС (18%) </w:t>
      </w:r>
      <w:r w:rsidRPr="00CF7DC4">
        <w:rPr>
          <w:b/>
        </w:rPr>
        <w:t xml:space="preserve">______ </w:t>
      </w:r>
      <w:r w:rsidRPr="00CF7DC4">
        <w:t>(_______) рублей ___ копейки (Приложение №2 Локальный сметный расчет).</w:t>
      </w:r>
    </w:p>
    <w:p w14:paraId="3C99B4FB" w14:textId="77777777" w:rsidR="00CF7DC4" w:rsidRPr="00CF7DC4" w:rsidRDefault="00CF7DC4" w:rsidP="00CF7DC4">
      <w:pPr>
        <w:jc w:val="both"/>
      </w:pPr>
      <w:r w:rsidRPr="00CF7DC4">
        <w:t>2.2. Установленная в п. 2.1. Договора стоимость работ является окончательной и изменению в одностороннем порядке не подлежит. Указанная стоимость включает в себя расходы Подрядчика на приобретение материалов, аренду техники и транспортных средств, оплату услуг, привлече</w:t>
      </w:r>
      <w:r w:rsidRPr="00CF7DC4">
        <w:t>н</w:t>
      </w:r>
      <w:r w:rsidRPr="00CF7DC4">
        <w:t>ных им Субподрядчиков, и все другие расходы Подрядчика, необходимые для исполнения вз</w:t>
      </w:r>
      <w:r w:rsidRPr="00CF7DC4">
        <w:t>я</w:t>
      </w:r>
      <w:r w:rsidRPr="00CF7DC4">
        <w:t>тых на себя обязательств по настоящему Договору.</w:t>
      </w:r>
    </w:p>
    <w:p w14:paraId="6FC0C9B6" w14:textId="77777777" w:rsidR="00CF7DC4" w:rsidRPr="00CF7DC4" w:rsidRDefault="00CF7DC4" w:rsidP="00CF7DC4">
      <w:pPr>
        <w:jc w:val="both"/>
        <w:rPr>
          <w:b/>
          <w:bCs/>
        </w:rPr>
      </w:pPr>
      <w:r w:rsidRPr="00CF7DC4">
        <w:rPr>
          <w:b/>
          <w:bCs/>
        </w:rPr>
        <w:t xml:space="preserve">                                                 </w:t>
      </w:r>
    </w:p>
    <w:p w14:paraId="520744BA" w14:textId="77777777" w:rsidR="00CF7DC4" w:rsidRPr="00CF7DC4" w:rsidRDefault="00CF7DC4" w:rsidP="00CF7DC4">
      <w:pPr>
        <w:jc w:val="center"/>
        <w:rPr>
          <w:b/>
        </w:rPr>
      </w:pPr>
      <w:r w:rsidRPr="00CF7DC4">
        <w:rPr>
          <w:b/>
          <w:bCs/>
        </w:rPr>
        <w:t>3</w:t>
      </w:r>
      <w:r w:rsidRPr="00CF7DC4">
        <w:t xml:space="preserve">. </w:t>
      </w:r>
      <w:r w:rsidRPr="00CF7DC4">
        <w:rPr>
          <w:b/>
        </w:rPr>
        <w:t>ОБЯЗАТЕЛЬСТВА  ПОДРЯДЧИКА</w:t>
      </w:r>
    </w:p>
    <w:p w14:paraId="7BE465EA" w14:textId="77777777" w:rsidR="00CF7DC4" w:rsidRPr="00CF7DC4" w:rsidRDefault="00CF7DC4" w:rsidP="00CF7DC4">
      <w:pPr>
        <w:jc w:val="center"/>
        <w:rPr>
          <w:b/>
        </w:rPr>
      </w:pPr>
    </w:p>
    <w:p w14:paraId="0426B3C1" w14:textId="77777777" w:rsidR="00CF7DC4" w:rsidRPr="00CF7DC4" w:rsidRDefault="00CF7DC4" w:rsidP="00CF7DC4">
      <w:pPr>
        <w:jc w:val="both"/>
      </w:pPr>
      <w:r w:rsidRPr="00CF7DC4">
        <w:lastRenderedPageBreak/>
        <w:t>3.1.</w:t>
      </w:r>
      <w:r w:rsidRPr="00CF7DC4">
        <w:rPr>
          <w:snapToGrid w:val="0"/>
          <w:sz w:val="28"/>
          <w:szCs w:val="28"/>
        </w:rPr>
        <w:t xml:space="preserve"> </w:t>
      </w:r>
      <w:r w:rsidRPr="00CF7DC4">
        <w:t>Подрядчик вправе привлекать к выполнению работы (в полном объеме или части</w:t>
      </w:r>
      <w:r w:rsidRPr="00CF7DC4">
        <w:t>ч</w:t>
      </w:r>
      <w:r w:rsidRPr="00CF7DC4">
        <w:t>но) субподрядчиков, кандидатуры которых предварительно согласованы с заказчиком в пис</w:t>
      </w:r>
      <w:r w:rsidRPr="00CF7DC4">
        <w:t>ь</w:t>
      </w:r>
      <w:r w:rsidRPr="00CF7DC4">
        <w:t>менной форме. 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предполага</w:t>
      </w:r>
      <w:r w:rsidRPr="00CF7DC4">
        <w:t>е</w:t>
      </w:r>
      <w:r w:rsidRPr="00CF7DC4">
        <w:t>мого субподрядчика.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w:t>
      </w:r>
      <w:r w:rsidRPr="00CF7DC4">
        <w:t>у</w:t>
      </w:r>
      <w:r w:rsidRPr="00CF7DC4">
        <w:t>чае неполучения ответа в указанный срок согласие считается полученным, и Подрядчик вправе привлечь данного субподрядчика к выполнению работ.</w:t>
      </w:r>
    </w:p>
    <w:p w14:paraId="5BCA9C66" w14:textId="77777777" w:rsidR="00CF7DC4" w:rsidRPr="00CF7DC4" w:rsidRDefault="00CF7DC4" w:rsidP="00CF7DC4">
      <w:r w:rsidRPr="00CF7DC4">
        <w:t>3.2. Обеспечивать выполнение работ в соответствии с действующими строительными, пожарн</w:t>
      </w:r>
      <w:r w:rsidRPr="00CF7DC4">
        <w:t>ы</w:t>
      </w:r>
      <w:r w:rsidRPr="00CF7DC4">
        <w:t>ми нормами и правилами, а также правилами устройства электроустановок, используя только сертифицированные материалы, изделия и конструкции.</w:t>
      </w:r>
    </w:p>
    <w:p w14:paraId="06DED21F" w14:textId="77777777" w:rsidR="00CF7DC4" w:rsidRPr="00CF7DC4" w:rsidRDefault="00CF7DC4" w:rsidP="00CF7DC4">
      <w:pPr>
        <w:jc w:val="both"/>
      </w:pPr>
      <w:r w:rsidRPr="00CF7DC4">
        <w:t>3.3. Предоставить Заказчику Акт о приемке выполненных работ (форма №КС-2), Справку о ст</w:t>
      </w:r>
      <w:r w:rsidRPr="00CF7DC4">
        <w:t>о</w:t>
      </w:r>
      <w:r w:rsidRPr="00CF7DC4">
        <w:t xml:space="preserve">имости выполненных работ и затрат (форма №КС-З), Акт приемки законченного строительством объекта (форма КС-14). </w:t>
      </w:r>
    </w:p>
    <w:p w14:paraId="2D2F934E" w14:textId="77777777" w:rsidR="00CF7DC4" w:rsidRPr="00CF7DC4" w:rsidRDefault="00CF7DC4" w:rsidP="00CF7DC4">
      <w:pPr>
        <w:jc w:val="both"/>
      </w:pPr>
      <w:r w:rsidRPr="00CF7DC4">
        <w:t>3.4. Осуществлять сдачу выполненных работ по объекту путем подписания акта приемочной к</w:t>
      </w:r>
      <w:r w:rsidRPr="00CF7DC4">
        <w:t>о</w:t>
      </w:r>
      <w:r w:rsidRPr="00CF7DC4">
        <w:t>миссией (типовой межотраслевой формы №№ КС-2, КС-14).</w:t>
      </w:r>
    </w:p>
    <w:p w14:paraId="1532D8FA" w14:textId="77777777" w:rsidR="00CF7DC4" w:rsidRPr="00CF7DC4" w:rsidRDefault="00CF7DC4" w:rsidP="00CF7DC4">
      <w:pPr>
        <w:jc w:val="both"/>
      </w:pPr>
      <w:r w:rsidRPr="00CF7DC4">
        <w:t>3.5. В случае получения от Заказчика отказа от приемки объекта, Подрядчик обязан в сроки, с</w:t>
      </w:r>
      <w:r w:rsidRPr="00CF7DC4">
        <w:t>о</w:t>
      </w:r>
      <w:r w:rsidRPr="00CF7DC4">
        <w:t xml:space="preserve">гласованные с Заказчиком, устранить замечания и повторно направить Акт Заказчику. </w:t>
      </w:r>
    </w:p>
    <w:p w14:paraId="5ABAA6CA" w14:textId="77777777" w:rsidR="00CF7DC4" w:rsidRPr="00CF7DC4" w:rsidRDefault="00CF7DC4" w:rsidP="00CF7DC4">
      <w:pPr>
        <w:jc w:val="both"/>
      </w:pPr>
      <w:r w:rsidRPr="00CF7DC4">
        <w:t>3.6. Выполнять в полном объеме все обязательства, предусмотренные в последующих статьях настоящего Договора.</w:t>
      </w:r>
    </w:p>
    <w:p w14:paraId="459D8786" w14:textId="77777777" w:rsidR="00CF7DC4" w:rsidRPr="00CF7DC4" w:rsidRDefault="00CF7DC4" w:rsidP="00CF7DC4">
      <w:pPr>
        <w:jc w:val="both"/>
      </w:pPr>
      <w:r w:rsidRPr="00CF7DC4">
        <w:t>3.7. При проведении строительных, монтажных и других видов работ на территории ПАО «НМТП» соблюдать противопожарное, природоохранное и санитарно-эпидемиологическое зак</w:t>
      </w:r>
      <w:r w:rsidRPr="00CF7DC4">
        <w:t>о</w:t>
      </w:r>
      <w:r w:rsidRPr="00CF7DC4">
        <w:t>нодательство Российской Федерации, правила охраны труда, действующие на территории ПАО «НМТП». Все работники «Подрядчика» занятых на производстве должны пройти вводный и</w:t>
      </w:r>
      <w:r w:rsidRPr="00CF7DC4">
        <w:t>н</w:t>
      </w:r>
      <w:r w:rsidRPr="00CF7DC4">
        <w:t>структаж в кабинете охраны труда ПАО «НМТП».</w:t>
      </w:r>
    </w:p>
    <w:p w14:paraId="4764E7FC" w14:textId="77777777" w:rsidR="00CF7DC4" w:rsidRPr="00CF7DC4" w:rsidRDefault="00CF7DC4" w:rsidP="00CF7DC4">
      <w:pPr>
        <w:jc w:val="both"/>
      </w:pPr>
      <w:r w:rsidRPr="00CF7DC4">
        <w:t>3.8. Выполнять в обязательном порядке предписания соответствующих контролирующих органов в области связи.</w:t>
      </w:r>
    </w:p>
    <w:p w14:paraId="05249341" w14:textId="77777777" w:rsidR="00CF7DC4" w:rsidRPr="00CF7DC4" w:rsidRDefault="00CF7DC4" w:rsidP="00CF7DC4">
      <w:pPr>
        <w:jc w:val="both"/>
      </w:pPr>
      <w:r w:rsidRPr="00CF7DC4">
        <w:t>3.9. Выполнять в обязательном порядке предписания технического директора, выдаваемые по представлению соответствующих производственных подразделений ПАО «НМТП» (отдел охр</w:t>
      </w:r>
      <w:r w:rsidRPr="00CF7DC4">
        <w:t>а</w:t>
      </w:r>
      <w:r w:rsidRPr="00CF7DC4">
        <w:t>ны труда, отдел энергетики, управление инфраструктуры информационных технологий службы) по контролю за пожарным, санитарным, экологическим состоянием в порту.</w:t>
      </w:r>
    </w:p>
    <w:p w14:paraId="6731DCE2" w14:textId="77777777" w:rsidR="00CF7DC4" w:rsidRPr="00CF7DC4" w:rsidRDefault="00CF7DC4" w:rsidP="00CF7DC4">
      <w:pPr>
        <w:jc w:val="both"/>
      </w:pPr>
      <w:r w:rsidRPr="00CF7DC4">
        <w:t>3.10. Проводимые работы приостанавливать до устранения замечаний, указанных в Предписан</w:t>
      </w:r>
      <w:r w:rsidRPr="00CF7DC4">
        <w:t>и</w:t>
      </w:r>
      <w:r w:rsidRPr="00CF7DC4">
        <w:t>ях.</w:t>
      </w:r>
    </w:p>
    <w:p w14:paraId="7EF3B3BF" w14:textId="77777777" w:rsidR="00CF7DC4" w:rsidRPr="00CF7DC4" w:rsidRDefault="00CF7DC4" w:rsidP="00CF7DC4">
      <w:pPr>
        <w:jc w:val="both"/>
      </w:pPr>
      <w:r w:rsidRPr="00CF7DC4">
        <w:t>3.11. Работы возобновлять только после устранения замечаний и по письменному разрешению технического директора ПАО «НМТП».</w:t>
      </w:r>
    </w:p>
    <w:p w14:paraId="6643AAEF" w14:textId="77777777" w:rsidR="00CF7DC4" w:rsidRPr="00CF7DC4" w:rsidRDefault="00CF7DC4" w:rsidP="00CF7DC4">
      <w:pPr>
        <w:jc w:val="both"/>
      </w:pPr>
      <w:r w:rsidRPr="00CF7DC4">
        <w:t>3.12. В соответствии с п. 3.5. СНиП 12-04-2002 «Безопасность труда в строительстве. Часть 2. Строительное производство» перед началом выполнения строительно-монтажных работ на те</w:t>
      </w:r>
      <w:r w:rsidRPr="00CF7DC4">
        <w:t>р</w:t>
      </w:r>
      <w:r w:rsidRPr="00CF7DC4">
        <w:t xml:space="preserve">ритории Заказчика (действующего предприятия) Подрядчик обязан оформить АКТ-допуск по утвержденной форме. </w:t>
      </w:r>
    </w:p>
    <w:p w14:paraId="4D01791A" w14:textId="77777777" w:rsidR="00CF7DC4" w:rsidRPr="00CF7DC4" w:rsidRDefault="00CF7DC4" w:rsidP="00CF7DC4">
      <w:pPr>
        <w:jc w:val="both"/>
      </w:pPr>
      <w:r w:rsidRPr="00CF7DC4">
        <w:t xml:space="preserve">3.13. Обеспечивать для своих работников условия по соблюдению требований охраны труда и техники безопасности на производстве. </w:t>
      </w:r>
    </w:p>
    <w:p w14:paraId="4C8FB1F6" w14:textId="77777777" w:rsidR="00CF7DC4" w:rsidRPr="00CF7DC4" w:rsidRDefault="00CF7DC4" w:rsidP="00CF7DC4">
      <w:pPr>
        <w:jc w:val="both"/>
        <w:rPr>
          <w:snapToGrid w:val="0"/>
        </w:rPr>
      </w:pPr>
      <w:r w:rsidRPr="00CF7DC4">
        <w:rPr>
          <w:snapToGrid w:val="0"/>
        </w:rPr>
        <w:t xml:space="preserve">3.14. Подрядчик обязуется выполнять Правила охраны труда в морских портах ПОТ РО-152-31.82.03-96 и другие нормы и правила, действующие в ПАО «НМТП». </w:t>
      </w:r>
    </w:p>
    <w:p w14:paraId="3FAB0A33" w14:textId="77777777" w:rsidR="00CF7DC4" w:rsidRPr="00CF7DC4" w:rsidRDefault="00CF7DC4" w:rsidP="00CF7DC4">
      <w:pPr>
        <w:jc w:val="both"/>
        <w:rPr>
          <w:snapToGrid w:val="0"/>
        </w:rPr>
      </w:pPr>
      <w:r w:rsidRPr="00CF7DC4">
        <w:rPr>
          <w:snapToGrid w:val="0"/>
        </w:rPr>
        <w:t>3.15. Осуществлять плату за негативное воздействие на окружающую среду при проведении строительных работ. Получить на период проведения строительных работ за свой счет и своими силами в специально уполномоченных государственных органах разрешение на выбросы вре</w:t>
      </w:r>
      <w:r w:rsidRPr="00CF7DC4">
        <w:rPr>
          <w:snapToGrid w:val="0"/>
        </w:rPr>
        <w:t>д</w:t>
      </w:r>
      <w:r w:rsidRPr="00CF7DC4">
        <w:rPr>
          <w:snapToGrid w:val="0"/>
        </w:rPr>
        <w:t>ных (загрязняющих) веществ в атмосферный воздух, лимиты на размещение отходов на террит</w:t>
      </w:r>
      <w:r w:rsidRPr="00CF7DC4">
        <w:rPr>
          <w:snapToGrid w:val="0"/>
        </w:rPr>
        <w:t>о</w:t>
      </w:r>
      <w:r w:rsidRPr="00CF7DC4">
        <w:rPr>
          <w:snapToGrid w:val="0"/>
        </w:rPr>
        <w:t>рии предприятия и передачу другим природопользователям. Образующиеся при проведении строительных работ отходы являются собственностью подрядчика.</w:t>
      </w:r>
    </w:p>
    <w:p w14:paraId="1FB32C95" w14:textId="77777777" w:rsidR="00CF7DC4" w:rsidRPr="00CF7DC4" w:rsidRDefault="00CF7DC4" w:rsidP="00CF7DC4">
      <w:pPr>
        <w:jc w:val="both"/>
        <w:rPr>
          <w:snapToGrid w:val="0"/>
        </w:rPr>
      </w:pPr>
      <w:r w:rsidRPr="00CF7DC4">
        <w:rPr>
          <w:snapToGrid w:val="0"/>
        </w:rPr>
        <w:t>3.16. При производстве огневых работ необходимо пройти технический пожарный минимум в ООО «Противопожарная служба» для последующего оформления наряда-допуска.</w:t>
      </w:r>
    </w:p>
    <w:p w14:paraId="37C212BE" w14:textId="77777777" w:rsidR="00CF7DC4" w:rsidRPr="00CF7DC4" w:rsidRDefault="00CF7DC4" w:rsidP="00CF7DC4">
      <w:pPr>
        <w:jc w:val="both"/>
      </w:pPr>
      <w:r w:rsidRPr="00CF7DC4">
        <w:t>3.17. Исполнитель обязуется предоставить в отдел радиосвязи и линейно-кабельных систем У</w:t>
      </w:r>
      <w:r w:rsidRPr="00CF7DC4">
        <w:t>И</w:t>
      </w:r>
      <w:r w:rsidRPr="00CF7DC4">
        <w:t>КИ ПАО «НМТП» исполнительную документацию (3 экз. – текстовых, 1 экз. – электронный) единовременно с актами приемки-сдачи выполненных работ.</w:t>
      </w:r>
    </w:p>
    <w:p w14:paraId="2B55C8DC" w14:textId="77777777" w:rsidR="00CF7DC4" w:rsidRPr="00CF7DC4" w:rsidRDefault="00CF7DC4" w:rsidP="00CF7DC4">
      <w:pPr>
        <w:jc w:val="both"/>
        <w:rPr>
          <w:snapToGrid w:val="0"/>
        </w:rPr>
      </w:pPr>
      <w:r w:rsidRPr="00CF7DC4">
        <w:rPr>
          <w:snapToGrid w:val="0"/>
        </w:rPr>
        <w:lastRenderedPageBreak/>
        <w:t>3.18. Находясь на режимной территории (в зоне транспортной безопасности), в исполнение тр</w:t>
      </w:r>
      <w:r w:rsidRPr="00CF7DC4">
        <w:rPr>
          <w:snapToGrid w:val="0"/>
        </w:rPr>
        <w:t>е</w:t>
      </w:r>
      <w:r w:rsidRPr="00CF7DC4">
        <w:rPr>
          <w:snapToGrid w:val="0"/>
        </w:rPr>
        <w:t>бований п.5.31.20 приказа Минтранса России от 08.02.2011 года №41, работники Подрядчика обязаны носить пропуска на видном месте поверх одежды. Неисполнение данного требования является основанием для привлечения работников к административной ответственности по ст.11.15.1 КоАП РФ и лишение права посещения зоны транспортной безопасности.</w:t>
      </w:r>
    </w:p>
    <w:p w14:paraId="15075E7D" w14:textId="77777777" w:rsidR="00CF7DC4" w:rsidRPr="00CF7DC4" w:rsidRDefault="00CF7DC4" w:rsidP="00CF7DC4">
      <w:pPr>
        <w:jc w:val="both"/>
        <w:rPr>
          <w:snapToGrid w:val="0"/>
        </w:rPr>
      </w:pPr>
      <w:r w:rsidRPr="00CF7DC4">
        <w:rPr>
          <w:snapToGrid w:val="0"/>
        </w:rPr>
        <w:tab/>
        <w:t>В случае, если неисполнение данного требования работниками Подрядчика стало основанием привлечения к административной ответственности Заказчика или его должностных лиц, Подря</w:t>
      </w:r>
      <w:r w:rsidRPr="00CF7DC4">
        <w:rPr>
          <w:snapToGrid w:val="0"/>
        </w:rPr>
        <w:t>д</w:t>
      </w:r>
      <w:r w:rsidRPr="00CF7DC4">
        <w:rPr>
          <w:snapToGrid w:val="0"/>
        </w:rPr>
        <w:t>чик принял на себя обязательства возместить Заказчику расходы по оплате штрафа. Срок оплаты не может превышать 15 рабочих дней с момента предъявления такого требования Заказчиком.</w:t>
      </w:r>
    </w:p>
    <w:p w14:paraId="56C0AE96" w14:textId="77777777" w:rsidR="00CF7DC4" w:rsidRPr="00CF7DC4" w:rsidRDefault="00CF7DC4" w:rsidP="00CF7DC4">
      <w:pPr>
        <w:jc w:val="both"/>
        <w:rPr>
          <w:snapToGrid w:val="0"/>
        </w:rPr>
      </w:pPr>
    </w:p>
    <w:p w14:paraId="38F68DC7" w14:textId="77777777" w:rsidR="00CF7DC4" w:rsidRPr="00CF7DC4" w:rsidRDefault="00CF7DC4" w:rsidP="00CF7DC4">
      <w:pPr>
        <w:ind w:left="720"/>
        <w:jc w:val="center"/>
        <w:rPr>
          <w:b/>
        </w:rPr>
      </w:pPr>
      <w:r w:rsidRPr="00CF7DC4">
        <w:rPr>
          <w:b/>
        </w:rPr>
        <w:t>4. ОБЯЗАТЕЛЬСТВА ЗАКАЗЧИКА</w:t>
      </w:r>
    </w:p>
    <w:p w14:paraId="65A9EA9A" w14:textId="77777777" w:rsidR="00CF7DC4" w:rsidRPr="00CF7DC4" w:rsidRDefault="00CF7DC4" w:rsidP="00CF7DC4">
      <w:pPr>
        <w:ind w:left="720"/>
        <w:jc w:val="center"/>
        <w:rPr>
          <w:b/>
        </w:rPr>
      </w:pPr>
    </w:p>
    <w:p w14:paraId="4299F195" w14:textId="77777777" w:rsidR="00CF7DC4" w:rsidRPr="00CF7DC4" w:rsidRDefault="00CF7DC4" w:rsidP="00CF7DC4">
      <w:pPr>
        <w:tabs>
          <w:tab w:val="left" w:pos="0"/>
        </w:tabs>
      </w:pPr>
      <w:r w:rsidRPr="00CF7DC4">
        <w:t>4.1. Рассматривать предъявленные акты, формы и счета на выполненные работы в 3-х дневный срок с момента их предъявления.</w:t>
      </w:r>
    </w:p>
    <w:p w14:paraId="26D5C097" w14:textId="77777777" w:rsidR="00CF7DC4" w:rsidRPr="00CF7DC4" w:rsidRDefault="00CF7DC4" w:rsidP="00CF7DC4">
      <w:pPr>
        <w:tabs>
          <w:tab w:val="left" w:pos="0"/>
        </w:tabs>
      </w:pPr>
      <w:r w:rsidRPr="00CF7DC4">
        <w:t>4.2. Согласовывать в необходимых и обоснованных случаях изменения технических решений по техническому заданию объемов и состава работ, сроков окончания производства работ.</w:t>
      </w:r>
    </w:p>
    <w:p w14:paraId="714A2410" w14:textId="77777777" w:rsidR="00CF7DC4" w:rsidRPr="00CF7DC4" w:rsidRDefault="00CF7DC4" w:rsidP="00CF7DC4">
      <w:pPr>
        <w:tabs>
          <w:tab w:val="left" w:pos="0"/>
        </w:tabs>
      </w:pPr>
      <w:r w:rsidRPr="00CF7DC4">
        <w:t>4.3. Выполнить в полном объеме свои обязательства, предусмотренные в последующих статьях Договора.</w:t>
      </w:r>
    </w:p>
    <w:p w14:paraId="44567764" w14:textId="77777777" w:rsidR="00CF7DC4" w:rsidRPr="00CF7DC4" w:rsidRDefault="00CF7DC4" w:rsidP="00CF7DC4">
      <w:pPr>
        <w:tabs>
          <w:tab w:val="left" w:pos="0"/>
        </w:tabs>
        <w:rPr>
          <w:b/>
        </w:rPr>
      </w:pPr>
      <w:r w:rsidRPr="00CF7DC4">
        <w:t>4.4. Осуществить приемку выполненных Работ законченного строительством Объекта по форме (КС-2, КС-14).</w:t>
      </w:r>
    </w:p>
    <w:p w14:paraId="442F21A7" w14:textId="77777777" w:rsidR="00CF7DC4" w:rsidRPr="00CF7DC4" w:rsidRDefault="00CF7DC4" w:rsidP="00CF7DC4">
      <w:pPr>
        <w:ind w:left="2880"/>
        <w:rPr>
          <w:b/>
        </w:rPr>
      </w:pPr>
      <w:r w:rsidRPr="00CF7DC4">
        <w:rPr>
          <w:b/>
        </w:rPr>
        <w:t>5. ГАРАНТИЙНЫЕ ОБЯЗАТЕЛЬСТВА.</w:t>
      </w:r>
    </w:p>
    <w:p w14:paraId="5F2AD3D7" w14:textId="77777777" w:rsidR="00CF7DC4" w:rsidRPr="00CF7DC4" w:rsidRDefault="00CF7DC4" w:rsidP="00CF7DC4">
      <w:pPr>
        <w:ind w:left="2880"/>
        <w:rPr>
          <w:b/>
        </w:rPr>
      </w:pPr>
    </w:p>
    <w:p w14:paraId="090DC696" w14:textId="77777777" w:rsidR="00CF7DC4" w:rsidRPr="00CF7DC4" w:rsidRDefault="00CF7DC4" w:rsidP="00CF7DC4">
      <w:pPr>
        <w:widowControl w:val="0"/>
        <w:tabs>
          <w:tab w:val="left" w:pos="0"/>
        </w:tabs>
        <w:autoSpaceDE w:val="0"/>
        <w:autoSpaceDN w:val="0"/>
        <w:adjustRightInd w:val="0"/>
        <w:jc w:val="both"/>
      </w:pPr>
      <w:r w:rsidRPr="00CF7DC4">
        <w:t>5.1. Подрядчик гарантирует:</w:t>
      </w:r>
    </w:p>
    <w:p w14:paraId="7088160C" w14:textId="77777777" w:rsidR="00CF7DC4" w:rsidRPr="00CF7DC4" w:rsidRDefault="00CF7DC4" w:rsidP="00CF7DC4">
      <w:pPr>
        <w:widowControl w:val="0"/>
        <w:tabs>
          <w:tab w:val="left" w:pos="0"/>
        </w:tabs>
        <w:autoSpaceDE w:val="0"/>
        <w:autoSpaceDN w:val="0"/>
        <w:adjustRightInd w:val="0"/>
      </w:pPr>
      <w:r w:rsidRPr="00CF7DC4">
        <w:t>- выполнение всех работ в полном объеме и в сроки, определенные условиями Договора;</w:t>
      </w:r>
    </w:p>
    <w:p w14:paraId="2FC2B4FC" w14:textId="77777777" w:rsidR="00CF7DC4" w:rsidRPr="00CF7DC4" w:rsidRDefault="00CF7DC4" w:rsidP="00CF7DC4">
      <w:pPr>
        <w:widowControl w:val="0"/>
        <w:tabs>
          <w:tab w:val="left" w:pos="0"/>
        </w:tabs>
        <w:autoSpaceDE w:val="0"/>
        <w:autoSpaceDN w:val="0"/>
        <w:adjustRightInd w:val="0"/>
      </w:pPr>
      <w:r w:rsidRPr="00CF7DC4">
        <w:t>- высокое качество всех работ в соответствии со СНиП РФ;</w:t>
      </w:r>
    </w:p>
    <w:p w14:paraId="5BA5ED4E" w14:textId="77777777" w:rsidR="00CF7DC4" w:rsidRPr="00CF7DC4" w:rsidRDefault="00CF7DC4" w:rsidP="00CF7DC4">
      <w:pPr>
        <w:widowControl w:val="0"/>
        <w:tabs>
          <w:tab w:val="left" w:pos="0"/>
        </w:tabs>
        <w:autoSpaceDE w:val="0"/>
        <w:autoSpaceDN w:val="0"/>
        <w:adjustRightInd w:val="0"/>
      </w:pPr>
      <w:r w:rsidRPr="00CF7DC4">
        <w:t>- своевременное устранение недостатков и дефектов, возникших по вине подрядчика в течение гарантийного срока;</w:t>
      </w:r>
    </w:p>
    <w:p w14:paraId="078DA74D" w14:textId="77777777" w:rsidR="00CF7DC4" w:rsidRPr="00CF7DC4" w:rsidRDefault="00CF7DC4" w:rsidP="00CF7DC4">
      <w:pPr>
        <w:widowControl w:val="0"/>
        <w:tabs>
          <w:tab w:val="left" w:pos="0"/>
        </w:tabs>
        <w:autoSpaceDE w:val="0"/>
        <w:autoSpaceDN w:val="0"/>
        <w:adjustRightInd w:val="0"/>
      </w:pPr>
      <w:r w:rsidRPr="00CF7DC4">
        <w:t>-качество поставляемого оборудования и материалов, а также соответствие их современному уровню техники и качества в данной отрасли.</w:t>
      </w:r>
    </w:p>
    <w:p w14:paraId="6057DFE8" w14:textId="77777777" w:rsidR="00CF7DC4" w:rsidRPr="00CF7DC4" w:rsidRDefault="00CF7DC4" w:rsidP="00CF7DC4">
      <w:pPr>
        <w:jc w:val="both"/>
      </w:pPr>
      <w:r w:rsidRPr="00CF7DC4">
        <w:t xml:space="preserve">5.2. Гарантийный срок </w:t>
      </w:r>
      <w:r w:rsidRPr="00CF7DC4">
        <w:rPr>
          <w:bCs/>
        </w:rPr>
        <w:t xml:space="preserve">на строительно-монтажные работы, материалы и оборудование </w:t>
      </w:r>
      <w:r w:rsidRPr="00CF7DC4">
        <w:t>составляет</w:t>
      </w:r>
      <w:r w:rsidRPr="00CF7DC4">
        <w:rPr>
          <w:b/>
          <w:bCs/>
        </w:rPr>
        <w:t xml:space="preserve"> </w:t>
      </w:r>
      <w:r w:rsidRPr="00CF7DC4">
        <w:t xml:space="preserve">2 </w:t>
      </w:r>
      <w:r w:rsidRPr="00CF7DC4">
        <w:rPr>
          <w:bCs/>
        </w:rPr>
        <w:t>года</w:t>
      </w:r>
      <w:r w:rsidRPr="00CF7DC4">
        <w:rPr>
          <w:b/>
          <w:bCs/>
        </w:rPr>
        <w:t xml:space="preserve"> </w:t>
      </w:r>
      <w:r w:rsidRPr="00CF7DC4">
        <w:t>с даты подписания акта приемки выполненных работ по форме КС-2, КС-14. Устранение дефектов и недостатков, обнаруженных Заказчиком в течение гарантийного срока, Подрядчик осуществляет за счет собственных средств.</w:t>
      </w:r>
    </w:p>
    <w:p w14:paraId="2635A432" w14:textId="77777777" w:rsidR="00CF7DC4" w:rsidRPr="00CF7DC4" w:rsidRDefault="00CF7DC4" w:rsidP="00CF7DC4">
      <w:pPr>
        <w:jc w:val="both"/>
      </w:pPr>
      <w:r w:rsidRPr="00CF7DC4">
        <w:t>5.3. При уклонении Подрядчика от устранения дефектов и недостатков работ выявленных Зака</w:t>
      </w:r>
      <w:r w:rsidRPr="00CF7DC4">
        <w:t>з</w:t>
      </w:r>
      <w:r w:rsidRPr="00CF7DC4">
        <w:t>чиком в течении гарантийного периода дефектов и недостатков работы, Заказчик вправе устр</w:t>
      </w:r>
      <w:r w:rsidRPr="00CF7DC4">
        <w:t>а</w:t>
      </w:r>
      <w:r w:rsidRPr="00CF7DC4">
        <w:t>нить их собственными силами или силами других организаций и предъявить требование о во</w:t>
      </w:r>
      <w:r w:rsidRPr="00CF7DC4">
        <w:t>з</w:t>
      </w:r>
      <w:r w:rsidRPr="00CF7DC4">
        <w:t>мещении понесенных расходов Подрядчику. В данном случае Подрядчик обязан в течение 15 дней с даты предъявления соответствующих требований оплатить затраты Заказчика по устран</w:t>
      </w:r>
      <w:r w:rsidRPr="00CF7DC4">
        <w:t>е</w:t>
      </w:r>
      <w:r w:rsidRPr="00CF7DC4">
        <w:t>нию дефектов / недостатков на основании представленных Заказчиком счета и калькуляции з</w:t>
      </w:r>
      <w:r w:rsidRPr="00CF7DC4">
        <w:t>а</w:t>
      </w:r>
      <w:r w:rsidRPr="00CF7DC4">
        <w:t>трат.</w:t>
      </w:r>
    </w:p>
    <w:p w14:paraId="72E8CEA1" w14:textId="77777777" w:rsidR="00CF7DC4" w:rsidRPr="00CF7DC4" w:rsidRDefault="00CF7DC4" w:rsidP="00CF7DC4">
      <w:pPr>
        <w:jc w:val="center"/>
        <w:rPr>
          <w:b/>
        </w:rPr>
      </w:pPr>
    </w:p>
    <w:p w14:paraId="684BE6BB" w14:textId="77777777" w:rsidR="00CF7DC4" w:rsidRPr="00CF7DC4" w:rsidRDefault="00CF7DC4" w:rsidP="00CF7DC4">
      <w:pPr>
        <w:jc w:val="center"/>
        <w:rPr>
          <w:b/>
        </w:rPr>
      </w:pPr>
      <w:r w:rsidRPr="00CF7DC4">
        <w:rPr>
          <w:b/>
        </w:rPr>
        <w:t>6.СРОКИ ВЫПОЛНЕНИЯ РАБОТ.</w:t>
      </w:r>
    </w:p>
    <w:p w14:paraId="42DF71AB" w14:textId="77777777" w:rsidR="00CF7DC4" w:rsidRPr="00CF7DC4" w:rsidRDefault="00CF7DC4" w:rsidP="00CF7DC4">
      <w:pPr>
        <w:jc w:val="center"/>
        <w:rPr>
          <w:b/>
        </w:rPr>
      </w:pPr>
      <w:r w:rsidRPr="00CF7DC4">
        <w:rPr>
          <w:b/>
        </w:rPr>
        <w:t>ПОРЯДОК СДАЧИ ПРИЕМКИ ВЫПОЛНЕННЫХ РАБОТ</w:t>
      </w:r>
    </w:p>
    <w:p w14:paraId="11188FE1" w14:textId="77777777" w:rsidR="00CF7DC4" w:rsidRPr="00CF7DC4" w:rsidRDefault="00CF7DC4" w:rsidP="00CF7DC4">
      <w:pPr>
        <w:jc w:val="center"/>
      </w:pPr>
    </w:p>
    <w:p w14:paraId="76546DA5" w14:textId="77777777" w:rsidR="00CF7DC4" w:rsidRPr="00CF7DC4" w:rsidRDefault="00CF7DC4" w:rsidP="00CF7DC4">
      <w:r w:rsidRPr="00CF7DC4">
        <w:t>6.1. Работы по настоящему Договору должны быть начаты с даты подписания Договора и выпо</w:t>
      </w:r>
      <w:r w:rsidRPr="00CF7DC4">
        <w:t>л</w:t>
      </w:r>
      <w:r w:rsidRPr="00CF7DC4">
        <w:t xml:space="preserve">нены за 60 (шестьдесят) календарных дней. </w:t>
      </w:r>
    </w:p>
    <w:p w14:paraId="1FFF5B03" w14:textId="77777777" w:rsidR="00CF7DC4" w:rsidRPr="00CF7DC4" w:rsidRDefault="00CF7DC4" w:rsidP="00CF7DC4">
      <w:pPr>
        <w:jc w:val="both"/>
      </w:pPr>
      <w:r w:rsidRPr="00CF7DC4">
        <w:t>6.2. Приемка работ осуществляется Заказчиком в течение 3 дней после получения им уведомл</w:t>
      </w:r>
      <w:r w:rsidRPr="00CF7DC4">
        <w:t>е</w:t>
      </w:r>
      <w:r w:rsidRPr="00CF7DC4">
        <w:t>ния Подрядчика о готовности к сдаче Объекта.</w:t>
      </w:r>
    </w:p>
    <w:p w14:paraId="22535689" w14:textId="77777777" w:rsidR="00CF7DC4" w:rsidRPr="00CF7DC4" w:rsidRDefault="00CF7DC4" w:rsidP="00CF7DC4">
      <w:pPr>
        <w:jc w:val="both"/>
      </w:pPr>
      <w:r w:rsidRPr="00CF7DC4">
        <w:t>6.3. Работы принимаются Заказчиком и считаются выполненными в полном объеме после подп</w:t>
      </w:r>
      <w:r w:rsidRPr="00CF7DC4">
        <w:t>и</w:t>
      </w:r>
      <w:r w:rsidRPr="00CF7DC4">
        <w:t>сания сторонами форм №КС-2, №КС-3, №КС-14.</w:t>
      </w:r>
    </w:p>
    <w:p w14:paraId="722B9471" w14:textId="77777777" w:rsidR="00CF7DC4" w:rsidRPr="00CF7DC4" w:rsidRDefault="00CF7DC4" w:rsidP="00CF7DC4">
      <w:pPr>
        <w:jc w:val="both"/>
      </w:pPr>
      <w:r w:rsidRPr="00CF7DC4">
        <w:t xml:space="preserve">6.4. Дата подписания форм соответствует переходу к Заказчику обязанностей по содержанию объекта, а также рисков случайной гибели или случайного повреждения. </w:t>
      </w:r>
    </w:p>
    <w:p w14:paraId="0CEAA89E" w14:textId="77777777" w:rsidR="00CF7DC4" w:rsidRPr="00CF7DC4" w:rsidRDefault="00CF7DC4" w:rsidP="00CF7DC4">
      <w:pPr>
        <w:jc w:val="both"/>
      </w:pPr>
      <w:r w:rsidRPr="00CF7DC4">
        <w:t>6.5.  Заказчик вправе отказаться от приемки работ в случае обнаружения недостатков в работе, либо отступлений Подрядчика при выполнении работ от условий договора и Технического зад</w:t>
      </w:r>
      <w:r w:rsidRPr="00CF7DC4">
        <w:t>а</w:t>
      </w:r>
      <w:r w:rsidRPr="00CF7DC4">
        <w:lastRenderedPageBreak/>
        <w:t>ния, повлекшие для Заказчика получение не желаемого результата и невозможность использов</w:t>
      </w:r>
      <w:r w:rsidRPr="00CF7DC4">
        <w:t>а</w:t>
      </w:r>
      <w:r w:rsidRPr="00CF7DC4">
        <w:t>ния результата работы Подрядчика.</w:t>
      </w:r>
    </w:p>
    <w:p w14:paraId="215368BA" w14:textId="77777777" w:rsidR="00CF7DC4" w:rsidRPr="00CF7DC4" w:rsidRDefault="00CF7DC4" w:rsidP="00CF7DC4">
      <w:pPr>
        <w:jc w:val="both"/>
      </w:pPr>
      <w:r w:rsidRPr="00CF7DC4">
        <w:t>6.6. В случае отказа Заказчика от приемки работ, сторонами составляется акт, которым фиксир</w:t>
      </w:r>
      <w:r w:rsidRPr="00CF7DC4">
        <w:t>у</w:t>
      </w:r>
      <w:r w:rsidRPr="00CF7DC4">
        <w:t xml:space="preserve">ются недостатки и сроки их устранения. </w:t>
      </w:r>
    </w:p>
    <w:p w14:paraId="17E56B4F" w14:textId="77777777" w:rsidR="00CF7DC4" w:rsidRPr="00CF7DC4" w:rsidRDefault="00CF7DC4" w:rsidP="00CF7DC4">
      <w:pPr>
        <w:jc w:val="both"/>
      </w:pPr>
      <w:r w:rsidRPr="00CF7DC4">
        <w:t xml:space="preserve">При отказе Подрядчика от составления или подписания </w:t>
      </w:r>
      <w:hyperlink r:id="rId22" w:history="1">
        <w:r w:rsidRPr="00CF7DC4">
          <w:rPr>
            <w:color w:val="000000"/>
            <w:u w:val="single"/>
          </w:rPr>
          <w:t>акта</w:t>
        </w:r>
      </w:hyperlink>
      <w:r w:rsidRPr="00CF7DC4">
        <w:rPr>
          <w:color w:val="000000"/>
        </w:rPr>
        <w:t xml:space="preserve"> </w:t>
      </w:r>
      <w:r w:rsidRPr="00CF7DC4">
        <w:t>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w:t>
      </w:r>
      <w:r w:rsidRPr="00CF7DC4">
        <w:t>е</w:t>
      </w:r>
      <w:r w:rsidRPr="00CF7DC4">
        <w:t>ние экспертизы.  До устранения выявленных недостатков оплата за выполненные работы Зака</w:t>
      </w:r>
      <w:r w:rsidRPr="00CF7DC4">
        <w:t>з</w:t>
      </w:r>
      <w:r w:rsidRPr="00CF7DC4">
        <w:t>чиком не производится.</w:t>
      </w:r>
    </w:p>
    <w:p w14:paraId="575270F7" w14:textId="77777777" w:rsidR="00CF7DC4" w:rsidRPr="00CF7DC4" w:rsidRDefault="00CF7DC4" w:rsidP="00CF7DC4">
      <w:pPr>
        <w:jc w:val="both"/>
      </w:pPr>
    </w:p>
    <w:p w14:paraId="10C4A793" w14:textId="77777777" w:rsidR="00CF7DC4" w:rsidRPr="00CF7DC4" w:rsidRDefault="00CF7DC4" w:rsidP="00CF7DC4">
      <w:pPr>
        <w:ind w:firstLine="720"/>
        <w:jc w:val="center"/>
        <w:rPr>
          <w:b/>
        </w:rPr>
      </w:pPr>
      <w:r w:rsidRPr="00CF7DC4">
        <w:rPr>
          <w:b/>
        </w:rPr>
        <w:t>7. ПЛАТЕЖИ И РАСЧЕТЫ</w:t>
      </w:r>
    </w:p>
    <w:p w14:paraId="635D5ED5" w14:textId="77777777" w:rsidR="00CF7DC4" w:rsidRPr="00CF7DC4" w:rsidRDefault="00CF7DC4" w:rsidP="00CF7DC4">
      <w:pPr>
        <w:jc w:val="both"/>
      </w:pPr>
    </w:p>
    <w:p w14:paraId="100C0692" w14:textId="77777777" w:rsidR="00CF7DC4" w:rsidRPr="00CF7DC4" w:rsidRDefault="00CF7DC4" w:rsidP="00CF7DC4">
      <w:pPr>
        <w:jc w:val="both"/>
      </w:pPr>
      <w:r w:rsidRPr="00CF7DC4">
        <w:rPr>
          <w:color w:val="000000"/>
          <w:spacing w:val="4"/>
        </w:rPr>
        <w:t xml:space="preserve">7.1. Расчет за выполненные работы производится Заказчиком </w:t>
      </w:r>
      <w:r w:rsidRPr="00CF7DC4">
        <w:rPr>
          <w:color w:val="000000"/>
          <w:spacing w:val="-1"/>
        </w:rPr>
        <w:t>в течение 5-ти рабочих дней с д</w:t>
      </w:r>
      <w:r w:rsidRPr="00CF7DC4">
        <w:rPr>
          <w:color w:val="000000"/>
          <w:spacing w:val="-1"/>
        </w:rPr>
        <w:t>а</w:t>
      </w:r>
      <w:r w:rsidRPr="00CF7DC4">
        <w:rPr>
          <w:color w:val="000000"/>
          <w:spacing w:val="-1"/>
        </w:rPr>
        <w:t xml:space="preserve">ты представления счета, </w:t>
      </w:r>
      <w:r w:rsidRPr="00CF7DC4">
        <w:rPr>
          <w:color w:val="000000"/>
          <w:spacing w:val="2"/>
        </w:rPr>
        <w:t>подписанного сторонами Акта выполненных работ</w:t>
      </w:r>
      <w:r w:rsidRPr="00CF7DC4">
        <w:rPr>
          <w:color w:val="000000"/>
          <w:spacing w:val="-1"/>
        </w:rPr>
        <w:t xml:space="preserve"> формы №КС-2</w:t>
      </w:r>
      <w:r w:rsidRPr="00CF7DC4">
        <w:rPr>
          <w:color w:val="000000"/>
          <w:spacing w:val="2"/>
        </w:rPr>
        <w:t>, №КС-3, №КС-14</w:t>
      </w:r>
      <w:r w:rsidRPr="00CF7DC4">
        <w:t xml:space="preserve">. Основанием для расчета служат Акт выполненных работ (№КС-2), №КС-3, №КС-14, счет и счет-фактура. </w:t>
      </w:r>
    </w:p>
    <w:p w14:paraId="3864C5D0" w14:textId="77777777" w:rsidR="00CF7DC4" w:rsidRPr="00CF7DC4" w:rsidRDefault="00CF7DC4" w:rsidP="00CF7DC4">
      <w:pPr>
        <w:keepNext/>
        <w:suppressAutoHyphens/>
        <w:ind w:left="2832" w:firstLine="708"/>
        <w:outlineLvl w:val="1"/>
        <w:rPr>
          <w:b/>
          <w:snapToGrid w:val="0"/>
        </w:rPr>
      </w:pPr>
    </w:p>
    <w:p w14:paraId="0D058DF0" w14:textId="77777777" w:rsidR="00CF7DC4" w:rsidRPr="00CF7DC4" w:rsidRDefault="00CF7DC4" w:rsidP="00CF7DC4">
      <w:pPr>
        <w:keepNext/>
        <w:suppressAutoHyphens/>
        <w:ind w:left="2832" w:firstLine="708"/>
        <w:outlineLvl w:val="1"/>
        <w:rPr>
          <w:b/>
          <w:snapToGrid w:val="0"/>
        </w:rPr>
      </w:pPr>
      <w:r w:rsidRPr="00CF7DC4">
        <w:rPr>
          <w:b/>
          <w:snapToGrid w:val="0"/>
        </w:rPr>
        <w:t>8. ОТВЕТСТВЕННОСТЬ СТОРОН</w:t>
      </w:r>
    </w:p>
    <w:p w14:paraId="2922EDB5" w14:textId="77777777" w:rsidR="00CF7DC4" w:rsidRPr="00CF7DC4" w:rsidRDefault="00CF7DC4" w:rsidP="00CF7DC4"/>
    <w:p w14:paraId="3C05F11A" w14:textId="77777777" w:rsidR="00CF7DC4" w:rsidRPr="00CF7DC4" w:rsidRDefault="00CF7DC4" w:rsidP="00CF7DC4">
      <w:pPr>
        <w:jc w:val="both"/>
      </w:pPr>
      <w:r w:rsidRPr="00CF7DC4">
        <w:t>8.1. Если Заказчик не выполнит в срок обязательства, предусмотренные настоящим Договором, что приведет к задержке выполнения работ или задержка произойдет по причине форс-мажорных обстоятельств, Подрядчик имеет право на продление сроков окончания работ на период задер</w:t>
      </w:r>
      <w:r w:rsidRPr="00CF7DC4">
        <w:t>ж</w:t>
      </w:r>
      <w:r w:rsidRPr="00CF7DC4">
        <w:t>ки.</w:t>
      </w:r>
    </w:p>
    <w:p w14:paraId="4AFF3CB3" w14:textId="77777777" w:rsidR="00CF7DC4" w:rsidRPr="00CF7DC4" w:rsidRDefault="00CF7DC4" w:rsidP="00CF7DC4">
      <w:pPr>
        <w:jc w:val="both"/>
        <w:rPr>
          <w:color w:val="000000"/>
          <w:spacing w:val="2"/>
        </w:rPr>
      </w:pPr>
      <w:r w:rsidRPr="00CF7DC4">
        <w:t xml:space="preserve">8.2. </w:t>
      </w:r>
      <w:r w:rsidRPr="00CF7DC4">
        <w:rPr>
          <w:color w:val="000000"/>
          <w:spacing w:val="2"/>
        </w:rPr>
        <w:t xml:space="preserve">3а нарушение установленного настоящим Договором срока выполнения работ </w:t>
      </w:r>
      <w:r w:rsidRPr="00CF7DC4">
        <w:rPr>
          <w:color w:val="000000"/>
          <w:spacing w:val="5"/>
        </w:rPr>
        <w:t>«Подря</w:t>
      </w:r>
      <w:r w:rsidRPr="00CF7DC4">
        <w:rPr>
          <w:color w:val="000000"/>
          <w:spacing w:val="5"/>
        </w:rPr>
        <w:t>д</w:t>
      </w:r>
      <w:r w:rsidRPr="00CF7DC4">
        <w:rPr>
          <w:color w:val="000000"/>
          <w:spacing w:val="5"/>
        </w:rPr>
        <w:t>чик</w:t>
      </w:r>
      <w:r w:rsidRPr="00CF7DC4">
        <w:rPr>
          <w:color w:val="000000"/>
          <w:spacing w:val="2"/>
        </w:rPr>
        <w:t>» обязан уплатить «Заказчику» пени в размере 0,1 % суммы Договора за каждый день пр</w:t>
      </w:r>
      <w:r w:rsidRPr="00CF7DC4">
        <w:rPr>
          <w:color w:val="000000"/>
          <w:spacing w:val="2"/>
        </w:rPr>
        <w:t>о</w:t>
      </w:r>
      <w:r w:rsidRPr="00CF7DC4">
        <w:rPr>
          <w:color w:val="000000"/>
          <w:spacing w:val="2"/>
        </w:rPr>
        <w:t>срочки. Начисленная пеня может быть удержана Заказчиком в одностороннем порядке при окончательном расчете по Договору.</w:t>
      </w:r>
    </w:p>
    <w:p w14:paraId="3CC87917" w14:textId="77777777" w:rsidR="00CF7DC4" w:rsidRPr="00CF7DC4" w:rsidRDefault="00CF7DC4" w:rsidP="00CF7DC4">
      <w:pPr>
        <w:shd w:val="clear" w:color="auto" w:fill="FFFFFF"/>
        <w:ind w:right="86"/>
        <w:jc w:val="both"/>
      </w:pPr>
      <w:r w:rsidRPr="00CF7DC4">
        <w:t xml:space="preserve">8.3. </w:t>
      </w:r>
      <w:r w:rsidRPr="00CF7DC4">
        <w:rPr>
          <w:color w:val="000000"/>
          <w:spacing w:val="2"/>
        </w:rPr>
        <w:t xml:space="preserve">3а нарушение установленных настоящим Договором сроков платежей «Заказчик» </w:t>
      </w:r>
      <w:r w:rsidRPr="00CF7DC4">
        <w:rPr>
          <w:color w:val="000000"/>
        </w:rPr>
        <w:t xml:space="preserve">обязан уплатить </w:t>
      </w:r>
      <w:r w:rsidRPr="00CF7DC4">
        <w:rPr>
          <w:color w:val="000000"/>
          <w:spacing w:val="5"/>
        </w:rPr>
        <w:t>«Подрячику»</w:t>
      </w:r>
      <w:r w:rsidRPr="00CF7DC4">
        <w:rPr>
          <w:color w:val="000000"/>
        </w:rPr>
        <w:t xml:space="preserve"> пени в размере 0,1 % не перечисленной в срок суммы </w:t>
      </w:r>
      <w:r w:rsidRPr="00CF7DC4">
        <w:rPr>
          <w:color w:val="000000"/>
          <w:spacing w:val="1"/>
        </w:rPr>
        <w:t>за каждый день просрочки.</w:t>
      </w:r>
    </w:p>
    <w:p w14:paraId="71DA4DEE" w14:textId="77777777" w:rsidR="00CF7DC4" w:rsidRPr="00CF7DC4" w:rsidRDefault="00CF7DC4" w:rsidP="00CF7DC4">
      <w:pPr>
        <w:jc w:val="both"/>
      </w:pPr>
      <w:r w:rsidRPr="00CF7DC4">
        <w:t>8.4. Ответственность за соблюдение мероприятий, обеспечивающих безопасность производства строительно-монтажных работ на территории действующего предприятия Заказчика, несёт По</w:t>
      </w:r>
      <w:r w:rsidRPr="00CF7DC4">
        <w:t>д</w:t>
      </w:r>
      <w:r w:rsidRPr="00CF7DC4">
        <w:t>рядчик.</w:t>
      </w:r>
    </w:p>
    <w:p w14:paraId="5EEC96D9" w14:textId="77777777" w:rsidR="00CF7DC4" w:rsidRPr="00CF7DC4" w:rsidRDefault="00CF7DC4" w:rsidP="00CF7DC4">
      <w:pPr>
        <w:jc w:val="both"/>
      </w:pPr>
      <w:r w:rsidRPr="00CF7DC4">
        <w:t>8.5. При несчастном случае, произошедшим с работником Подрядчика на объекте Подрядчик с</w:t>
      </w:r>
      <w:r w:rsidRPr="00CF7DC4">
        <w:t>а</w:t>
      </w:r>
      <w:r w:rsidRPr="00CF7DC4">
        <w:t>мостоятельно расследует этот случай и несет за него ответственность, за исключением несчас</w:t>
      </w:r>
      <w:r w:rsidRPr="00CF7DC4">
        <w:t>т</w:t>
      </w:r>
      <w:r w:rsidRPr="00CF7DC4">
        <w:t>ного случая, возникшего по вине Заказчика.</w:t>
      </w:r>
    </w:p>
    <w:p w14:paraId="3563F88C" w14:textId="77777777" w:rsidR="00CF7DC4" w:rsidRPr="00CF7DC4" w:rsidRDefault="00CF7DC4" w:rsidP="00CF7DC4">
      <w:pPr>
        <w:jc w:val="both"/>
      </w:pPr>
      <w:r w:rsidRPr="00CF7DC4">
        <w:t>8.6. Подрядчик несет ответственность за подготовку и проведение огневых работ.</w:t>
      </w:r>
    </w:p>
    <w:p w14:paraId="5742D40C" w14:textId="77777777" w:rsidR="00CF7DC4" w:rsidRPr="00CF7DC4" w:rsidRDefault="00CF7DC4" w:rsidP="00CF7DC4">
      <w:pPr>
        <w:jc w:val="both"/>
      </w:pPr>
      <w:r w:rsidRPr="00CF7DC4">
        <w:t>8.7. За невыполнение или ненадлежащее выполнение принятых по Договору обязательств стор</w:t>
      </w:r>
      <w:r w:rsidRPr="00CF7DC4">
        <w:t>о</w:t>
      </w:r>
      <w:r w:rsidRPr="00CF7DC4">
        <w:t>ны несут ответственность в соответствии с действующим законодательством.</w:t>
      </w:r>
    </w:p>
    <w:p w14:paraId="39CDAB40" w14:textId="77777777" w:rsidR="00CF7DC4" w:rsidRPr="00CF7DC4" w:rsidRDefault="00CF7DC4" w:rsidP="00CF7DC4">
      <w:pPr>
        <w:jc w:val="both"/>
      </w:pPr>
      <w:r w:rsidRPr="00CF7DC4">
        <w:t>8.8. В случае обнаружения недостатков в качестве выполненной работы, Заказчик вправе испр</w:t>
      </w:r>
      <w:r w:rsidRPr="00CF7DC4">
        <w:t>а</w:t>
      </w:r>
      <w:r w:rsidRPr="00CF7DC4">
        <w:t>вить недостатки за счет Подрядчика.</w:t>
      </w:r>
    </w:p>
    <w:p w14:paraId="222F7664" w14:textId="77777777" w:rsidR="00CF7DC4" w:rsidRPr="00CF7DC4" w:rsidRDefault="00CF7DC4" w:rsidP="00CF7DC4">
      <w:r w:rsidRPr="00CF7DC4">
        <w:t>8.9.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14:paraId="11DDA064" w14:textId="77777777" w:rsidR="00CF7DC4" w:rsidRPr="00CF7DC4" w:rsidRDefault="00CF7DC4" w:rsidP="00CF7DC4">
      <w:pPr>
        <w:jc w:val="both"/>
      </w:pPr>
      <w:r w:rsidRPr="00CF7DC4">
        <w:t>8.10. Уплата неустойки и возмещение убытков в случае ненадлежащего исполнения или неи</w:t>
      </w:r>
      <w:r w:rsidRPr="00CF7DC4">
        <w:t>с</w:t>
      </w:r>
      <w:r w:rsidRPr="00CF7DC4">
        <w:t xml:space="preserve">полнения обязательств не освобождается Подрядчика от исполнения обязательств по Договору. </w:t>
      </w:r>
    </w:p>
    <w:p w14:paraId="7E5EC96E" w14:textId="77777777" w:rsidR="00CF7DC4" w:rsidRPr="00CF7DC4" w:rsidRDefault="00CF7DC4" w:rsidP="00CF7DC4">
      <w:pPr>
        <w:jc w:val="both"/>
      </w:pPr>
      <w:r w:rsidRPr="00CF7DC4">
        <w:t xml:space="preserve">8.11. </w:t>
      </w:r>
      <w:r w:rsidRPr="00CF7DC4">
        <w:rPr>
          <w:spacing w:val="-9"/>
        </w:rPr>
        <w:t xml:space="preserve">Подрядчик не несет ответственности за нарушение Заказчиком правил технической </w:t>
      </w:r>
      <w:r w:rsidRPr="00CF7DC4">
        <w:t>эксплуатации Объекта в Гарантийный период.</w:t>
      </w:r>
    </w:p>
    <w:p w14:paraId="15628E81" w14:textId="77777777" w:rsidR="00CF7DC4" w:rsidRPr="00CF7DC4" w:rsidRDefault="00CF7DC4" w:rsidP="00CF7DC4">
      <w:pPr>
        <w:jc w:val="both"/>
      </w:pPr>
      <w:r w:rsidRPr="00CF7DC4">
        <w:t>8.12. С учетом постановления правительства РФ от 31.10.2014 №1132 «О порядке ведения р</w:t>
      </w:r>
      <w:r w:rsidRPr="00CF7DC4">
        <w:t>е</w:t>
      </w:r>
      <w:r w:rsidRPr="00CF7DC4">
        <w:t>естра договоров, заключенных заказчиками по результатам закупки», в случае заключения дог</w:t>
      </w:r>
      <w:r w:rsidRPr="00CF7DC4">
        <w:t>о</w:t>
      </w:r>
      <w:r w:rsidRPr="00CF7DC4">
        <w:t>вора субподряда, Подрядчик принял на себя обязательство в течении 1 рабочего дня со дня з</w:t>
      </w:r>
      <w:r w:rsidRPr="00CF7DC4">
        <w:t>а</w:t>
      </w:r>
      <w:r w:rsidRPr="00CF7DC4">
        <w:t>ключения договора с субподрядчиком (из числа СМП)  предоставить в ПАО «НМТП» информ</w:t>
      </w:r>
      <w:r w:rsidRPr="00CF7DC4">
        <w:t>а</w:t>
      </w:r>
      <w:r w:rsidRPr="00CF7DC4">
        <w:t>цию о заключенном договоре, в том числе наименование, место нахождения субподрядчика, его идентификационный номер налогоплательщика, дата заключения договора, его предмет и цена. (Условие о предоставлении копии договора субподряда применимо в случае его заключения с субподрядчиком из числа субъектов малого и среднего предпринимательства).</w:t>
      </w:r>
    </w:p>
    <w:p w14:paraId="0101A2FD" w14:textId="77777777" w:rsidR="00CF7DC4" w:rsidRPr="00CF7DC4" w:rsidRDefault="00CF7DC4" w:rsidP="00CF7DC4">
      <w:pPr>
        <w:jc w:val="both"/>
      </w:pPr>
      <w:r w:rsidRPr="00CF7DC4">
        <w:lastRenderedPageBreak/>
        <w:t xml:space="preserve">     В случае нарушения Подрядчиком вышеуказанного условия и,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течении 10 рабочих дней с момента предъявления к нему соответствующего требования.</w:t>
      </w:r>
    </w:p>
    <w:p w14:paraId="36D67943" w14:textId="77777777" w:rsidR="00CF7DC4" w:rsidRPr="00CF7DC4" w:rsidRDefault="00CF7DC4" w:rsidP="00CF7DC4">
      <w:pPr>
        <w:ind w:firstLine="720"/>
        <w:jc w:val="center"/>
        <w:rPr>
          <w:b/>
        </w:rPr>
      </w:pPr>
    </w:p>
    <w:p w14:paraId="5CF6BF67" w14:textId="77777777" w:rsidR="00CF7DC4" w:rsidRPr="00CF7DC4" w:rsidRDefault="00CF7DC4" w:rsidP="00CF7DC4">
      <w:pPr>
        <w:ind w:firstLine="720"/>
        <w:jc w:val="center"/>
        <w:rPr>
          <w:b/>
        </w:rPr>
      </w:pPr>
      <w:r w:rsidRPr="00CF7DC4">
        <w:rPr>
          <w:b/>
        </w:rPr>
        <w:t>9. СРОК ДЕЙСТВИЯ ДОГОВОРА</w:t>
      </w:r>
    </w:p>
    <w:p w14:paraId="0119C357" w14:textId="77777777" w:rsidR="00CF7DC4" w:rsidRPr="00CF7DC4" w:rsidRDefault="00CF7DC4" w:rsidP="00CF7DC4">
      <w:pPr>
        <w:ind w:firstLine="720"/>
        <w:jc w:val="center"/>
        <w:rPr>
          <w:b/>
        </w:rPr>
      </w:pPr>
    </w:p>
    <w:p w14:paraId="546789D1" w14:textId="77777777" w:rsidR="00CF7DC4" w:rsidRPr="00CF7DC4" w:rsidRDefault="00CF7DC4" w:rsidP="00CF7DC4">
      <w:pPr>
        <w:jc w:val="both"/>
      </w:pPr>
      <w:r w:rsidRPr="00CF7DC4">
        <w:t>9.1.Настоящий Договор вступает в силу с момента подписания его сторонами и прекращает свое действие после исполнения сторонами своих обязательств по Договору.</w:t>
      </w:r>
    </w:p>
    <w:p w14:paraId="231EED06" w14:textId="77777777" w:rsidR="00CF7DC4" w:rsidRPr="00CF7DC4" w:rsidRDefault="00CF7DC4" w:rsidP="00CF7DC4">
      <w:pPr>
        <w:ind w:firstLine="720"/>
        <w:jc w:val="center"/>
        <w:rPr>
          <w:b/>
        </w:rPr>
      </w:pPr>
    </w:p>
    <w:p w14:paraId="7477B2CD" w14:textId="77777777" w:rsidR="00CF7DC4" w:rsidRPr="00CF7DC4" w:rsidRDefault="00CF7DC4" w:rsidP="00CF7DC4">
      <w:pPr>
        <w:ind w:firstLine="720"/>
        <w:jc w:val="center"/>
        <w:rPr>
          <w:b/>
        </w:rPr>
      </w:pPr>
      <w:r w:rsidRPr="00CF7DC4">
        <w:rPr>
          <w:b/>
        </w:rPr>
        <w:t>10. ИЗМЕНЕНИЕ И РАСТОРЖЕНИЕ ДОГОВОРА</w:t>
      </w:r>
    </w:p>
    <w:p w14:paraId="2F136872" w14:textId="77777777" w:rsidR="00CF7DC4" w:rsidRPr="00CF7DC4" w:rsidRDefault="00CF7DC4" w:rsidP="00CF7DC4">
      <w:pPr>
        <w:ind w:firstLine="720"/>
        <w:jc w:val="center"/>
        <w:rPr>
          <w:b/>
        </w:rPr>
      </w:pPr>
    </w:p>
    <w:p w14:paraId="169AAE90" w14:textId="77777777" w:rsidR="00CF7DC4" w:rsidRPr="00CF7DC4" w:rsidRDefault="00CF7DC4" w:rsidP="00CF7DC4">
      <w:pPr>
        <w:jc w:val="both"/>
      </w:pPr>
      <w:r w:rsidRPr="00CF7DC4">
        <w:t>10.1. Условия Договора могут быть изменены по обоюдному согласию сторон, что оформляется дополнительным соглашением.</w:t>
      </w:r>
    </w:p>
    <w:p w14:paraId="47279949" w14:textId="77777777" w:rsidR="00CF7DC4" w:rsidRPr="00CF7DC4" w:rsidRDefault="00CF7DC4" w:rsidP="00CF7DC4">
      <w:pPr>
        <w:jc w:val="both"/>
      </w:pPr>
      <w:r w:rsidRPr="00CF7DC4">
        <w:t>10.2. Договор может быть расторгнут в случаях, предусмотренных действующим законодател</w:t>
      </w:r>
      <w:r w:rsidRPr="00CF7DC4">
        <w:t>ь</w:t>
      </w:r>
      <w:r w:rsidRPr="00CF7DC4">
        <w:t>ством.</w:t>
      </w:r>
    </w:p>
    <w:p w14:paraId="55307097" w14:textId="77777777" w:rsidR="00CF7DC4" w:rsidRPr="00CF7DC4" w:rsidRDefault="00CF7DC4" w:rsidP="00CF7DC4">
      <w:pPr>
        <w:jc w:val="center"/>
        <w:rPr>
          <w:b/>
        </w:rPr>
      </w:pPr>
    </w:p>
    <w:p w14:paraId="3E5C4059" w14:textId="77777777" w:rsidR="00CF7DC4" w:rsidRPr="00CF7DC4" w:rsidRDefault="00CF7DC4" w:rsidP="00CF7DC4">
      <w:pPr>
        <w:jc w:val="center"/>
      </w:pPr>
      <w:r w:rsidRPr="00CF7DC4">
        <w:rPr>
          <w:b/>
        </w:rPr>
        <w:t>11. ФОРС-МАЖОР</w:t>
      </w:r>
      <w:r w:rsidRPr="00CF7DC4">
        <w:t xml:space="preserve"> </w:t>
      </w:r>
    </w:p>
    <w:p w14:paraId="741D7AF5" w14:textId="77777777" w:rsidR="00CF7DC4" w:rsidRPr="00CF7DC4" w:rsidRDefault="00CF7DC4" w:rsidP="00CF7DC4">
      <w:pPr>
        <w:jc w:val="center"/>
        <w:rPr>
          <w:b/>
        </w:rPr>
      </w:pPr>
    </w:p>
    <w:p w14:paraId="2A030709" w14:textId="77777777" w:rsidR="00CF7DC4" w:rsidRPr="00CF7DC4" w:rsidRDefault="00CF7DC4" w:rsidP="00CF7DC4">
      <w:pPr>
        <w:jc w:val="both"/>
      </w:pPr>
      <w:r w:rsidRPr="00CF7DC4">
        <w:t>11.1.Стороны освобождаются от ответственности за неисполнение или ненадлежащее исполн</w:t>
      </w:r>
      <w:r w:rsidRPr="00CF7DC4">
        <w:t>е</w:t>
      </w:r>
      <w:r w:rsidRPr="00CF7DC4">
        <w:t>ние обязательств, принятых на себя по настоящему договору, если надлежащее исполнение ок</w:t>
      </w:r>
      <w:r w:rsidRPr="00CF7DC4">
        <w:t>а</w:t>
      </w:r>
      <w:r w:rsidRPr="00CF7DC4">
        <w:t>залось невозможным вследствие наступления обстоятельств непреодолимой силы.</w:t>
      </w:r>
    </w:p>
    <w:p w14:paraId="5131ABD3" w14:textId="77777777" w:rsidR="00CF7DC4" w:rsidRPr="00CF7DC4" w:rsidRDefault="00CF7DC4" w:rsidP="00CF7DC4">
      <w:pPr>
        <w:jc w:val="both"/>
      </w:pPr>
      <w:r w:rsidRPr="00CF7DC4">
        <w:t>11.2. Понятием обстоятельств непреодолимой силы охватываются внешние и чрезвычайные с</w:t>
      </w:r>
      <w:r w:rsidRPr="00CF7DC4">
        <w:t>о</w:t>
      </w:r>
      <w:r w:rsidRPr="00CF7DC4">
        <w:t>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w:t>
      </w:r>
      <w:r w:rsidRPr="00CF7DC4">
        <w:t>о</w:t>
      </w:r>
      <w:r w:rsidRPr="00CF7DC4">
        <w:t>торые оправдано и целесообразно ожидать от добросовестно действующей Стороны. К подо</w:t>
      </w:r>
      <w:r w:rsidRPr="00CF7DC4">
        <w:t>б</w:t>
      </w:r>
      <w:r w:rsidRPr="00CF7DC4">
        <w:t>ным обстоятельствам Сторон относят: военные действия, эпидемии, пожары, природные кат</w:t>
      </w:r>
      <w:r w:rsidRPr="00CF7DC4">
        <w:t>а</w:t>
      </w:r>
      <w:r w:rsidRPr="00CF7DC4">
        <w:t>строфы (наводнения, пожары, норд-ост, гололед, снегопад и другие сложные метеоусловия в г. Новороссийске), акты и действия государственных органов, делающие невозможными исполн</w:t>
      </w:r>
      <w:r w:rsidRPr="00CF7DC4">
        <w:t>е</w:t>
      </w:r>
      <w:r w:rsidRPr="00CF7DC4">
        <w:t>ние обязательств по настоящему договору в соответствии с законным порядком.</w:t>
      </w:r>
    </w:p>
    <w:p w14:paraId="7999A965" w14:textId="77777777" w:rsidR="00CF7DC4" w:rsidRPr="00CF7DC4" w:rsidRDefault="00CF7DC4" w:rsidP="00CF7DC4">
      <w:pPr>
        <w:jc w:val="both"/>
      </w:pPr>
      <w:r w:rsidRPr="00CF7DC4">
        <w:t>11.3.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14:paraId="17048F8A" w14:textId="77777777" w:rsidR="00CF7DC4" w:rsidRPr="00CF7DC4" w:rsidRDefault="00CF7DC4" w:rsidP="00CF7DC4">
      <w:pPr>
        <w:jc w:val="both"/>
      </w:pPr>
      <w:r w:rsidRPr="00CF7DC4">
        <w:t>11.4.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14:paraId="250360C0" w14:textId="77777777" w:rsidR="00CF7DC4" w:rsidRPr="00CF7DC4" w:rsidRDefault="00CF7DC4" w:rsidP="00CF7DC4">
      <w:pPr>
        <w:jc w:val="both"/>
      </w:pPr>
      <w:r w:rsidRPr="00CF7DC4">
        <w:t>11.5.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w:t>
      </w:r>
      <w:r w:rsidRPr="00CF7DC4">
        <w:t>а</w:t>
      </w:r>
      <w:r w:rsidRPr="00CF7DC4">
        <w:t>тельств на период, по своей продолжительности соответствующий продолжительности обсто</w:t>
      </w:r>
      <w:r w:rsidRPr="00CF7DC4">
        <w:t>я</w:t>
      </w:r>
      <w:r w:rsidRPr="00CF7DC4">
        <w:t>тельств и разумному сроку для устранения их последствий.</w:t>
      </w:r>
    </w:p>
    <w:p w14:paraId="0DA36165" w14:textId="77777777" w:rsidR="00CF7DC4" w:rsidRPr="00CF7DC4" w:rsidRDefault="00CF7DC4" w:rsidP="00CF7DC4">
      <w:pPr>
        <w:jc w:val="both"/>
      </w:pPr>
      <w:r w:rsidRPr="00CF7DC4">
        <w:t>11.6. Если действие обстоятельств непреодолимой силы продолжается более 3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 При этом По</w:t>
      </w:r>
      <w:r w:rsidRPr="00CF7DC4">
        <w:t>д</w:t>
      </w:r>
      <w:r w:rsidRPr="00CF7DC4">
        <w:t>рядчик возвращает Заказчику сумму перечисленного аванса за вычетом стоимости фактически выполненных работ.</w:t>
      </w:r>
    </w:p>
    <w:p w14:paraId="4FDC29A5" w14:textId="77777777" w:rsidR="00CF7DC4" w:rsidRPr="00CF7DC4" w:rsidRDefault="00CF7DC4" w:rsidP="00CF7DC4">
      <w:pPr>
        <w:jc w:val="both"/>
      </w:pPr>
    </w:p>
    <w:p w14:paraId="4C36837F" w14:textId="77777777" w:rsidR="00CF7DC4" w:rsidRPr="00CF7DC4" w:rsidRDefault="00CF7DC4" w:rsidP="00CF7DC4">
      <w:pPr>
        <w:jc w:val="center"/>
        <w:rPr>
          <w:b/>
        </w:rPr>
      </w:pPr>
      <w:r w:rsidRPr="00CF7DC4">
        <w:rPr>
          <w:b/>
        </w:rPr>
        <w:t>12. ОСОБЫЕ УСЛОВИЯ</w:t>
      </w:r>
    </w:p>
    <w:p w14:paraId="625F6FD5" w14:textId="77777777" w:rsidR="00CF7DC4" w:rsidRPr="00CF7DC4" w:rsidRDefault="00CF7DC4" w:rsidP="00CF7DC4">
      <w:pPr>
        <w:jc w:val="center"/>
        <w:rPr>
          <w:b/>
        </w:rPr>
      </w:pPr>
    </w:p>
    <w:p w14:paraId="02523046" w14:textId="77777777" w:rsidR="00CF7DC4" w:rsidRPr="00CF7DC4" w:rsidRDefault="00CF7DC4" w:rsidP="00CF7DC4">
      <w:pPr>
        <w:jc w:val="both"/>
      </w:pPr>
      <w:r w:rsidRPr="00CF7DC4">
        <w:t>12.1. Все изменения к настоящему Договору считаются действительными, если они оформлены в письменном виде.</w:t>
      </w:r>
    </w:p>
    <w:p w14:paraId="2612A481" w14:textId="77777777" w:rsidR="00CF7DC4" w:rsidRPr="00CF7DC4" w:rsidRDefault="00CF7DC4" w:rsidP="00CF7DC4">
      <w:pPr>
        <w:jc w:val="both"/>
      </w:pPr>
      <w:r w:rsidRPr="00CF7DC4">
        <w:t>12.2. Неурегулированные спорные вопросы, возникающие в ходе исполнения настоящего Дог</w:t>
      </w:r>
      <w:r w:rsidRPr="00CF7DC4">
        <w:t>о</w:t>
      </w:r>
      <w:r w:rsidRPr="00CF7DC4">
        <w:t>вора, разрешаются арбитражным судом Краснодарского края.</w:t>
      </w:r>
    </w:p>
    <w:p w14:paraId="343DAFC0" w14:textId="77777777" w:rsidR="00CF7DC4" w:rsidRPr="00CF7DC4" w:rsidRDefault="00CF7DC4" w:rsidP="00CF7DC4">
      <w:pPr>
        <w:jc w:val="both"/>
      </w:pPr>
      <w:r w:rsidRPr="00CF7DC4">
        <w:lastRenderedPageBreak/>
        <w:t>12.3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w:t>
      </w:r>
      <w:r w:rsidRPr="00CF7DC4">
        <w:t>и</w:t>
      </w:r>
      <w:r w:rsidRPr="00CF7DC4">
        <w:t>тать такого Заказчика связанной стороной по признакам, определенным Регламентом определ</w:t>
      </w:r>
      <w:r w:rsidRPr="00CF7DC4">
        <w:t>е</w:t>
      </w:r>
      <w:r w:rsidRPr="00CF7DC4">
        <w:t>ния связанных сторон ПАО «НМТП» (размещён на сайте ПАО «НМТП», адрес: www.nmtp.info).</w:t>
      </w:r>
    </w:p>
    <w:p w14:paraId="3D8C1CC9" w14:textId="77777777" w:rsidR="00CF7DC4" w:rsidRPr="00CF7DC4" w:rsidRDefault="00CF7DC4" w:rsidP="00CF7DC4">
      <w:pPr>
        <w:jc w:val="both"/>
      </w:pPr>
      <w:r w:rsidRPr="00CF7DC4">
        <w:t>12.4. Подрядчик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w:t>
      </w:r>
      <w:r w:rsidRPr="00CF7DC4">
        <w:t>н</w:t>
      </w:r>
      <w:r w:rsidRPr="00CF7DC4">
        <w:t>совой отчетности, а также информировать ПАО «НМТП» об изменениях, касающихся условий связанности сторон.</w:t>
      </w:r>
    </w:p>
    <w:p w14:paraId="43392229" w14:textId="77777777" w:rsidR="00CF7DC4" w:rsidRPr="00CF7DC4" w:rsidRDefault="00CF7DC4" w:rsidP="00CF7DC4">
      <w:pPr>
        <w:jc w:val="both"/>
      </w:pPr>
      <w:r w:rsidRPr="00CF7DC4">
        <w:t>12.5. В соответствии с Приложением № 3, Подрядчик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3».</w:t>
      </w:r>
    </w:p>
    <w:p w14:paraId="01E06241" w14:textId="77777777" w:rsidR="00CF7DC4" w:rsidRPr="00CF7DC4" w:rsidRDefault="00CF7DC4" w:rsidP="00CF7DC4">
      <w:pPr>
        <w:jc w:val="both"/>
      </w:pPr>
    </w:p>
    <w:p w14:paraId="1826058C" w14:textId="77777777" w:rsidR="00CF7DC4" w:rsidRPr="00CF7DC4" w:rsidRDefault="00CF7DC4" w:rsidP="00CF7DC4">
      <w:pPr>
        <w:jc w:val="center"/>
        <w:rPr>
          <w:b/>
        </w:rPr>
      </w:pPr>
      <w:r w:rsidRPr="00CF7DC4">
        <w:rPr>
          <w:b/>
        </w:rPr>
        <w:t>13. ПРИЛОЖЕНИЯ</w:t>
      </w:r>
    </w:p>
    <w:p w14:paraId="05AF8C9B" w14:textId="77777777" w:rsidR="00CF7DC4" w:rsidRPr="00CF7DC4" w:rsidRDefault="00CF7DC4" w:rsidP="00CF7DC4">
      <w:pPr>
        <w:jc w:val="center"/>
        <w:rPr>
          <w:b/>
        </w:rPr>
      </w:pPr>
    </w:p>
    <w:p w14:paraId="3AB1B807" w14:textId="77777777" w:rsidR="00CF7DC4" w:rsidRPr="00CF7DC4" w:rsidRDefault="00CF7DC4" w:rsidP="00CF7DC4">
      <w:r w:rsidRPr="00CF7DC4">
        <w:t>13.1. Приложение №1.  Техническое задание.</w:t>
      </w:r>
    </w:p>
    <w:p w14:paraId="4EEDB457" w14:textId="77777777" w:rsidR="00CF7DC4" w:rsidRPr="00CF7DC4" w:rsidRDefault="00CF7DC4" w:rsidP="00CF7DC4">
      <w:r w:rsidRPr="00CF7DC4">
        <w:t xml:space="preserve">13.2. Приложение №2.   Локальный сметный расчет. </w:t>
      </w:r>
    </w:p>
    <w:p w14:paraId="102C589B" w14:textId="77777777" w:rsidR="00CF7DC4" w:rsidRPr="00CF7DC4" w:rsidRDefault="00CF7DC4" w:rsidP="00CF7DC4">
      <w:r w:rsidRPr="00CF7DC4">
        <w:t xml:space="preserve">13.3. Приложение №3.   Образец уведомления о связанности сторон. </w:t>
      </w:r>
    </w:p>
    <w:p w14:paraId="104FF479" w14:textId="77777777" w:rsidR="00CF7DC4" w:rsidRPr="00CF7DC4" w:rsidRDefault="00CF7DC4" w:rsidP="00CF7DC4"/>
    <w:p w14:paraId="66628857" w14:textId="77777777" w:rsidR="00CF7DC4" w:rsidRPr="00CF7DC4" w:rsidRDefault="00CF7DC4" w:rsidP="00CF7DC4">
      <w:pPr>
        <w:jc w:val="center"/>
        <w:rPr>
          <w:b/>
          <w:bCs/>
        </w:rPr>
      </w:pPr>
      <w:r w:rsidRPr="00CF7DC4">
        <w:rPr>
          <w:b/>
          <w:bCs/>
        </w:rPr>
        <w:t>14. ЮРИДИЧЕСКИЕ АДРЕСА И РЕКВИЗИТЫ СТОРОН</w:t>
      </w:r>
    </w:p>
    <w:p w14:paraId="6D156F42" w14:textId="77777777" w:rsidR="00CF7DC4" w:rsidRPr="00CF7DC4" w:rsidRDefault="00CF7DC4" w:rsidP="00CF7DC4">
      <w:pPr>
        <w:jc w:val="center"/>
        <w:rPr>
          <w:b/>
          <w:bCs/>
        </w:rPr>
      </w:pPr>
    </w:p>
    <w:p w14:paraId="6A5A2844" w14:textId="77777777" w:rsidR="00CF7DC4" w:rsidRPr="00CF7DC4" w:rsidRDefault="00CF7DC4" w:rsidP="00CF7DC4">
      <w:pPr>
        <w:jc w:val="center"/>
        <w:rPr>
          <w:b/>
          <w:bCs/>
        </w:rPr>
      </w:pPr>
    </w:p>
    <w:tbl>
      <w:tblPr>
        <w:tblStyle w:val="2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F7DC4" w:rsidRPr="00CF7DC4" w14:paraId="77A3E725" w14:textId="77777777" w:rsidTr="00CF7DC4">
        <w:tc>
          <w:tcPr>
            <w:tcW w:w="4672" w:type="dxa"/>
          </w:tcPr>
          <w:p w14:paraId="1FC7AB1F" w14:textId="77777777" w:rsidR="00CF7DC4" w:rsidRPr="00CF7DC4" w:rsidRDefault="00CF7DC4" w:rsidP="00CF7DC4">
            <w:pPr>
              <w:rPr>
                <w:b/>
                <w:bCs/>
              </w:rPr>
            </w:pPr>
            <w:r w:rsidRPr="00CF7DC4">
              <w:rPr>
                <w:b/>
                <w:bCs/>
              </w:rPr>
              <w:t>ПОДРЯДЧИК:</w:t>
            </w:r>
          </w:p>
        </w:tc>
        <w:tc>
          <w:tcPr>
            <w:tcW w:w="4673" w:type="dxa"/>
          </w:tcPr>
          <w:p w14:paraId="49FC85C0" w14:textId="77777777" w:rsidR="00CF7DC4" w:rsidRPr="00CF7DC4" w:rsidRDefault="00CF7DC4" w:rsidP="00CF7DC4">
            <w:pPr>
              <w:rPr>
                <w:b/>
                <w:bCs/>
              </w:rPr>
            </w:pPr>
            <w:r w:rsidRPr="00CF7DC4">
              <w:rPr>
                <w:b/>
                <w:bCs/>
              </w:rPr>
              <w:t>ЗАКАЗЧИК:</w:t>
            </w:r>
          </w:p>
        </w:tc>
      </w:tr>
    </w:tbl>
    <w:p w14:paraId="65E772D2" w14:textId="77777777" w:rsidR="00CF7DC4" w:rsidRPr="00CF7DC4" w:rsidRDefault="00CF7DC4" w:rsidP="00CF7DC4">
      <w:pPr>
        <w:jc w:val="both"/>
        <w:rPr>
          <w:b/>
          <w:bCs/>
        </w:rPr>
      </w:pPr>
      <w:r w:rsidRPr="00CF7DC4">
        <w:rPr>
          <w:b/>
          <w:bCs/>
        </w:rPr>
        <w:t xml:space="preserve">       </w:t>
      </w:r>
    </w:p>
    <w:tbl>
      <w:tblPr>
        <w:tblpPr w:leftFromText="180" w:rightFromText="180" w:vertAnchor="text" w:horzAnchor="page" w:tblpX="1043" w:tblpY="-24"/>
        <w:tblW w:w="10486" w:type="dxa"/>
        <w:tblLayout w:type="fixed"/>
        <w:tblLook w:val="0000" w:firstRow="0" w:lastRow="0" w:firstColumn="0" w:lastColumn="0" w:noHBand="0" w:noVBand="0"/>
      </w:tblPr>
      <w:tblGrid>
        <w:gridCol w:w="5243"/>
        <w:gridCol w:w="5243"/>
      </w:tblGrid>
      <w:tr w:rsidR="00CF7DC4" w:rsidRPr="00CF7DC4" w14:paraId="136FD20A" w14:textId="77777777" w:rsidTr="00CF7DC4">
        <w:tc>
          <w:tcPr>
            <w:tcW w:w="5243" w:type="dxa"/>
          </w:tcPr>
          <w:p w14:paraId="7B2CD035" w14:textId="77777777" w:rsidR="00CF7DC4" w:rsidRPr="00CF7DC4" w:rsidRDefault="00CF7DC4" w:rsidP="00CF7DC4">
            <w:pPr>
              <w:ind w:left="567"/>
              <w:rPr>
                <w:b/>
                <w:bCs/>
              </w:rPr>
            </w:pPr>
          </w:p>
          <w:p w14:paraId="013C6D01" w14:textId="77777777" w:rsidR="00CF7DC4" w:rsidRPr="00CF7DC4" w:rsidRDefault="00CF7DC4" w:rsidP="00CF7DC4">
            <w:pPr>
              <w:ind w:left="567"/>
              <w:rPr>
                <w:color w:val="0000FF"/>
                <w:sz w:val="22"/>
                <w:szCs w:val="22"/>
                <w:u w:val="single"/>
                <w:lang w:val="en-US"/>
              </w:rPr>
            </w:pPr>
          </w:p>
        </w:tc>
        <w:tc>
          <w:tcPr>
            <w:tcW w:w="5243" w:type="dxa"/>
          </w:tcPr>
          <w:p w14:paraId="062E7AA3" w14:textId="77777777" w:rsidR="00CF7DC4" w:rsidRPr="00CF7DC4" w:rsidRDefault="00CF7DC4" w:rsidP="00CF7DC4">
            <w:pPr>
              <w:ind w:left="567"/>
              <w:rPr>
                <w:b/>
                <w:bCs/>
              </w:rPr>
            </w:pPr>
            <w:r w:rsidRPr="00CF7DC4">
              <w:rPr>
                <w:b/>
                <w:bCs/>
              </w:rPr>
              <w:t>ПАО «НМТП»</w:t>
            </w:r>
          </w:p>
          <w:p w14:paraId="40236654" w14:textId="77777777" w:rsidR="00CF7DC4" w:rsidRPr="00CF7DC4" w:rsidRDefault="00CF7DC4" w:rsidP="00CF7DC4">
            <w:pPr>
              <w:ind w:left="567"/>
              <w:rPr>
                <w:bCs/>
              </w:rPr>
            </w:pPr>
            <w:r w:rsidRPr="00CF7DC4">
              <w:rPr>
                <w:bCs/>
              </w:rPr>
              <w:t>ИНН 2315004404</w:t>
            </w:r>
          </w:p>
          <w:p w14:paraId="291982CF" w14:textId="77777777" w:rsidR="00CF7DC4" w:rsidRPr="00CF7DC4" w:rsidRDefault="00CF7DC4" w:rsidP="00CF7DC4">
            <w:pPr>
              <w:ind w:left="567"/>
              <w:rPr>
                <w:bCs/>
              </w:rPr>
            </w:pPr>
            <w:r w:rsidRPr="00CF7DC4">
              <w:rPr>
                <w:bCs/>
              </w:rPr>
              <w:t>КПП 997650001</w:t>
            </w:r>
          </w:p>
          <w:p w14:paraId="52BC1511" w14:textId="77777777" w:rsidR="00CF7DC4" w:rsidRPr="00CF7DC4" w:rsidRDefault="00CF7DC4" w:rsidP="00CF7DC4">
            <w:pPr>
              <w:ind w:left="567"/>
              <w:rPr>
                <w:bCs/>
              </w:rPr>
            </w:pPr>
            <w:r w:rsidRPr="00CF7DC4">
              <w:rPr>
                <w:bCs/>
              </w:rPr>
              <w:t>Адрес: 353901, РФ, Краснодарский край,</w:t>
            </w:r>
          </w:p>
          <w:p w14:paraId="14810D29" w14:textId="77777777" w:rsidR="00CF7DC4" w:rsidRPr="00CF7DC4" w:rsidRDefault="00CF7DC4" w:rsidP="00CF7DC4">
            <w:pPr>
              <w:ind w:left="567"/>
            </w:pPr>
            <w:r w:rsidRPr="00CF7DC4">
              <w:rPr>
                <w:bCs/>
              </w:rPr>
              <w:t>город Новороссийск, улица Портовая, 14.</w:t>
            </w:r>
          </w:p>
          <w:p w14:paraId="35E2AB85" w14:textId="77777777" w:rsidR="00CF7DC4" w:rsidRPr="00CF7DC4" w:rsidRDefault="00CF7DC4" w:rsidP="00CF7DC4">
            <w:pPr>
              <w:ind w:left="567"/>
              <w:rPr>
                <w:bCs/>
              </w:rPr>
            </w:pPr>
            <w:r w:rsidRPr="00CF7DC4">
              <w:t xml:space="preserve">Р/С     </w:t>
            </w:r>
            <w:r w:rsidRPr="00CF7DC4">
              <w:rPr>
                <w:bCs/>
              </w:rPr>
              <w:t>№    40702810205300001367</w:t>
            </w:r>
          </w:p>
          <w:p w14:paraId="53DAEE0C" w14:textId="77777777" w:rsidR="00CF7DC4" w:rsidRPr="00CF7DC4" w:rsidRDefault="00CF7DC4" w:rsidP="00CF7DC4">
            <w:pPr>
              <w:ind w:left="567"/>
              <w:rPr>
                <w:bCs/>
              </w:rPr>
            </w:pPr>
            <w:r w:rsidRPr="00CF7DC4">
              <w:rPr>
                <w:bCs/>
              </w:rPr>
              <w:t>Банк: Филиал  Банка  ВТБ (ПАО)                    в г. Ростове-на-Дону, г. Ростов-на Дону</w:t>
            </w:r>
          </w:p>
          <w:p w14:paraId="10EB2F4F" w14:textId="77777777" w:rsidR="00CF7DC4" w:rsidRPr="00CF7DC4" w:rsidRDefault="00CF7DC4" w:rsidP="00CF7DC4">
            <w:pPr>
              <w:ind w:left="567"/>
              <w:rPr>
                <w:bCs/>
              </w:rPr>
            </w:pPr>
            <w:r w:rsidRPr="00CF7DC4">
              <w:rPr>
                <w:bCs/>
              </w:rPr>
              <w:t>БИК   046015999</w:t>
            </w:r>
          </w:p>
          <w:p w14:paraId="2982A139" w14:textId="77777777" w:rsidR="00CF7DC4" w:rsidRPr="00CF7DC4" w:rsidRDefault="00CF7DC4" w:rsidP="00CF7DC4">
            <w:pPr>
              <w:ind w:left="567"/>
              <w:rPr>
                <w:bCs/>
              </w:rPr>
            </w:pPr>
            <w:r w:rsidRPr="00CF7DC4">
              <w:rPr>
                <w:bCs/>
              </w:rPr>
              <w:t>К/С    30101810300000000999</w:t>
            </w:r>
          </w:p>
        </w:tc>
      </w:tr>
      <w:tr w:rsidR="00CF7DC4" w:rsidRPr="00CF7DC4" w14:paraId="51E03BE6" w14:textId="77777777" w:rsidTr="00CF7DC4">
        <w:tc>
          <w:tcPr>
            <w:tcW w:w="5243" w:type="dxa"/>
          </w:tcPr>
          <w:p w14:paraId="43D9844D" w14:textId="77777777" w:rsidR="00CF7DC4" w:rsidRPr="00CF7DC4" w:rsidRDefault="00CF7DC4" w:rsidP="00CF7DC4">
            <w:pPr>
              <w:ind w:left="567"/>
              <w:jc w:val="both"/>
              <w:rPr>
                <w:b/>
                <w:bCs/>
              </w:rPr>
            </w:pPr>
          </w:p>
          <w:p w14:paraId="0AB5606F" w14:textId="77777777" w:rsidR="00CF7DC4" w:rsidRPr="00CF7DC4" w:rsidRDefault="00CF7DC4" w:rsidP="00CF7DC4">
            <w:pPr>
              <w:ind w:left="567"/>
              <w:jc w:val="both"/>
              <w:rPr>
                <w:b/>
                <w:bCs/>
              </w:rPr>
            </w:pPr>
          </w:p>
          <w:p w14:paraId="6B41295C" w14:textId="77777777" w:rsidR="00CF7DC4" w:rsidRPr="00CF7DC4" w:rsidRDefault="00CF7DC4" w:rsidP="00CF7DC4">
            <w:pPr>
              <w:ind w:left="567"/>
              <w:jc w:val="both"/>
              <w:rPr>
                <w:b/>
                <w:bCs/>
              </w:rPr>
            </w:pPr>
          </w:p>
          <w:p w14:paraId="3DDCA09D" w14:textId="77777777" w:rsidR="00CF7DC4" w:rsidRPr="00CF7DC4" w:rsidRDefault="00CF7DC4" w:rsidP="00CF7DC4">
            <w:pPr>
              <w:ind w:left="567"/>
              <w:jc w:val="both"/>
              <w:rPr>
                <w:b/>
                <w:bCs/>
              </w:rPr>
            </w:pPr>
            <w:r w:rsidRPr="00CF7DC4">
              <w:rPr>
                <w:b/>
                <w:bCs/>
              </w:rPr>
              <w:t xml:space="preserve">____________________ </w:t>
            </w:r>
          </w:p>
          <w:p w14:paraId="540A79FB" w14:textId="77777777" w:rsidR="00CF7DC4" w:rsidRPr="00CF7DC4" w:rsidRDefault="00CF7DC4" w:rsidP="00CF7DC4">
            <w:pPr>
              <w:ind w:left="567"/>
              <w:jc w:val="both"/>
              <w:rPr>
                <w:bCs/>
              </w:rPr>
            </w:pPr>
            <w:r w:rsidRPr="00CF7DC4">
              <w:rPr>
                <w:b/>
                <w:bCs/>
                <w:color w:val="FFFFFF"/>
              </w:rPr>
              <w:t xml:space="preserve"> «</w:t>
            </w:r>
            <w:r w:rsidRPr="00CF7DC4">
              <w:rPr>
                <w:bCs/>
              </w:rPr>
              <w:t>м. п.</w:t>
            </w:r>
          </w:p>
          <w:p w14:paraId="30F66EF2" w14:textId="77777777" w:rsidR="00CF7DC4" w:rsidRPr="00CF7DC4" w:rsidRDefault="00CF7DC4" w:rsidP="00CF7DC4">
            <w:pPr>
              <w:ind w:left="567"/>
              <w:jc w:val="both"/>
              <w:rPr>
                <w:b/>
                <w:bCs/>
              </w:rPr>
            </w:pPr>
          </w:p>
        </w:tc>
        <w:tc>
          <w:tcPr>
            <w:tcW w:w="5243" w:type="dxa"/>
          </w:tcPr>
          <w:p w14:paraId="790B0ECE" w14:textId="77777777" w:rsidR="00CF7DC4" w:rsidRPr="00CF7DC4" w:rsidRDefault="00CF7DC4" w:rsidP="00CF7DC4">
            <w:pPr>
              <w:ind w:left="567"/>
              <w:jc w:val="both"/>
              <w:rPr>
                <w:b/>
                <w:bCs/>
              </w:rPr>
            </w:pPr>
            <w:r w:rsidRPr="00CF7DC4">
              <w:rPr>
                <w:b/>
                <w:bCs/>
              </w:rPr>
              <w:t xml:space="preserve">Директор дирекции ИТ </w:t>
            </w:r>
          </w:p>
          <w:p w14:paraId="3843ED52" w14:textId="77777777" w:rsidR="00CF7DC4" w:rsidRPr="00CF7DC4" w:rsidRDefault="00CF7DC4" w:rsidP="00CF7DC4">
            <w:pPr>
              <w:ind w:left="567"/>
              <w:jc w:val="both"/>
              <w:rPr>
                <w:b/>
                <w:bCs/>
              </w:rPr>
            </w:pPr>
            <w:r w:rsidRPr="00CF7DC4">
              <w:rPr>
                <w:b/>
                <w:bCs/>
              </w:rPr>
              <w:t>ПАО «НМТП»</w:t>
            </w:r>
          </w:p>
          <w:p w14:paraId="20F43FA1" w14:textId="77777777" w:rsidR="00CF7DC4" w:rsidRPr="00CF7DC4" w:rsidRDefault="00CF7DC4" w:rsidP="00CF7DC4">
            <w:pPr>
              <w:ind w:left="567"/>
              <w:jc w:val="both"/>
              <w:rPr>
                <w:b/>
                <w:bCs/>
              </w:rPr>
            </w:pPr>
          </w:p>
          <w:p w14:paraId="5539B8FC" w14:textId="77777777" w:rsidR="00CF7DC4" w:rsidRPr="00CF7DC4" w:rsidRDefault="00CF7DC4" w:rsidP="00CF7DC4">
            <w:pPr>
              <w:ind w:left="567"/>
              <w:jc w:val="both"/>
              <w:rPr>
                <w:b/>
                <w:bCs/>
              </w:rPr>
            </w:pPr>
            <w:r w:rsidRPr="00CF7DC4">
              <w:rPr>
                <w:b/>
                <w:bCs/>
              </w:rPr>
              <w:t xml:space="preserve">____________________А. А. Карицкий </w:t>
            </w:r>
          </w:p>
          <w:p w14:paraId="227A8FEA" w14:textId="77777777" w:rsidR="00CF7DC4" w:rsidRPr="00CF7DC4" w:rsidRDefault="00CF7DC4" w:rsidP="00CF7DC4">
            <w:pPr>
              <w:ind w:left="567"/>
              <w:jc w:val="both"/>
              <w:rPr>
                <w:bCs/>
              </w:rPr>
            </w:pPr>
            <w:r w:rsidRPr="00CF7DC4">
              <w:rPr>
                <w:b/>
                <w:bCs/>
                <w:color w:val="FFFFFF"/>
              </w:rPr>
              <w:t xml:space="preserve"> «</w:t>
            </w:r>
            <w:r w:rsidRPr="00CF7DC4">
              <w:rPr>
                <w:bCs/>
              </w:rPr>
              <w:t>м. п.</w:t>
            </w:r>
          </w:p>
          <w:p w14:paraId="52EFBADB" w14:textId="77777777" w:rsidR="00CF7DC4" w:rsidRPr="00CF7DC4" w:rsidRDefault="00CF7DC4" w:rsidP="00CF7DC4">
            <w:pPr>
              <w:ind w:left="567"/>
              <w:jc w:val="both"/>
              <w:rPr>
                <w:bCs/>
              </w:rPr>
            </w:pPr>
          </w:p>
        </w:tc>
      </w:tr>
    </w:tbl>
    <w:p w14:paraId="4385DEEC" w14:textId="77777777" w:rsidR="00CF7DC4" w:rsidRPr="00CF7DC4" w:rsidRDefault="00CF7DC4" w:rsidP="00CF7DC4">
      <w:pPr>
        <w:spacing w:after="160" w:line="259" w:lineRule="auto"/>
        <w:jc w:val="center"/>
        <w:rPr>
          <w:rFonts w:ascii="Franklin Gothic Book" w:hAnsi="Franklin Gothic Book"/>
        </w:rPr>
      </w:pPr>
      <w:r w:rsidRPr="00CF7DC4">
        <w:rPr>
          <w:rFonts w:ascii="Franklin Gothic Book" w:eastAsia="Calibri" w:hAnsi="Franklin Gothic Book"/>
          <w:b/>
          <w:lang w:eastAsia="en-US"/>
        </w:rPr>
        <w:t>ПРИЛОЖЕНИЕ № 1</w:t>
      </w:r>
    </w:p>
    <w:p w14:paraId="01C5CFA4" w14:textId="77777777" w:rsidR="00CF7DC4" w:rsidRPr="00CF7DC4" w:rsidRDefault="00CF7DC4" w:rsidP="00CF7DC4">
      <w:pPr>
        <w:jc w:val="center"/>
        <w:rPr>
          <w:rFonts w:ascii="Franklin Gothic Book" w:eastAsia="Calibri" w:hAnsi="Franklin Gothic Book"/>
          <w:b/>
          <w:lang w:eastAsia="en-US"/>
        </w:rPr>
      </w:pPr>
    </w:p>
    <w:p w14:paraId="1CBB7A22" w14:textId="77777777" w:rsidR="00CF7DC4" w:rsidRPr="00CF7DC4" w:rsidRDefault="00CF7DC4" w:rsidP="00CF7DC4">
      <w:pPr>
        <w:ind w:firstLine="567"/>
        <w:jc w:val="center"/>
        <w:rPr>
          <w:rFonts w:ascii="Franklin Gothic Book" w:eastAsia="Calibri" w:hAnsi="Franklin Gothic Book"/>
          <w:b/>
          <w:lang w:eastAsia="en-US"/>
        </w:rPr>
      </w:pPr>
      <w:r w:rsidRPr="00CF7DC4">
        <w:rPr>
          <w:rFonts w:ascii="Franklin Gothic Book" w:eastAsia="Calibri" w:hAnsi="Franklin Gothic Book"/>
          <w:b/>
          <w:lang w:eastAsia="en-US"/>
        </w:rPr>
        <w:t>к договору № _________________ от ______________ 2017 г.</w:t>
      </w:r>
    </w:p>
    <w:p w14:paraId="5F491CA1" w14:textId="77777777" w:rsidR="00CF7DC4" w:rsidRPr="00CF7DC4" w:rsidRDefault="00CF7DC4" w:rsidP="00CF7DC4">
      <w:pPr>
        <w:ind w:firstLine="567"/>
        <w:jc w:val="center"/>
        <w:rPr>
          <w:rFonts w:ascii="Franklin Gothic Book" w:eastAsia="Calibri" w:hAnsi="Franklin Gothic Book"/>
          <w:b/>
          <w:lang w:eastAsia="en-US"/>
        </w:rPr>
      </w:pPr>
    </w:p>
    <w:p w14:paraId="12DC38C3" w14:textId="77777777" w:rsidR="00CF7DC4" w:rsidRPr="00CF7DC4" w:rsidRDefault="00CF7DC4" w:rsidP="00CF7DC4">
      <w:pPr>
        <w:ind w:left="-426" w:right="-185"/>
        <w:rPr>
          <w:rFonts w:ascii="Franklin Gothic Book" w:hAnsi="Franklin Gothic Book"/>
        </w:rPr>
      </w:pPr>
    </w:p>
    <w:p w14:paraId="257A5660" w14:textId="77777777" w:rsidR="00CF7DC4" w:rsidRPr="00CF7DC4" w:rsidRDefault="00CF7DC4" w:rsidP="00CF7DC4">
      <w:pPr>
        <w:jc w:val="center"/>
        <w:rPr>
          <w:rFonts w:ascii="Franklin Gothic Book" w:hAnsi="Franklin Gothic Book"/>
        </w:rPr>
      </w:pPr>
      <w:r w:rsidRPr="00CF7DC4">
        <w:rPr>
          <w:rFonts w:ascii="Franklin Gothic Book" w:hAnsi="Franklin Gothic Book"/>
        </w:rPr>
        <w:t>ТЕХНИЧЕСКОЕ ЗАДАНИЕ.</w:t>
      </w:r>
    </w:p>
    <w:p w14:paraId="615069EE" w14:textId="77777777" w:rsidR="00CF7DC4" w:rsidRPr="00CF7DC4" w:rsidRDefault="00CF7DC4" w:rsidP="00CF7DC4">
      <w:pPr>
        <w:jc w:val="center"/>
        <w:rPr>
          <w:rFonts w:ascii="Franklin Gothic Book" w:hAnsi="Franklin Gothic Book"/>
        </w:rPr>
      </w:pPr>
      <w:r w:rsidRPr="00CF7DC4">
        <w:rPr>
          <w:rFonts w:ascii="Franklin Gothic Book" w:hAnsi="Franklin Gothic Book"/>
        </w:rPr>
        <w:t>«Подключение здания Малой механизации Восточного района к комплексной сети связи и п</w:t>
      </w:r>
      <w:r w:rsidRPr="00CF7DC4">
        <w:rPr>
          <w:rFonts w:ascii="Franklin Gothic Book" w:hAnsi="Franklin Gothic Book"/>
        </w:rPr>
        <w:t>е</w:t>
      </w:r>
      <w:r w:rsidRPr="00CF7DC4">
        <w:rPr>
          <w:rFonts w:ascii="Franklin Gothic Book" w:hAnsi="Franklin Gothic Book"/>
        </w:rPr>
        <w:t>редачи данных. Прокладка кабеля ВОЛС 8Е от проходной Восточного района до здания Малой механизации с устройством структурированной кабельной сети. (Модернизация объекта «Сети связи» Инв. №33561)</w:t>
      </w:r>
    </w:p>
    <w:p w14:paraId="64FCAD1F" w14:textId="77777777" w:rsidR="00CF7DC4" w:rsidRPr="00CF7DC4" w:rsidRDefault="00CF7DC4" w:rsidP="00CF7DC4">
      <w:pPr>
        <w:jc w:val="center"/>
        <w:rPr>
          <w:rFonts w:ascii="Franklin Gothic Book" w:hAnsi="Franklin Gothic Book"/>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6666"/>
      </w:tblGrid>
      <w:tr w:rsidR="00CF7DC4" w:rsidRPr="00CF7DC4" w14:paraId="14E36975" w14:textId="77777777" w:rsidTr="00CF7DC4">
        <w:trPr>
          <w:trHeight w:val="563"/>
        </w:trPr>
        <w:tc>
          <w:tcPr>
            <w:tcW w:w="3054" w:type="dxa"/>
          </w:tcPr>
          <w:p w14:paraId="4C8A5A0C" w14:textId="77777777" w:rsidR="00CF7DC4" w:rsidRPr="00CF7DC4" w:rsidRDefault="00CF7DC4" w:rsidP="00CF7DC4">
            <w:pPr>
              <w:rPr>
                <w:rFonts w:ascii="Franklin Gothic Book" w:hAnsi="Franklin Gothic Book"/>
              </w:rPr>
            </w:pPr>
          </w:p>
          <w:p w14:paraId="72AD6BC0" w14:textId="77777777" w:rsidR="00CF7DC4" w:rsidRPr="00CF7DC4" w:rsidRDefault="00CF7DC4" w:rsidP="00CF7DC4">
            <w:pPr>
              <w:rPr>
                <w:rFonts w:ascii="Franklin Gothic Book" w:hAnsi="Franklin Gothic Book"/>
              </w:rPr>
            </w:pPr>
            <w:r w:rsidRPr="00CF7DC4">
              <w:rPr>
                <w:rFonts w:ascii="Franklin Gothic Book" w:hAnsi="Franklin Gothic Book"/>
              </w:rPr>
              <w:t xml:space="preserve">1. Наименование объекта </w:t>
            </w:r>
          </w:p>
        </w:tc>
        <w:tc>
          <w:tcPr>
            <w:tcW w:w="6666" w:type="dxa"/>
          </w:tcPr>
          <w:p w14:paraId="020BAC73" w14:textId="77777777" w:rsidR="00CF7DC4" w:rsidRPr="00CF7DC4" w:rsidRDefault="00CF7DC4" w:rsidP="00CF7DC4">
            <w:pPr>
              <w:jc w:val="both"/>
              <w:rPr>
                <w:rFonts w:ascii="Franklin Gothic Book" w:hAnsi="Franklin Gothic Book"/>
              </w:rPr>
            </w:pPr>
            <w:r w:rsidRPr="00CF7DC4">
              <w:rPr>
                <w:rFonts w:ascii="Franklin Gothic Book" w:hAnsi="Franklin Gothic Book"/>
              </w:rPr>
              <w:t>Подключение здания Малой механизации Восточного района к комплексной сети связи и передачи данных. Прокладка к</w:t>
            </w:r>
            <w:r w:rsidRPr="00CF7DC4">
              <w:rPr>
                <w:rFonts w:ascii="Franklin Gothic Book" w:hAnsi="Franklin Gothic Book"/>
              </w:rPr>
              <w:t>а</w:t>
            </w:r>
            <w:r w:rsidRPr="00CF7DC4">
              <w:rPr>
                <w:rFonts w:ascii="Franklin Gothic Book" w:hAnsi="Franklin Gothic Book"/>
              </w:rPr>
              <w:lastRenderedPageBreak/>
              <w:t>беля ВОЛС 8Е от проходной Восточного района до здания Малой механизации с устройством структурированной к</w:t>
            </w:r>
            <w:r w:rsidRPr="00CF7DC4">
              <w:rPr>
                <w:rFonts w:ascii="Franklin Gothic Book" w:hAnsi="Franklin Gothic Book"/>
              </w:rPr>
              <w:t>а</w:t>
            </w:r>
            <w:r w:rsidRPr="00CF7DC4">
              <w:rPr>
                <w:rFonts w:ascii="Franklin Gothic Book" w:hAnsi="Franklin Gothic Book"/>
              </w:rPr>
              <w:t>бельной сети. Инв. №33561</w:t>
            </w:r>
          </w:p>
        </w:tc>
      </w:tr>
      <w:tr w:rsidR="00CF7DC4" w:rsidRPr="00CF7DC4" w14:paraId="11470F4E" w14:textId="77777777" w:rsidTr="00CF7DC4">
        <w:trPr>
          <w:trHeight w:val="331"/>
        </w:trPr>
        <w:tc>
          <w:tcPr>
            <w:tcW w:w="3054" w:type="dxa"/>
          </w:tcPr>
          <w:p w14:paraId="73517163" w14:textId="77777777" w:rsidR="00CF7DC4" w:rsidRPr="00CF7DC4" w:rsidRDefault="00CF7DC4" w:rsidP="00CF7DC4">
            <w:pPr>
              <w:rPr>
                <w:rFonts w:ascii="Franklin Gothic Book" w:hAnsi="Franklin Gothic Book"/>
              </w:rPr>
            </w:pPr>
            <w:r w:rsidRPr="00CF7DC4">
              <w:rPr>
                <w:rFonts w:ascii="Franklin Gothic Book" w:hAnsi="Franklin Gothic Book"/>
              </w:rPr>
              <w:lastRenderedPageBreak/>
              <w:t>2. Вид строительства</w:t>
            </w:r>
          </w:p>
        </w:tc>
        <w:tc>
          <w:tcPr>
            <w:tcW w:w="6666" w:type="dxa"/>
          </w:tcPr>
          <w:p w14:paraId="1677E98A" w14:textId="77777777" w:rsidR="00CF7DC4" w:rsidRPr="00CF7DC4" w:rsidRDefault="00CF7DC4" w:rsidP="00CF7DC4">
            <w:pPr>
              <w:rPr>
                <w:rFonts w:ascii="Franklin Gothic Book" w:hAnsi="Franklin Gothic Book"/>
              </w:rPr>
            </w:pPr>
            <w:r w:rsidRPr="00CF7DC4">
              <w:rPr>
                <w:rFonts w:ascii="Franklin Gothic Book" w:hAnsi="Franklin Gothic Book"/>
              </w:rPr>
              <w:t xml:space="preserve">Реконструкция. </w:t>
            </w:r>
          </w:p>
        </w:tc>
      </w:tr>
      <w:tr w:rsidR="00CF7DC4" w:rsidRPr="00CF7DC4" w14:paraId="6AE2943E" w14:textId="77777777" w:rsidTr="00CF7DC4">
        <w:trPr>
          <w:trHeight w:val="381"/>
        </w:trPr>
        <w:tc>
          <w:tcPr>
            <w:tcW w:w="3054" w:type="dxa"/>
          </w:tcPr>
          <w:p w14:paraId="6E22D157" w14:textId="77777777" w:rsidR="00CF7DC4" w:rsidRPr="00CF7DC4" w:rsidRDefault="00CF7DC4" w:rsidP="00CF7DC4">
            <w:pPr>
              <w:rPr>
                <w:rFonts w:ascii="Franklin Gothic Book" w:hAnsi="Franklin Gothic Book"/>
              </w:rPr>
            </w:pPr>
            <w:r w:rsidRPr="00CF7DC4">
              <w:rPr>
                <w:rFonts w:ascii="Franklin Gothic Book" w:hAnsi="Franklin Gothic Book"/>
              </w:rPr>
              <w:t>3. Район, адрес объекта</w:t>
            </w:r>
          </w:p>
        </w:tc>
        <w:tc>
          <w:tcPr>
            <w:tcW w:w="6666" w:type="dxa"/>
          </w:tcPr>
          <w:p w14:paraId="48C5E4AD" w14:textId="77777777" w:rsidR="00CF7DC4" w:rsidRPr="00CF7DC4" w:rsidRDefault="00CF7DC4" w:rsidP="00CF7DC4">
            <w:pPr>
              <w:rPr>
                <w:rFonts w:ascii="Franklin Gothic Book" w:hAnsi="Franklin Gothic Book"/>
              </w:rPr>
            </w:pPr>
            <w:r w:rsidRPr="00CF7DC4">
              <w:rPr>
                <w:rFonts w:ascii="Franklin Gothic Book" w:hAnsi="Franklin Gothic Book"/>
              </w:rPr>
              <w:t>г. Новороссийск, ПАО «НМТП», Восточный грузовой район.</w:t>
            </w:r>
          </w:p>
        </w:tc>
      </w:tr>
      <w:tr w:rsidR="00CF7DC4" w:rsidRPr="00CF7DC4" w14:paraId="18E0CF9A" w14:textId="77777777" w:rsidTr="00CF7DC4">
        <w:trPr>
          <w:trHeight w:val="497"/>
        </w:trPr>
        <w:tc>
          <w:tcPr>
            <w:tcW w:w="3054" w:type="dxa"/>
          </w:tcPr>
          <w:p w14:paraId="115DEEBC" w14:textId="77777777" w:rsidR="00CF7DC4" w:rsidRPr="00CF7DC4" w:rsidRDefault="00CF7DC4" w:rsidP="00CF7DC4">
            <w:pPr>
              <w:rPr>
                <w:rFonts w:ascii="Franklin Gothic Book" w:hAnsi="Franklin Gothic Book"/>
              </w:rPr>
            </w:pPr>
            <w:r w:rsidRPr="00CF7DC4">
              <w:rPr>
                <w:rFonts w:ascii="Franklin Gothic Book" w:hAnsi="Franklin Gothic Book"/>
              </w:rPr>
              <w:t>4. Основание для выпо</w:t>
            </w:r>
            <w:r w:rsidRPr="00CF7DC4">
              <w:rPr>
                <w:rFonts w:ascii="Franklin Gothic Book" w:hAnsi="Franklin Gothic Book"/>
              </w:rPr>
              <w:t>л</w:t>
            </w:r>
            <w:r w:rsidRPr="00CF7DC4">
              <w:rPr>
                <w:rFonts w:ascii="Franklin Gothic Book" w:hAnsi="Franklin Gothic Book"/>
              </w:rPr>
              <w:t>нения работ</w:t>
            </w:r>
          </w:p>
        </w:tc>
        <w:tc>
          <w:tcPr>
            <w:tcW w:w="6666" w:type="dxa"/>
          </w:tcPr>
          <w:p w14:paraId="5B9C5E77" w14:textId="77777777" w:rsidR="00CF7DC4" w:rsidRPr="00CF7DC4" w:rsidRDefault="00CF7DC4" w:rsidP="00CF7DC4">
            <w:pPr>
              <w:contextualSpacing/>
              <w:rPr>
                <w:rFonts w:ascii="Franklin Gothic Book" w:hAnsi="Franklin Gothic Book"/>
              </w:rPr>
            </w:pPr>
            <w:r w:rsidRPr="00CF7DC4">
              <w:rPr>
                <w:rFonts w:ascii="Franklin Gothic Book" w:hAnsi="Franklin Gothic Book"/>
              </w:rPr>
              <w:t xml:space="preserve">Подключение здания Малой механизации Восточного района к комплексной сети связи и передачи данных ПАО «НМТП». </w:t>
            </w:r>
          </w:p>
        </w:tc>
      </w:tr>
      <w:tr w:rsidR="00CF7DC4" w:rsidRPr="00CF7DC4" w14:paraId="57A897F9" w14:textId="77777777" w:rsidTr="00CF7DC4">
        <w:trPr>
          <w:trHeight w:val="414"/>
        </w:trPr>
        <w:tc>
          <w:tcPr>
            <w:tcW w:w="3054" w:type="dxa"/>
          </w:tcPr>
          <w:p w14:paraId="03890EA8" w14:textId="77777777" w:rsidR="00CF7DC4" w:rsidRPr="00CF7DC4" w:rsidRDefault="00CF7DC4" w:rsidP="00CF7DC4">
            <w:pPr>
              <w:rPr>
                <w:rFonts w:ascii="Franklin Gothic Book" w:hAnsi="Franklin Gothic Book"/>
              </w:rPr>
            </w:pPr>
            <w:r w:rsidRPr="00CF7DC4">
              <w:rPr>
                <w:rFonts w:ascii="Franklin Gothic Book" w:hAnsi="Franklin Gothic Book"/>
              </w:rPr>
              <w:t>5. Объем работ</w:t>
            </w:r>
          </w:p>
          <w:p w14:paraId="3C03EFFD" w14:textId="77777777" w:rsidR="00CF7DC4" w:rsidRPr="00CF7DC4" w:rsidRDefault="00CF7DC4" w:rsidP="00CF7DC4">
            <w:pPr>
              <w:rPr>
                <w:rFonts w:ascii="Franklin Gothic Book" w:hAnsi="Franklin Gothic Book"/>
              </w:rPr>
            </w:pPr>
          </w:p>
          <w:p w14:paraId="7E1A9625" w14:textId="77777777" w:rsidR="00CF7DC4" w:rsidRPr="00CF7DC4" w:rsidRDefault="00CF7DC4" w:rsidP="00CF7DC4">
            <w:pPr>
              <w:rPr>
                <w:rFonts w:ascii="Franklin Gothic Book" w:hAnsi="Franklin Gothic Book"/>
              </w:rPr>
            </w:pPr>
          </w:p>
          <w:p w14:paraId="5CFF1674" w14:textId="77777777" w:rsidR="00CF7DC4" w:rsidRPr="00CF7DC4" w:rsidRDefault="00CF7DC4" w:rsidP="00CF7DC4">
            <w:pPr>
              <w:rPr>
                <w:rFonts w:ascii="Franklin Gothic Book" w:hAnsi="Franklin Gothic Book"/>
              </w:rPr>
            </w:pPr>
          </w:p>
          <w:p w14:paraId="410D5AA6" w14:textId="77777777" w:rsidR="00CF7DC4" w:rsidRPr="00CF7DC4" w:rsidRDefault="00CF7DC4" w:rsidP="00CF7DC4">
            <w:pPr>
              <w:rPr>
                <w:rFonts w:ascii="Franklin Gothic Book" w:hAnsi="Franklin Gothic Book"/>
              </w:rPr>
            </w:pPr>
          </w:p>
          <w:p w14:paraId="385B6B78" w14:textId="77777777" w:rsidR="00CF7DC4" w:rsidRPr="00CF7DC4" w:rsidRDefault="00CF7DC4" w:rsidP="00CF7DC4">
            <w:pPr>
              <w:rPr>
                <w:rFonts w:ascii="Franklin Gothic Book" w:hAnsi="Franklin Gothic Book"/>
              </w:rPr>
            </w:pPr>
          </w:p>
          <w:p w14:paraId="2636BA47" w14:textId="77777777" w:rsidR="00CF7DC4" w:rsidRPr="00CF7DC4" w:rsidRDefault="00CF7DC4" w:rsidP="00CF7DC4">
            <w:pPr>
              <w:rPr>
                <w:rFonts w:ascii="Franklin Gothic Book" w:hAnsi="Franklin Gothic Book"/>
              </w:rPr>
            </w:pPr>
          </w:p>
        </w:tc>
        <w:tc>
          <w:tcPr>
            <w:tcW w:w="6666" w:type="dxa"/>
          </w:tcPr>
          <w:p w14:paraId="1C950DE9" w14:textId="77777777" w:rsidR="00CF7DC4" w:rsidRPr="00CF7DC4" w:rsidRDefault="00CF7DC4" w:rsidP="00CF7DC4">
            <w:pPr>
              <w:numPr>
                <w:ilvl w:val="0"/>
                <w:numId w:val="45"/>
              </w:numPr>
              <w:jc w:val="both"/>
              <w:rPr>
                <w:rFonts w:ascii="Franklin Gothic Book" w:hAnsi="Franklin Gothic Book"/>
                <w:u w:val="single"/>
              </w:rPr>
            </w:pPr>
            <w:r w:rsidRPr="00CF7DC4">
              <w:rPr>
                <w:rFonts w:ascii="Franklin Gothic Book" w:hAnsi="Franklin Gothic Book"/>
                <w:u w:val="single"/>
              </w:rPr>
              <w:t>Прокладка одномодового оптического кабеля 8Е от пр</w:t>
            </w:r>
            <w:r w:rsidRPr="00CF7DC4">
              <w:rPr>
                <w:rFonts w:ascii="Franklin Gothic Book" w:hAnsi="Franklin Gothic Book"/>
                <w:u w:val="single"/>
              </w:rPr>
              <w:t>о</w:t>
            </w:r>
            <w:r w:rsidRPr="00CF7DC4">
              <w:rPr>
                <w:rFonts w:ascii="Franklin Gothic Book" w:hAnsi="Franklin Gothic Book"/>
                <w:u w:val="single"/>
              </w:rPr>
              <w:t>ходной Восточного района до здания Малой механиз</w:t>
            </w:r>
            <w:r w:rsidRPr="00CF7DC4">
              <w:rPr>
                <w:rFonts w:ascii="Franklin Gothic Book" w:hAnsi="Franklin Gothic Book"/>
                <w:u w:val="single"/>
              </w:rPr>
              <w:t>а</w:t>
            </w:r>
            <w:r w:rsidRPr="00CF7DC4">
              <w:rPr>
                <w:rFonts w:ascii="Franklin Gothic Book" w:hAnsi="Franklin Gothic Book"/>
                <w:u w:val="single"/>
              </w:rPr>
              <w:t xml:space="preserve">ции. </w:t>
            </w:r>
          </w:p>
          <w:p w14:paraId="1D436E80"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В существующей телефонной канализации, от телеко</w:t>
            </w:r>
            <w:r w:rsidRPr="00CF7DC4">
              <w:rPr>
                <w:rFonts w:ascii="Franklin Gothic Book" w:hAnsi="Franklin Gothic Book"/>
              </w:rPr>
              <w:t>м</w:t>
            </w:r>
            <w:r w:rsidRPr="00CF7DC4">
              <w:rPr>
                <w:rFonts w:ascii="Franklin Gothic Book" w:hAnsi="Franklin Gothic Book"/>
              </w:rPr>
              <w:t xml:space="preserve">муникационного шкафа в здании проходной Восточного района до устанавливаемого настенного оптического кросса в здании Малой механизации на втором этаже (см. Приложение № 1) проложить кабель ВОЛС ОМЗКГМ 10-01-0,22-08(7,0) – </w:t>
            </w:r>
            <w:r w:rsidRPr="00CF7DC4">
              <w:rPr>
                <w:rFonts w:ascii="Franklin Gothic Book" w:hAnsi="Franklin Gothic Book"/>
                <w:lang w:val="en-US"/>
              </w:rPr>
              <w:t>L</w:t>
            </w:r>
            <w:r w:rsidRPr="00CF7DC4">
              <w:rPr>
                <w:rFonts w:ascii="Franklin Gothic Book" w:hAnsi="Franklin Gothic Book"/>
              </w:rPr>
              <w:t>=160 м (приобретается подрядч</w:t>
            </w:r>
            <w:r w:rsidRPr="00CF7DC4">
              <w:rPr>
                <w:rFonts w:ascii="Franklin Gothic Book" w:hAnsi="Franklin Gothic Book"/>
              </w:rPr>
              <w:t>и</w:t>
            </w:r>
            <w:r w:rsidRPr="00CF7DC4">
              <w:rPr>
                <w:rFonts w:ascii="Franklin Gothic Book" w:hAnsi="Franklin Gothic Book"/>
              </w:rPr>
              <w:t>ком).</w:t>
            </w:r>
          </w:p>
          <w:p w14:paraId="3EF2E996"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Внутри зданий до устанавливаемых оптических кроссов кабель проложить по существующим кабельным лоткам и по стене в гибком гофрированном шланге Ø25 мм, не поддерживающем горение (</w:t>
            </w:r>
            <w:r w:rsidRPr="00CF7DC4">
              <w:rPr>
                <w:rFonts w:ascii="Franklin Gothic Book" w:hAnsi="Franklin Gothic Book"/>
                <w:lang w:val="en-US"/>
              </w:rPr>
              <w:t>L</w:t>
            </w:r>
            <w:r w:rsidRPr="00CF7DC4">
              <w:rPr>
                <w:rFonts w:ascii="Franklin Gothic Book" w:hAnsi="Franklin Gothic Book"/>
              </w:rPr>
              <w:t>=50 м).</w:t>
            </w:r>
          </w:p>
          <w:p w14:paraId="07F7E51B"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Прокладываемый кабель оконечить оптическими кро</w:t>
            </w:r>
            <w:r w:rsidRPr="00CF7DC4">
              <w:rPr>
                <w:rFonts w:ascii="Franklin Gothic Book" w:hAnsi="Franklin Gothic Book"/>
              </w:rPr>
              <w:t>с</w:t>
            </w:r>
            <w:r w:rsidRPr="00CF7DC4">
              <w:rPr>
                <w:rFonts w:ascii="Franklin Gothic Book" w:hAnsi="Franklin Gothic Book"/>
              </w:rPr>
              <w:t>сами (ЗАО «Связьстройдеталь»): в телекоммуникацио</w:t>
            </w:r>
            <w:r w:rsidRPr="00CF7DC4">
              <w:rPr>
                <w:rFonts w:ascii="Franklin Gothic Book" w:hAnsi="Franklin Gothic Book"/>
              </w:rPr>
              <w:t>н</w:t>
            </w:r>
            <w:r w:rsidRPr="00CF7DC4">
              <w:rPr>
                <w:rFonts w:ascii="Franklin Gothic Book" w:hAnsi="Franklin Gothic Book"/>
              </w:rPr>
              <w:t>ном шкафу проходной Восточного района - ШКОС-М-1</w:t>
            </w:r>
            <w:r w:rsidRPr="00CF7DC4">
              <w:rPr>
                <w:rFonts w:ascii="Franklin Gothic Book" w:hAnsi="Franklin Gothic Book"/>
                <w:lang w:val="en-US"/>
              </w:rPr>
              <w:t>U</w:t>
            </w:r>
            <w:r w:rsidRPr="00CF7DC4">
              <w:rPr>
                <w:rFonts w:ascii="Franklin Gothic Book" w:hAnsi="Franklin Gothic Book"/>
              </w:rPr>
              <w:t>/2-16</w:t>
            </w:r>
            <w:r w:rsidRPr="00CF7DC4">
              <w:rPr>
                <w:rFonts w:ascii="Franklin Gothic Book" w:hAnsi="Franklin Gothic Book"/>
                <w:lang w:val="en-US"/>
              </w:rPr>
              <w:t>SC</w:t>
            </w:r>
            <w:r w:rsidRPr="00CF7DC4">
              <w:rPr>
                <w:rFonts w:ascii="Franklin Gothic Book" w:hAnsi="Franklin Gothic Book"/>
              </w:rPr>
              <w:t xml:space="preserve"> – 16</w:t>
            </w:r>
            <w:r w:rsidRPr="00CF7DC4">
              <w:rPr>
                <w:rFonts w:ascii="Franklin Gothic Book" w:hAnsi="Franklin Gothic Book"/>
                <w:lang w:val="en-US"/>
              </w:rPr>
              <w:t>SC</w:t>
            </w:r>
            <w:r w:rsidRPr="00CF7DC4">
              <w:rPr>
                <w:rFonts w:ascii="Franklin Gothic Book" w:hAnsi="Franklin Gothic Book"/>
              </w:rPr>
              <w:t>/</w:t>
            </w:r>
            <w:r w:rsidRPr="00CF7DC4">
              <w:rPr>
                <w:rFonts w:ascii="Franklin Gothic Book" w:hAnsi="Franklin Gothic Book"/>
                <w:lang w:val="en-US"/>
              </w:rPr>
              <w:t>SM</w:t>
            </w:r>
            <w:r w:rsidRPr="00CF7DC4">
              <w:rPr>
                <w:rFonts w:ascii="Franklin Gothic Book" w:hAnsi="Franklin Gothic Book"/>
              </w:rPr>
              <w:t xml:space="preserve"> – 16</w:t>
            </w:r>
            <w:r w:rsidRPr="00CF7DC4">
              <w:rPr>
                <w:rFonts w:ascii="Franklin Gothic Book" w:hAnsi="Franklin Gothic Book"/>
                <w:lang w:val="en-US"/>
              </w:rPr>
              <w:t>SC</w:t>
            </w:r>
            <w:r w:rsidRPr="00CF7DC4">
              <w:rPr>
                <w:rFonts w:ascii="Franklin Gothic Book" w:hAnsi="Franklin Gothic Book"/>
              </w:rPr>
              <w:t>/</w:t>
            </w:r>
            <w:r w:rsidRPr="00CF7DC4">
              <w:rPr>
                <w:rFonts w:ascii="Franklin Gothic Book" w:hAnsi="Franklin Gothic Book"/>
                <w:lang w:val="en-US"/>
              </w:rPr>
              <w:t>UPC</w:t>
            </w:r>
            <w:r w:rsidRPr="00CF7DC4">
              <w:rPr>
                <w:rFonts w:ascii="Franklin Gothic Book" w:hAnsi="Franklin Gothic Book"/>
              </w:rPr>
              <w:t xml:space="preserve"> – 1 шт, в здании Малой механизации на втором этаже - ШКОН-У/1-8-SC~8-SC/SM~8-SC/UPC – 1 шт.</w:t>
            </w:r>
          </w:p>
          <w:p w14:paraId="4C1CE678"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Проложенный кабель ВОЛС в смотровых устройствах уложить на консоли, в здании - на лотках, закрепить, в</w:t>
            </w:r>
            <w:r w:rsidRPr="00CF7DC4">
              <w:rPr>
                <w:rFonts w:ascii="Franklin Gothic Book" w:hAnsi="Franklin Gothic Book"/>
              </w:rPr>
              <w:t>ы</w:t>
            </w:r>
            <w:r w:rsidRPr="00CF7DC4">
              <w:rPr>
                <w:rFonts w:ascii="Franklin Gothic Book" w:hAnsi="Franklin Gothic Book"/>
              </w:rPr>
              <w:t>полнить маркировку желтой краской и установить ма</w:t>
            </w:r>
            <w:r w:rsidRPr="00CF7DC4">
              <w:rPr>
                <w:rFonts w:ascii="Franklin Gothic Book" w:hAnsi="Franklin Gothic Book"/>
              </w:rPr>
              <w:t>р</w:t>
            </w:r>
            <w:r w:rsidRPr="00CF7DC4">
              <w:rPr>
                <w:rFonts w:ascii="Franklin Gothic Book" w:hAnsi="Franklin Gothic Book"/>
              </w:rPr>
              <w:t>кировочные кольца.</w:t>
            </w:r>
          </w:p>
          <w:p w14:paraId="0BC26323"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Выполнить герметизацию каналов и кабельных вводов после прокладки кабеля ВОЛС (2 канала и 2 кабельных ввода в здание). Выполнить устройство наружного ввода кабеля в здание (1 шт).</w:t>
            </w:r>
          </w:p>
          <w:p w14:paraId="3B61EB84" w14:textId="77777777" w:rsidR="00CF7DC4" w:rsidRPr="00CF7DC4" w:rsidRDefault="00CF7DC4" w:rsidP="00CF7DC4">
            <w:pPr>
              <w:numPr>
                <w:ilvl w:val="0"/>
                <w:numId w:val="45"/>
              </w:numPr>
              <w:jc w:val="both"/>
              <w:rPr>
                <w:rFonts w:ascii="Franklin Gothic Book" w:hAnsi="Franklin Gothic Book"/>
              </w:rPr>
            </w:pPr>
            <w:r w:rsidRPr="00CF7DC4">
              <w:rPr>
                <w:rFonts w:ascii="Franklin Gothic Book" w:hAnsi="Franklin Gothic Book"/>
                <w:u w:val="single"/>
              </w:rPr>
              <w:t>Устройство структурированной кабельной сети в здании Малой механизации.</w:t>
            </w:r>
          </w:p>
          <w:p w14:paraId="3694EA77"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Установить в кабель-канале возле монтируемого насте</w:t>
            </w:r>
            <w:r w:rsidRPr="00CF7DC4">
              <w:rPr>
                <w:rFonts w:ascii="Franklin Gothic Book" w:hAnsi="Franklin Gothic Book"/>
              </w:rPr>
              <w:t>н</w:t>
            </w:r>
            <w:r w:rsidRPr="00CF7DC4">
              <w:rPr>
                <w:rFonts w:ascii="Franklin Gothic Book" w:hAnsi="Franklin Gothic Book"/>
              </w:rPr>
              <w:t xml:space="preserve">ного оптического кросса в здании Малой механизации на втором этаже блок информационных розеток </w:t>
            </w:r>
            <w:r w:rsidRPr="00CF7DC4">
              <w:rPr>
                <w:rFonts w:ascii="Franklin Gothic Book" w:hAnsi="Franklin Gothic Book"/>
                <w:lang w:val="en-US"/>
              </w:rPr>
              <w:t>RJ</w:t>
            </w:r>
            <w:r w:rsidRPr="00CF7DC4">
              <w:rPr>
                <w:rFonts w:ascii="Franklin Gothic Book" w:hAnsi="Franklin Gothic Book"/>
              </w:rPr>
              <w:t>-45 (4 шт).</w:t>
            </w:r>
          </w:p>
          <w:p w14:paraId="09F3A3F6"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Установить в помещении 2-го этажа рядом с разветв</w:t>
            </w:r>
            <w:r w:rsidRPr="00CF7DC4">
              <w:rPr>
                <w:rFonts w:ascii="Franklin Gothic Book" w:hAnsi="Franklin Gothic Book"/>
              </w:rPr>
              <w:t>и</w:t>
            </w:r>
            <w:r w:rsidRPr="00CF7DC4">
              <w:rPr>
                <w:rFonts w:ascii="Franklin Gothic Book" w:hAnsi="Franklin Gothic Book"/>
              </w:rPr>
              <w:t>тельной муфтой бокс БКТО 100х2 (1 шт.), укомплект</w:t>
            </w:r>
            <w:r w:rsidRPr="00CF7DC4">
              <w:rPr>
                <w:rFonts w:ascii="Franklin Gothic Book" w:hAnsi="Franklin Gothic Book"/>
              </w:rPr>
              <w:t>о</w:t>
            </w:r>
            <w:r w:rsidRPr="00CF7DC4">
              <w:rPr>
                <w:rFonts w:ascii="Franklin Gothic Book" w:hAnsi="Franklin Gothic Book"/>
              </w:rPr>
              <w:t>ванный оригинальными плинтами «</w:t>
            </w:r>
            <w:r w:rsidRPr="00CF7DC4">
              <w:rPr>
                <w:rFonts w:ascii="Franklin Gothic Book" w:hAnsi="Franklin Gothic Book"/>
                <w:lang w:val="en-US"/>
              </w:rPr>
              <w:t>Krone</w:t>
            </w:r>
            <w:r w:rsidRPr="00CF7DC4">
              <w:rPr>
                <w:rFonts w:ascii="Franklin Gothic Book" w:hAnsi="Franklin Gothic Book"/>
              </w:rPr>
              <w:t>» (6089 1 121-06) с размыкаемыми контактами и маркировкой 0…9 (6 шт.) и оконечить на него существующий телефонный к</w:t>
            </w:r>
            <w:r w:rsidRPr="00CF7DC4">
              <w:rPr>
                <w:rFonts w:ascii="Franklin Gothic Book" w:hAnsi="Franklin Gothic Book"/>
              </w:rPr>
              <w:t>а</w:t>
            </w:r>
            <w:r w:rsidRPr="00CF7DC4">
              <w:rPr>
                <w:rFonts w:ascii="Franklin Gothic Book" w:hAnsi="Franklin Gothic Book"/>
              </w:rPr>
              <w:t>бель ТППэпЗ 30х2х0,5 и кабели ТППэпз 10х2х0,5 (3 шт), проложенные внутри здания на 2-м этаже.</w:t>
            </w:r>
          </w:p>
          <w:p w14:paraId="62E5C7D7"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 xml:space="preserve">Горизонтальную кабельную разводку выполнить кабелем </w:t>
            </w:r>
            <w:r w:rsidRPr="00CF7DC4">
              <w:rPr>
                <w:rFonts w:ascii="Franklin Gothic Book" w:hAnsi="Franklin Gothic Book"/>
                <w:lang w:val="en-US"/>
              </w:rPr>
              <w:t>UTP</w:t>
            </w:r>
            <w:r w:rsidRPr="00CF7DC4">
              <w:rPr>
                <w:rFonts w:ascii="Franklin Gothic Book" w:hAnsi="Franklin Gothic Book"/>
              </w:rPr>
              <w:t xml:space="preserve"> 4х2х0,5 категории 5Е (264 м) в кабель-каналах </w:t>
            </w:r>
            <w:r w:rsidRPr="00CF7DC4">
              <w:rPr>
                <w:rFonts w:ascii="Franklin Gothic Book" w:hAnsi="Franklin Gothic Book"/>
                <w:lang w:val="en-US"/>
              </w:rPr>
              <w:t>DLP</w:t>
            </w:r>
            <w:r w:rsidRPr="00CF7DC4">
              <w:rPr>
                <w:rFonts w:ascii="Franklin Gothic Book" w:hAnsi="Franklin Gothic Book"/>
              </w:rPr>
              <w:t xml:space="preserve"> 50 х 105 (66 м), с перегородкой для слаботочных сетей на уровне 70-80 см от пола, от блока информационных розеток </w:t>
            </w:r>
            <w:r w:rsidRPr="00CF7DC4">
              <w:rPr>
                <w:rFonts w:ascii="Franklin Gothic Book" w:hAnsi="Franklin Gothic Book"/>
                <w:lang w:val="en-US"/>
              </w:rPr>
              <w:t>RJ</w:t>
            </w:r>
            <w:r w:rsidRPr="00CF7DC4">
              <w:rPr>
                <w:rFonts w:ascii="Franklin Gothic Book" w:hAnsi="Franklin Gothic Book"/>
              </w:rPr>
              <w:t xml:space="preserve">-45 (см. п. 2.1) до организуемых рабочих мест. Прокладываемые от организуемых рабочих мест кабели </w:t>
            </w:r>
            <w:r w:rsidRPr="00CF7DC4">
              <w:rPr>
                <w:rFonts w:ascii="Franklin Gothic Book" w:hAnsi="Franklin Gothic Book"/>
                <w:lang w:val="en-US"/>
              </w:rPr>
              <w:t>UTP</w:t>
            </w:r>
            <w:r w:rsidRPr="00CF7DC4">
              <w:rPr>
                <w:rFonts w:ascii="Franklin Gothic Book" w:hAnsi="Franklin Gothic Book"/>
              </w:rPr>
              <w:t xml:space="preserve"> 4х2х0,5 (14 ш.) оконечить на устанавливаемом бл</w:t>
            </w:r>
            <w:r w:rsidRPr="00CF7DC4">
              <w:rPr>
                <w:rFonts w:ascii="Franklin Gothic Book" w:hAnsi="Franklin Gothic Book"/>
              </w:rPr>
              <w:t>о</w:t>
            </w:r>
            <w:r w:rsidRPr="00CF7DC4">
              <w:rPr>
                <w:rFonts w:ascii="Franklin Gothic Book" w:hAnsi="Franklin Gothic Book"/>
              </w:rPr>
              <w:lastRenderedPageBreak/>
              <w:t xml:space="preserve">ке информационных розеток </w:t>
            </w:r>
            <w:r w:rsidRPr="00CF7DC4">
              <w:rPr>
                <w:rFonts w:ascii="Franklin Gothic Book" w:hAnsi="Franklin Gothic Book"/>
                <w:lang w:val="en-US"/>
              </w:rPr>
              <w:t>RJ</w:t>
            </w:r>
            <w:r w:rsidRPr="00CF7DC4">
              <w:rPr>
                <w:rFonts w:ascii="Franklin Gothic Book" w:hAnsi="Franklin Gothic Book"/>
              </w:rPr>
              <w:t xml:space="preserve">-45, остальные кабели </w:t>
            </w:r>
            <w:r w:rsidRPr="00CF7DC4">
              <w:rPr>
                <w:rFonts w:ascii="Franklin Gothic Book" w:hAnsi="Franklin Gothic Book"/>
                <w:lang w:val="en-US"/>
              </w:rPr>
              <w:t>UTP</w:t>
            </w:r>
            <w:r w:rsidRPr="00CF7DC4">
              <w:rPr>
                <w:rFonts w:ascii="Franklin Gothic Book" w:hAnsi="Franklin Gothic Book"/>
              </w:rPr>
              <w:t xml:space="preserve"> 4х2х0,5 (14 ш.) должны быть проложены до монт</w:t>
            </w:r>
            <w:r w:rsidRPr="00CF7DC4">
              <w:rPr>
                <w:rFonts w:ascii="Franklin Gothic Book" w:hAnsi="Franklin Gothic Book"/>
              </w:rPr>
              <w:t>и</w:t>
            </w:r>
            <w:r w:rsidRPr="00CF7DC4">
              <w:rPr>
                <w:rFonts w:ascii="Franklin Gothic Book" w:hAnsi="Franklin Gothic Book"/>
              </w:rPr>
              <w:t>руемого распределительного телефонного бокса и пр</w:t>
            </w:r>
            <w:r w:rsidRPr="00CF7DC4">
              <w:rPr>
                <w:rFonts w:ascii="Franklin Gothic Book" w:hAnsi="Franklin Gothic Book"/>
              </w:rPr>
              <w:t>о</w:t>
            </w:r>
            <w:r w:rsidRPr="00CF7DC4">
              <w:rPr>
                <w:rFonts w:ascii="Franklin Gothic Book" w:hAnsi="Franklin Gothic Book"/>
              </w:rPr>
              <w:t>маркированы.</w:t>
            </w:r>
          </w:p>
          <w:p w14:paraId="24307B25"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 xml:space="preserve">Установить в кабель-канале на каждом организуемом рабочем месте 3 питающие розетки с заземлением и 4 информационные розетки </w:t>
            </w:r>
            <w:r w:rsidRPr="00CF7DC4">
              <w:rPr>
                <w:rFonts w:ascii="Franklin Gothic Book" w:hAnsi="Franklin Gothic Book"/>
                <w:lang w:val="en-US"/>
              </w:rPr>
              <w:t>RJ</w:t>
            </w:r>
            <w:r w:rsidRPr="00CF7DC4">
              <w:rPr>
                <w:rFonts w:ascii="Franklin Gothic Book" w:hAnsi="Franklin Gothic Book"/>
              </w:rPr>
              <w:t xml:space="preserve">-45 (2 этаж – 7 рабочих мест). Информационные розетки промаркировать.  </w:t>
            </w:r>
          </w:p>
          <w:p w14:paraId="72F0ED77" w14:textId="77777777" w:rsidR="00CF7DC4" w:rsidRPr="00CF7DC4" w:rsidRDefault="00CF7DC4" w:rsidP="00CF7DC4">
            <w:pPr>
              <w:numPr>
                <w:ilvl w:val="1"/>
                <w:numId w:val="45"/>
              </w:numPr>
              <w:jc w:val="both"/>
              <w:rPr>
                <w:rFonts w:ascii="Franklin Gothic Book" w:hAnsi="Franklin Gothic Book"/>
              </w:rPr>
            </w:pPr>
            <w:r w:rsidRPr="00CF7DC4">
              <w:rPr>
                <w:rFonts w:ascii="Franklin Gothic Book" w:hAnsi="Franklin Gothic Book"/>
              </w:rPr>
              <w:t>Выполнить повторное заземление коммуникационного оборудования согласно ГОСТ-464.</w:t>
            </w:r>
          </w:p>
          <w:p w14:paraId="1FD2E2D2" w14:textId="77777777" w:rsidR="00CF7DC4" w:rsidRPr="00CF7DC4" w:rsidRDefault="00CF7DC4" w:rsidP="00CF7DC4">
            <w:pPr>
              <w:numPr>
                <w:ilvl w:val="0"/>
                <w:numId w:val="45"/>
              </w:numPr>
              <w:jc w:val="both"/>
              <w:rPr>
                <w:rFonts w:ascii="Franklin Gothic Book" w:hAnsi="Franklin Gothic Book"/>
              </w:rPr>
            </w:pPr>
            <w:r w:rsidRPr="00CF7DC4">
              <w:rPr>
                <w:rFonts w:ascii="Franklin Gothic Book" w:hAnsi="Franklin Gothic Book"/>
              </w:rPr>
              <w:t>Исполнительную документацию подготовить в соотве</w:t>
            </w:r>
            <w:r w:rsidRPr="00CF7DC4">
              <w:rPr>
                <w:rFonts w:ascii="Franklin Gothic Book" w:hAnsi="Franklin Gothic Book"/>
              </w:rPr>
              <w:t>т</w:t>
            </w:r>
            <w:r w:rsidRPr="00CF7DC4">
              <w:rPr>
                <w:rFonts w:ascii="Franklin Gothic Book" w:hAnsi="Franklin Gothic Book"/>
              </w:rPr>
              <w:t>ствии с РД45.156-2000.</w:t>
            </w:r>
          </w:p>
          <w:p w14:paraId="78545E0A" w14:textId="77777777" w:rsidR="00CF7DC4" w:rsidRPr="00CF7DC4" w:rsidRDefault="00CF7DC4" w:rsidP="00CF7DC4">
            <w:pPr>
              <w:numPr>
                <w:ilvl w:val="0"/>
                <w:numId w:val="45"/>
              </w:numPr>
              <w:jc w:val="both"/>
              <w:rPr>
                <w:rFonts w:ascii="Franklin Gothic Book" w:hAnsi="Franklin Gothic Book"/>
              </w:rPr>
            </w:pPr>
            <w:r w:rsidRPr="00CF7DC4">
              <w:rPr>
                <w:rFonts w:ascii="Franklin Gothic Book" w:hAnsi="Franklin Gothic Book"/>
              </w:rPr>
              <w:t>Исполнительную документацию предоставить в отдел р</w:t>
            </w:r>
            <w:r w:rsidRPr="00CF7DC4">
              <w:rPr>
                <w:rFonts w:ascii="Franklin Gothic Book" w:hAnsi="Franklin Gothic Book"/>
              </w:rPr>
              <w:t>а</w:t>
            </w:r>
            <w:r w:rsidRPr="00CF7DC4">
              <w:rPr>
                <w:rFonts w:ascii="Franklin Gothic Book" w:hAnsi="Franklin Gothic Book"/>
              </w:rPr>
              <w:t>диосвязи и линейно-кабельных линий УИКИ ПАО «НМТП» (3 экз. – текстовых, 1 экз. – электронный).</w:t>
            </w:r>
          </w:p>
        </w:tc>
      </w:tr>
      <w:tr w:rsidR="00CF7DC4" w:rsidRPr="00CF7DC4" w14:paraId="7FD08732" w14:textId="77777777" w:rsidTr="00CF7DC4">
        <w:trPr>
          <w:trHeight w:val="419"/>
        </w:trPr>
        <w:tc>
          <w:tcPr>
            <w:tcW w:w="3054" w:type="dxa"/>
          </w:tcPr>
          <w:p w14:paraId="79DB0C7C" w14:textId="77777777" w:rsidR="00CF7DC4" w:rsidRPr="00CF7DC4" w:rsidRDefault="00CF7DC4" w:rsidP="00CF7DC4">
            <w:pPr>
              <w:rPr>
                <w:rFonts w:ascii="Franklin Gothic Book" w:hAnsi="Franklin Gothic Book"/>
              </w:rPr>
            </w:pPr>
            <w:r w:rsidRPr="00CF7DC4">
              <w:rPr>
                <w:rFonts w:ascii="Franklin Gothic Book" w:hAnsi="Franklin Gothic Book"/>
              </w:rPr>
              <w:lastRenderedPageBreak/>
              <w:t>6. Срок выполнения работ</w:t>
            </w:r>
          </w:p>
        </w:tc>
        <w:tc>
          <w:tcPr>
            <w:tcW w:w="6666" w:type="dxa"/>
          </w:tcPr>
          <w:p w14:paraId="637AF9DD" w14:textId="77777777" w:rsidR="00CF7DC4" w:rsidRPr="00CF7DC4" w:rsidRDefault="00CF7DC4" w:rsidP="00CF7DC4">
            <w:pPr>
              <w:rPr>
                <w:rFonts w:ascii="Franklin Gothic Book" w:hAnsi="Franklin Gothic Book"/>
              </w:rPr>
            </w:pPr>
            <w:r w:rsidRPr="00CF7DC4">
              <w:rPr>
                <w:rFonts w:ascii="Franklin Gothic Book" w:hAnsi="Franklin Gothic Book"/>
              </w:rPr>
              <w:t xml:space="preserve">Не более 60 календарных дней  </w:t>
            </w:r>
          </w:p>
        </w:tc>
      </w:tr>
      <w:tr w:rsidR="00CF7DC4" w:rsidRPr="00CF7DC4" w14:paraId="17A3239B" w14:textId="77777777" w:rsidTr="00CF7DC4">
        <w:trPr>
          <w:trHeight w:val="541"/>
        </w:trPr>
        <w:tc>
          <w:tcPr>
            <w:tcW w:w="3054" w:type="dxa"/>
          </w:tcPr>
          <w:p w14:paraId="7DDF894A" w14:textId="77777777" w:rsidR="00CF7DC4" w:rsidRPr="00CF7DC4" w:rsidRDefault="00CF7DC4" w:rsidP="00CF7DC4">
            <w:pPr>
              <w:widowControl w:val="0"/>
              <w:autoSpaceDE w:val="0"/>
              <w:autoSpaceDN w:val="0"/>
              <w:rPr>
                <w:rFonts w:ascii="Franklin Gothic Book" w:hAnsi="Franklin Gothic Book"/>
              </w:rPr>
            </w:pPr>
            <w:r w:rsidRPr="00CF7DC4">
              <w:rPr>
                <w:rFonts w:ascii="Franklin Gothic Book" w:hAnsi="Franklin Gothic Book"/>
              </w:rPr>
              <w:t>7. Особые условия</w:t>
            </w:r>
          </w:p>
        </w:tc>
        <w:tc>
          <w:tcPr>
            <w:tcW w:w="6666" w:type="dxa"/>
          </w:tcPr>
          <w:p w14:paraId="03A2CD1A" w14:textId="77777777" w:rsidR="00CF7DC4" w:rsidRPr="00CF7DC4" w:rsidRDefault="00CF7DC4" w:rsidP="00CF7DC4">
            <w:pPr>
              <w:widowControl w:val="0"/>
              <w:autoSpaceDE w:val="0"/>
              <w:autoSpaceDN w:val="0"/>
              <w:jc w:val="both"/>
              <w:rPr>
                <w:rFonts w:ascii="Franklin Gothic Book" w:hAnsi="Franklin Gothic Book"/>
              </w:rPr>
            </w:pPr>
            <w:r w:rsidRPr="00CF7DC4">
              <w:rPr>
                <w:rFonts w:ascii="Franklin Gothic Book" w:hAnsi="Franklin Gothic Book"/>
              </w:rPr>
              <w:t xml:space="preserve">Работы выполнять в режиме действующего предприятия. </w:t>
            </w:r>
          </w:p>
        </w:tc>
      </w:tr>
      <w:tr w:rsidR="00CF7DC4" w:rsidRPr="00CF7DC4" w14:paraId="123AE511" w14:textId="77777777" w:rsidTr="00CF7DC4">
        <w:trPr>
          <w:trHeight w:val="469"/>
        </w:trPr>
        <w:tc>
          <w:tcPr>
            <w:tcW w:w="3054" w:type="dxa"/>
          </w:tcPr>
          <w:p w14:paraId="6899BDE2" w14:textId="77777777" w:rsidR="00CF7DC4" w:rsidRPr="00CF7DC4" w:rsidRDefault="00CF7DC4" w:rsidP="00CF7DC4">
            <w:pPr>
              <w:rPr>
                <w:rFonts w:ascii="Franklin Gothic Book" w:hAnsi="Franklin Gothic Book"/>
              </w:rPr>
            </w:pPr>
            <w:r w:rsidRPr="00CF7DC4">
              <w:rPr>
                <w:rFonts w:ascii="Franklin Gothic Book" w:hAnsi="Franklin Gothic Book"/>
              </w:rPr>
              <w:t xml:space="preserve">8. Гарантийный срок </w:t>
            </w:r>
          </w:p>
        </w:tc>
        <w:tc>
          <w:tcPr>
            <w:tcW w:w="6666" w:type="dxa"/>
          </w:tcPr>
          <w:p w14:paraId="6D16795D" w14:textId="77777777" w:rsidR="00CF7DC4" w:rsidRPr="00CF7DC4" w:rsidRDefault="00CF7DC4" w:rsidP="00CF7DC4">
            <w:pPr>
              <w:jc w:val="both"/>
              <w:rPr>
                <w:rFonts w:ascii="Franklin Gothic Book" w:hAnsi="Franklin Gothic Book"/>
              </w:rPr>
            </w:pPr>
            <w:r w:rsidRPr="00CF7DC4">
              <w:rPr>
                <w:rFonts w:ascii="Franklin Gothic Book" w:hAnsi="Franklin Gothic Book"/>
              </w:rPr>
              <w:t>Гарантийный срок –2 года.</w:t>
            </w:r>
          </w:p>
        </w:tc>
      </w:tr>
      <w:tr w:rsidR="00CF7DC4" w:rsidRPr="00CF7DC4" w14:paraId="55E7DBA8" w14:textId="77777777" w:rsidTr="00CF7DC4">
        <w:trPr>
          <w:trHeight w:val="469"/>
        </w:trPr>
        <w:tc>
          <w:tcPr>
            <w:tcW w:w="3054" w:type="dxa"/>
          </w:tcPr>
          <w:p w14:paraId="78726F73" w14:textId="77777777" w:rsidR="00CF7DC4" w:rsidRPr="00CF7DC4" w:rsidRDefault="00CF7DC4" w:rsidP="00CF7DC4">
            <w:pPr>
              <w:rPr>
                <w:rFonts w:ascii="Franklin Gothic Book" w:hAnsi="Franklin Gothic Book"/>
              </w:rPr>
            </w:pPr>
            <w:r w:rsidRPr="00CF7DC4">
              <w:rPr>
                <w:rFonts w:ascii="Franklin Gothic Book" w:hAnsi="Franklin Gothic Book"/>
              </w:rPr>
              <w:t>9. Требования к подрядч</w:t>
            </w:r>
            <w:r w:rsidRPr="00CF7DC4">
              <w:rPr>
                <w:rFonts w:ascii="Franklin Gothic Book" w:hAnsi="Franklin Gothic Book"/>
              </w:rPr>
              <w:t>и</w:t>
            </w:r>
            <w:r w:rsidRPr="00CF7DC4">
              <w:rPr>
                <w:rFonts w:ascii="Franklin Gothic Book" w:hAnsi="Franklin Gothic Book"/>
              </w:rPr>
              <w:t>ку</w:t>
            </w:r>
          </w:p>
        </w:tc>
        <w:tc>
          <w:tcPr>
            <w:tcW w:w="6666" w:type="dxa"/>
          </w:tcPr>
          <w:p w14:paraId="592A8A68" w14:textId="77777777" w:rsidR="00CF7DC4" w:rsidRPr="00CF7DC4" w:rsidRDefault="00CF7DC4" w:rsidP="00CF7DC4">
            <w:pPr>
              <w:ind w:left="33"/>
              <w:contextualSpacing/>
              <w:jc w:val="both"/>
              <w:rPr>
                <w:rFonts w:ascii="Franklin Gothic Book" w:hAnsi="Franklin Gothic Book"/>
              </w:rPr>
            </w:pPr>
            <w:r w:rsidRPr="00CF7DC4">
              <w:rPr>
                <w:rFonts w:ascii="Franklin Gothic Book" w:hAnsi="Franklin Gothic Book"/>
              </w:rPr>
              <w:t>1. Наличие оборудования для прокладки и монтажа, а также приборов для измерений кабелей связи, подтверждённые действующими свидетельствами о поверке.</w:t>
            </w:r>
          </w:p>
          <w:p w14:paraId="500CACE5" w14:textId="77777777" w:rsidR="00CF7DC4" w:rsidRPr="00CF7DC4" w:rsidRDefault="00CF7DC4" w:rsidP="00CF7DC4">
            <w:pPr>
              <w:rPr>
                <w:rFonts w:ascii="Franklin Gothic Book" w:hAnsi="Franklin Gothic Book"/>
              </w:rPr>
            </w:pPr>
            <w:r w:rsidRPr="00CF7DC4">
              <w:rPr>
                <w:rFonts w:ascii="Franklin Gothic Book" w:hAnsi="Franklin Gothic Book"/>
              </w:rPr>
              <w:t>2. Наличие свидетельства СРО, выданное Саморегулируемой организацией в области строительства, деятельность которой строго регулируется вступившим в силу с 1 января 2009 года Федеральным законом № 148-ФЗ «О саморегулируемых о</w:t>
            </w:r>
            <w:r w:rsidRPr="00CF7DC4">
              <w:rPr>
                <w:rFonts w:ascii="Franklin Gothic Book" w:hAnsi="Franklin Gothic Book"/>
              </w:rPr>
              <w:t>р</w:t>
            </w:r>
            <w:r w:rsidRPr="00CF7DC4">
              <w:rPr>
                <w:rFonts w:ascii="Franklin Gothic Book" w:hAnsi="Franklin Gothic Book"/>
              </w:rPr>
              <w:t>ганизациях», о допуске к определенному виду работ или в</w:t>
            </w:r>
            <w:r w:rsidRPr="00CF7DC4">
              <w:rPr>
                <w:rFonts w:ascii="Franklin Gothic Book" w:hAnsi="Franklin Gothic Book"/>
              </w:rPr>
              <w:t>и</w:t>
            </w:r>
            <w:r w:rsidRPr="00CF7DC4">
              <w:rPr>
                <w:rFonts w:ascii="Franklin Gothic Book" w:hAnsi="Franklin Gothic Book"/>
              </w:rPr>
              <w:t>дам работ, перечисленным ниже, которые оказывают вли</w:t>
            </w:r>
            <w:r w:rsidRPr="00CF7DC4">
              <w:rPr>
                <w:rFonts w:ascii="Franklin Gothic Book" w:hAnsi="Franklin Gothic Book"/>
              </w:rPr>
              <w:t>я</w:t>
            </w:r>
            <w:r w:rsidRPr="00CF7DC4">
              <w:rPr>
                <w:rFonts w:ascii="Franklin Gothic Book" w:hAnsi="Franklin Gothic Book"/>
              </w:rPr>
              <w:t>ние на безопасность объектов капитального строительства:</w:t>
            </w:r>
          </w:p>
          <w:p w14:paraId="1151A35D" w14:textId="77777777" w:rsidR="00CF7DC4" w:rsidRPr="00CF7DC4" w:rsidRDefault="00CF7DC4" w:rsidP="00CF7DC4">
            <w:pPr>
              <w:ind w:left="33"/>
              <w:contextualSpacing/>
              <w:jc w:val="both"/>
              <w:rPr>
                <w:rFonts w:ascii="Franklin Gothic Book" w:hAnsi="Franklin Gothic Book"/>
              </w:rPr>
            </w:pPr>
            <w:r w:rsidRPr="00CF7DC4">
              <w:rPr>
                <w:rFonts w:ascii="Franklin Gothic Book" w:hAnsi="Franklin Gothic Book"/>
              </w:rPr>
              <w:t>Ст.15 Устройство внутренних инженерных систем и оборуд</w:t>
            </w:r>
            <w:r w:rsidRPr="00CF7DC4">
              <w:rPr>
                <w:rFonts w:ascii="Franklin Gothic Book" w:hAnsi="Franklin Gothic Book"/>
              </w:rPr>
              <w:t>о</w:t>
            </w:r>
            <w:r w:rsidRPr="00CF7DC4">
              <w:rPr>
                <w:rFonts w:ascii="Franklin Gothic Book" w:hAnsi="Franklin Gothic Book"/>
              </w:rPr>
              <w:t>вания зданий и сооружений.</w:t>
            </w:r>
          </w:p>
          <w:p w14:paraId="03F4D5EB" w14:textId="77777777" w:rsidR="00CF7DC4" w:rsidRPr="00CF7DC4" w:rsidRDefault="00CF7DC4" w:rsidP="00CF7DC4">
            <w:pPr>
              <w:ind w:left="33"/>
              <w:contextualSpacing/>
              <w:jc w:val="both"/>
              <w:rPr>
                <w:rFonts w:ascii="Franklin Gothic Book" w:hAnsi="Franklin Gothic Book"/>
              </w:rPr>
            </w:pPr>
            <w:r w:rsidRPr="00CF7DC4">
              <w:rPr>
                <w:rFonts w:ascii="Franklin Gothic Book" w:hAnsi="Franklin Gothic Book"/>
              </w:rPr>
              <w:t>15.6 Устройство электрических и иных сетей управления с</w:t>
            </w:r>
            <w:r w:rsidRPr="00CF7DC4">
              <w:rPr>
                <w:rFonts w:ascii="Franklin Gothic Book" w:hAnsi="Franklin Gothic Book"/>
              </w:rPr>
              <w:t>и</w:t>
            </w:r>
            <w:r w:rsidRPr="00CF7DC4">
              <w:rPr>
                <w:rFonts w:ascii="Franklin Gothic Book" w:hAnsi="Franklin Gothic Book"/>
              </w:rPr>
              <w:t>стемами жизнеобеспечения зданий и сооружений</w:t>
            </w:r>
          </w:p>
          <w:p w14:paraId="62BF5583" w14:textId="77777777" w:rsidR="00CF7DC4" w:rsidRPr="00CF7DC4" w:rsidRDefault="00CF7DC4" w:rsidP="00CF7DC4">
            <w:pPr>
              <w:ind w:left="33"/>
              <w:contextualSpacing/>
              <w:jc w:val="both"/>
              <w:rPr>
                <w:rFonts w:ascii="Franklin Gothic Book" w:hAnsi="Franklin Gothic Book"/>
              </w:rPr>
            </w:pPr>
            <w:r w:rsidRPr="00CF7DC4">
              <w:rPr>
                <w:rFonts w:ascii="Franklin Gothic Book" w:hAnsi="Franklin Gothic Book"/>
              </w:rPr>
              <w:t>Ст. 20 Устройство наружных электрических сетей и линий связи.</w:t>
            </w:r>
          </w:p>
          <w:p w14:paraId="614064D2" w14:textId="77777777" w:rsidR="00CF7DC4" w:rsidRPr="00CF7DC4" w:rsidRDefault="00CF7DC4" w:rsidP="00CF7DC4">
            <w:pPr>
              <w:ind w:left="33"/>
              <w:contextualSpacing/>
              <w:jc w:val="both"/>
              <w:rPr>
                <w:rFonts w:ascii="Franklin Gothic Book" w:hAnsi="Franklin Gothic Book"/>
              </w:rPr>
            </w:pPr>
            <w:r w:rsidRPr="00CF7DC4">
              <w:rPr>
                <w:rFonts w:ascii="Franklin Gothic Book" w:hAnsi="Franklin Gothic Book"/>
              </w:rPr>
              <w:t>20.12 Установка распределительных устройств, коммутац</w:t>
            </w:r>
            <w:r w:rsidRPr="00CF7DC4">
              <w:rPr>
                <w:rFonts w:ascii="Franklin Gothic Book" w:hAnsi="Franklin Gothic Book"/>
              </w:rPr>
              <w:t>и</w:t>
            </w:r>
            <w:r w:rsidRPr="00CF7DC4">
              <w:rPr>
                <w:rFonts w:ascii="Franklin Gothic Book" w:hAnsi="Franklin Gothic Book"/>
              </w:rPr>
              <w:t>онной аппаратуры, устройств защиты.</w:t>
            </w:r>
          </w:p>
          <w:p w14:paraId="7E68AB25" w14:textId="77777777" w:rsidR="00CF7DC4" w:rsidRPr="00CF7DC4" w:rsidRDefault="00CF7DC4" w:rsidP="00CF7DC4">
            <w:pPr>
              <w:ind w:left="33"/>
              <w:contextualSpacing/>
              <w:jc w:val="both"/>
              <w:rPr>
                <w:rFonts w:ascii="Franklin Gothic Book" w:hAnsi="Franklin Gothic Book"/>
              </w:rPr>
            </w:pPr>
            <w:r w:rsidRPr="00CF7DC4">
              <w:rPr>
                <w:rFonts w:ascii="Franklin Gothic Book" w:hAnsi="Franklin Gothic Book"/>
              </w:rPr>
              <w:t>20.13 Устройство наружных линий связи, в том числе тел</w:t>
            </w:r>
            <w:r w:rsidRPr="00CF7DC4">
              <w:rPr>
                <w:rFonts w:ascii="Franklin Gothic Book" w:hAnsi="Franklin Gothic Book"/>
              </w:rPr>
              <w:t>е</w:t>
            </w:r>
            <w:r w:rsidRPr="00CF7DC4">
              <w:rPr>
                <w:rFonts w:ascii="Franklin Gothic Book" w:hAnsi="Franklin Gothic Book"/>
              </w:rPr>
              <w:t>фонных, радио и телевидения.</w:t>
            </w:r>
          </w:p>
          <w:p w14:paraId="107AA900" w14:textId="77777777" w:rsidR="00CF7DC4" w:rsidRPr="00CF7DC4" w:rsidRDefault="00CF7DC4" w:rsidP="00CF7DC4">
            <w:pPr>
              <w:ind w:left="33"/>
              <w:contextualSpacing/>
              <w:jc w:val="both"/>
              <w:rPr>
                <w:rFonts w:ascii="Franklin Gothic Book" w:hAnsi="Franklin Gothic Book"/>
              </w:rPr>
            </w:pPr>
            <w:r w:rsidRPr="00CF7DC4">
              <w:rPr>
                <w:rFonts w:ascii="Franklin Gothic Book" w:hAnsi="Franklin Gothic Book"/>
              </w:rPr>
              <w:t>Ст. 23 Монтажные работы.</w:t>
            </w:r>
          </w:p>
          <w:p w14:paraId="4CB21088" w14:textId="77777777" w:rsidR="00CF7DC4" w:rsidRPr="00CF7DC4" w:rsidRDefault="00CF7DC4" w:rsidP="00CF7DC4">
            <w:pPr>
              <w:rPr>
                <w:rFonts w:ascii="Franklin Gothic Book" w:hAnsi="Franklin Gothic Book"/>
              </w:rPr>
            </w:pPr>
            <w:r w:rsidRPr="00CF7DC4">
              <w:rPr>
                <w:rFonts w:ascii="Franklin Gothic Book" w:hAnsi="Franklin Gothic Book"/>
              </w:rPr>
              <w:t>23.33 Монтаж оборудования сооружений связи.</w:t>
            </w:r>
          </w:p>
          <w:p w14:paraId="66311FB3" w14:textId="77777777" w:rsidR="00CF7DC4" w:rsidRPr="00CF7DC4" w:rsidRDefault="00CF7DC4" w:rsidP="00CF7DC4">
            <w:pPr>
              <w:rPr>
                <w:rFonts w:ascii="Franklin Gothic Book" w:hAnsi="Franklin Gothic Book"/>
              </w:rPr>
            </w:pPr>
          </w:p>
          <w:p w14:paraId="0599FE42" w14:textId="77777777" w:rsidR="00CF7DC4" w:rsidRPr="00CF7DC4" w:rsidRDefault="00CF7DC4" w:rsidP="00CF7DC4">
            <w:pPr>
              <w:rPr>
                <w:rFonts w:ascii="Franklin Gothic Book" w:hAnsi="Franklin Gothic Book"/>
              </w:rPr>
            </w:pPr>
            <w:r w:rsidRPr="00CF7DC4">
              <w:rPr>
                <w:rFonts w:ascii="Franklin Gothic Book" w:hAnsi="Franklin Gothic Book"/>
              </w:rPr>
              <w:t>В случае привлечения субподрядной организации у ген</w:t>
            </w:r>
            <w:r w:rsidRPr="00CF7DC4">
              <w:rPr>
                <w:rFonts w:ascii="Franklin Gothic Book" w:hAnsi="Franklin Gothic Book"/>
              </w:rPr>
              <w:t>е</w:t>
            </w:r>
            <w:r w:rsidRPr="00CF7DC4">
              <w:rPr>
                <w:rFonts w:ascii="Franklin Gothic Book" w:hAnsi="Franklin Gothic Book"/>
              </w:rPr>
              <w:t>ральной подрядной организации должно в СРО быть наличие следующего пункта:</w:t>
            </w:r>
          </w:p>
          <w:p w14:paraId="7FBBD07C" w14:textId="77777777" w:rsidR="00CF7DC4" w:rsidRPr="00CF7DC4" w:rsidRDefault="00CF7DC4" w:rsidP="00CF7DC4">
            <w:pPr>
              <w:rPr>
                <w:rFonts w:ascii="Franklin Gothic Book" w:hAnsi="Franklin Gothic Book"/>
              </w:rPr>
            </w:pPr>
            <w:r w:rsidRPr="00CF7DC4">
              <w:rPr>
                <w:rFonts w:ascii="Franklin Gothic Book" w:hAnsi="Franklin Gothic Book"/>
              </w:rPr>
              <w:t>33. Работы по организации строительства. Реконструкции и капитального ремонта привлекаемыми застройщиком или заказчиком на основании договора юридическим лицом или индивидуальным предпринимателем (генеральным подря</w:t>
            </w:r>
            <w:r w:rsidRPr="00CF7DC4">
              <w:rPr>
                <w:rFonts w:ascii="Franklin Gothic Book" w:hAnsi="Franklin Gothic Book"/>
              </w:rPr>
              <w:t>д</w:t>
            </w:r>
            <w:r w:rsidRPr="00CF7DC4">
              <w:rPr>
                <w:rFonts w:ascii="Franklin Gothic Book" w:hAnsi="Franklin Gothic Book"/>
              </w:rPr>
              <w:t>чиком).</w:t>
            </w:r>
          </w:p>
          <w:p w14:paraId="633A332F" w14:textId="77777777" w:rsidR="00CF7DC4" w:rsidRPr="00CF7DC4" w:rsidRDefault="00CF7DC4" w:rsidP="00CF7DC4">
            <w:pPr>
              <w:rPr>
                <w:rFonts w:ascii="Franklin Gothic Book" w:hAnsi="Franklin Gothic Book"/>
              </w:rPr>
            </w:pPr>
            <w:r w:rsidRPr="00CF7DC4">
              <w:rPr>
                <w:rFonts w:ascii="Franklin Gothic Book" w:hAnsi="Franklin Gothic Book"/>
              </w:rPr>
              <w:t>33.8. Здания и сооружения объектов связи.</w:t>
            </w:r>
          </w:p>
          <w:p w14:paraId="4ACA81F1" w14:textId="77777777" w:rsidR="00CF7DC4" w:rsidRPr="00CF7DC4" w:rsidRDefault="00CF7DC4" w:rsidP="00CF7DC4">
            <w:pPr>
              <w:rPr>
                <w:rFonts w:ascii="Franklin Gothic Book" w:hAnsi="Franklin Gothic Book"/>
              </w:rPr>
            </w:pPr>
            <w:r w:rsidRPr="00CF7DC4">
              <w:rPr>
                <w:rFonts w:ascii="Franklin Gothic Book" w:hAnsi="Franklin Gothic Book"/>
              </w:rPr>
              <w:t>В случае привлечения субподрядной организации для выпо</w:t>
            </w:r>
            <w:r w:rsidRPr="00CF7DC4">
              <w:rPr>
                <w:rFonts w:ascii="Franklin Gothic Book" w:hAnsi="Franklin Gothic Book"/>
              </w:rPr>
              <w:t>л</w:t>
            </w:r>
            <w:r w:rsidRPr="00CF7DC4">
              <w:rPr>
                <w:rFonts w:ascii="Franklin Gothic Book" w:hAnsi="Franklin Gothic Book"/>
              </w:rPr>
              <w:t>нения определенного вида работ то на этот вид работ, у су</w:t>
            </w:r>
            <w:r w:rsidRPr="00CF7DC4">
              <w:rPr>
                <w:rFonts w:ascii="Franklin Gothic Book" w:hAnsi="Franklin Gothic Book"/>
              </w:rPr>
              <w:t>б</w:t>
            </w:r>
            <w:r w:rsidRPr="00CF7DC4">
              <w:rPr>
                <w:rFonts w:ascii="Franklin Gothic Book" w:hAnsi="Franklin Gothic Book"/>
              </w:rPr>
              <w:t>подрядной организации, необходимо наличие соответству</w:t>
            </w:r>
            <w:r w:rsidRPr="00CF7DC4">
              <w:rPr>
                <w:rFonts w:ascii="Franklin Gothic Book" w:hAnsi="Franklin Gothic Book"/>
              </w:rPr>
              <w:t>ю</w:t>
            </w:r>
            <w:r w:rsidRPr="00CF7DC4">
              <w:rPr>
                <w:rFonts w:ascii="Franklin Gothic Book" w:hAnsi="Franklin Gothic Book"/>
              </w:rPr>
              <w:lastRenderedPageBreak/>
              <w:t>щих пунктов СРО из списка, перечисленного выше.</w:t>
            </w:r>
          </w:p>
        </w:tc>
      </w:tr>
      <w:tr w:rsidR="00CF7DC4" w:rsidRPr="00CF7DC4" w14:paraId="1FF8E539" w14:textId="77777777" w:rsidTr="00CF7DC4">
        <w:trPr>
          <w:trHeight w:val="1360"/>
        </w:trPr>
        <w:tc>
          <w:tcPr>
            <w:tcW w:w="3054" w:type="dxa"/>
            <w:tcBorders>
              <w:bottom w:val="single" w:sz="4" w:space="0" w:color="auto"/>
            </w:tcBorders>
          </w:tcPr>
          <w:p w14:paraId="3AE2A575" w14:textId="77777777" w:rsidR="00CF7DC4" w:rsidRPr="00CF7DC4" w:rsidRDefault="00CF7DC4" w:rsidP="00CF7DC4">
            <w:pPr>
              <w:rPr>
                <w:rFonts w:ascii="Franklin Gothic Book" w:hAnsi="Franklin Gothic Book"/>
              </w:rPr>
            </w:pPr>
            <w:r w:rsidRPr="00CF7DC4">
              <w:rPr>
                <w:rFonts w:ascii="Franklin Gothic Book" w:hAnsi="Franklin Gothic Book"/>
              </w:rPr>
              <w:lastRenderedPageBreak/>
              <w:t>10. Требования к технол</w:t>
            </w:r>
            <w:r w:rsidRPr="00CF7DC4">
              <w:rPr>
                <w:rFonts w:ascii="Franklin Gothic Book" w:hAnsi="Franklin Gothic Book"/>
              </w:rPr>
              <w:t>о</w:t>
            </w:r>
            <w:r w:rsidRPr="00CF7DC4">
              <w:rPr>
                <w:rFonts w:ascii="Franklin Gothic Book" w:hAnsi="Franklin Gothic Book"/>
              </w:rPr>
              <w:t>гии производства</w:t>
            </w:r>
          </w:p>
        </w:tc>
        <w:tc>
          <w:tcPr>
            <w:tcW w:w="6666" w:type="dxa"/>
            <w:tcBorders>
              <w:bottom w:val="single" w:sz="4" w:space="0" w:color="auto"/>
            </w:tcBorders>
          </w:tcPr>
          <w:p w14:paraId="23F242C9" w14:textId="77777777" w:rsidR="00CF7DC4" w:rsidRPr="00CF7DC4" w:rsidRDefault="00CF7DC4" w:rsidP="00CF7DC4">
            <w:pPr>
              <w:jc w:val="both"/>
              <w:rPr>
                <w:rFonts w:ascii="Franklin Gothic Book" w:hAnsi="Franklin Gothic Book"/>
                <w:highlight w:val="lightGray"/>
              </w:rPr>
            </w:pPr>
            <w:r w:rsidRPr="00CF7DC4">
              <w:rPr>
                <w:rFonts w:ascii="Franklin Gothic Book" w:hAnsi="Franklin Gothic Book"/>
              </w:rPr>
              <w:t>Работы выполнять в соответствии с «Руководством по стро</w:t>
            </w:r>
            <w:r w:rsidRPr="00CF7DC4">
              <w:rPr>
                <w:rFonts w:ascii="Franklin Gothic Book" w:hAnsi="Franklin Gothic Book"/>
              </w:rPr>
              <w:t>и</w:t>
            </w:r>
            <w:r w:rsidRPr="00CF7DC4">
              <w:rPr>
                <w:rFonts w:ascii="Franklin Gothic Book" w:hAnsi="Franklin Gothic Book"/>
              </w:rPr>
              <w:t>тельству линейных сооружений местных сетей связи», ССКБ-ТОМАСС, М., 1995 г. и другими действующими нормативн</w:t>
            </w:r>
            <w:r w:rsidRPr="00CF7DC4">
              <w:rPr>
                <w:rFonts w:ascii="Franklin Gothic Book" w:hAnsi="Franklin Gothic Book"/>
              </w:rPr>
              <w:t>ы</w:t>
            </w:r>
            <w:r w:rsidRPr="00CF7DC4">
              <w:rPr>
                <w:rFonts w:ascii="Franklin Gothic Book" w:hAnsi="Franklin Gothic Book"/>
              </w:rPr>
              <w:t>ми документами отрасли «Связь».</w:t>
            </w:r>
          </w:p>
        </w:tc>
      </w:tr>
      <w:tr w:rsidR="00CF7DC4" w:rsidRPr="00CF7DC4" w14:paraId="606473F4" w14:textId="77777777" w:rsidTr="00CF7DC4">
        <w:trPr>
          <w:trHeight w:val="697"/>
        </w:trPr>
        <w:tc>
          <w:tcPr>
            <w:tcW w:w="3054" w:type="dxa"/>
            <w:tcBorders>
              <w:bottom w:val="single" w:sz="4" w:space="0" w:color="auto"/>
            </w:tcBorders>
          </w:tcPr>
          <w:p w14:paraId="2A7E8B22" w14:textId="77777777" w:rsidR="00CF7DC4" w:rsidRPr="00CF7DC4" w:rsidRDefault="00CF7DC4" w:rsidP="00CF7DC4">
            <w:pPr>
              <w:numPr>
                <w:ilvl w:val="0"/>
                <w:numId w:val="47"/>
              </w:numPr>
              <w:autoSpaceDE w:val="0"/>
              <w:autoSpaceDN w:val="0"/>
              <w:adjustRightInd w:val="0"/>
              <w:spacing w:line="276" w:lineRule="auto"/>
              <w:ind w:left="0" w:firstLine="0"/>
              <w:rPr>
                <w:rFonts w:ascii="Franklin Gothic Book" w:eastAsia="Calibri" w:hAnsi="Franklin Gothic Book" w:cs="Calibri"/>
                <w:lang w:eastAsia="en-US"/>
              </w:rPr>
            </w:pPr>
            <w:r w:rsidRPr="00CF7DC4">
              <w:rPr>
                <w:rFonts w:ascii="Franklin Gothic Book" w:eastAsia="Calibri" w:hAnsi="Franklin Gothic Book"/>
                <w:lang w:eastAsia="en-US"/>
              </w:rPr>
              <w:t>11. Требования к сметной документации</w:t>
            </w:r>
          </w:p>
          <w:p w14:paraId="53AC5F82" w14:textId="77777777" w:rsidR="00CF7DC4" w:rsidRPr="00CF7DC4" w:rsidRDefault="00CF7DC4" w:rsidP="00CF7DC4">
            <w:pPr>
              <w:rPr>
                <w:rFonts w:ascii="Franklin Gothic Book" w:hAnsi="Franklin Gothic Book"/>
              </w:rPr>
            </w:pPr>
          </w:p>
        </w:tc>
        <w:tc>
          <w:tcPr>
            <w:tcW w:w="6666" w:type="dxa"/>
            <w:tcBorders>
              <w:bottom w:val="single" w:sz="4" w:space="0" w:color="auto"/>
            </w:tcBorders>
          </w:tcPr>
          <w:p w14:paraId="16D8D4FF" w14:textId="77777777" w:rsidR="00CF7DC4" w:rsidRPr="00CF7DC4" w:rsidRDefault="00CF7DC4" w:rsidP="00CF7DC4">
            <w:pPr>
              <w:numPr>
                <w:ilvl w:val="0"/>
                <w:numId w:val="47"/>
              </w:numPr>
              <w:autoSpaceDE w:val="0"/>
              <w:autoSpaceDN w:val="0"/>
              <w:adjustRightInd w:val="0"/>
              <w:ind w:left="0" w:firstLine="0"/>
              <w:rPr>
                <w:rFonts w:ascii="Franklin Gothic Book" w:eastAsia="Calibri" w:hAnsi="Franklin Gothic Book" w:cs="Calibri"/>
                <w:lang w:eastAsia="en-US"/>
              </w:rPr>
            </w:pPr>
            <w:r w:rsidRPr="00CF7DC4">
              <w:rPr>
                <w:rFonts w:ascii="Franklin Gothic Book" w:eastAsia="Calibri" w:hAnsi="Franklin Gothic Book" w:cs="Calibri"/>
                <w:lang w:eastAsia="en-US"/>
              </w:rPr>
              <w:t>Сметную документацию составить в соответствии с МДС 81-35.2004г.  по сборникам сметных нормативов для Краснодарского края, по состоянию на текущий период.</w:t>
            </w:r>
          </w:p>
          <w:p w14:paraId="176FFB27" w14:textId="77777777" w:rsidR="00CF7DC4" w:rsidRPr="00CF7DC4" w:rsidRDefault="00CF7DC4" w:rsidP="00CF7DC4">
            <w:pPr>
              <w:rPr>
                <w:rFonts w:ascii="Franklin Gothic Book" w:hAnsi="Franklin Gothic Book"/>
              </w:rPr>
            </w:pPr>
            <w:r w:rsidRPr="00CF7DC4">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14:paraId="3E02C9B4" w14:textId="77777777" w:rsidR="00CF7DC4" w:rsidRPr="00CF7DC4" w:rsidRDefault="00CF7DC4" w:rsidP="00CF7DC4">
            <w:pPr>
              <w:rPr>
                <w:rFonts w:ascii="Franklin Gothic Book" w:hAnsi="Franklin Gothic Book"/>
              </w:rPr>
            </w:pPr>
            <w:r w:rsidRPr="00CF7DC4">
              <w:rPr>
                <w:rFonts w:ascii="Franklin Gothic Book" w:hAnsi="Franklin Gothic Book"/>
              </w:rPr>
              <w:t>Применение материальных ресурсов по ценам, превыша</w:t>
            </w:r>
            <w:r w:rsidRPr="00CF7DC4">
              <w:rPr>
                <w:rFonts w:ascii="Franklin Gothic Book" w:hAnsi="Franklin Gothic Book"/>
              </w:rPr>
              <w:t>ю</w:t>
            </w:r>
            <w:r w:rsidRPr="00CF7DC4">
              <w:rPr>
                <w:rFonts w:ascii="Franklin Gothic Book" w:hAnsi="Franklin Gothic Book"/>
              </w:rPr>
              <w:t>щим этот уровень, следует предусмотреть условиями догов</w:t>
            </w:r>
            <w:r w:rsidRPr="00CF7DC4">
              <w:rPr>
                <w:rFonts w:ascii="Franklin Gothic Book" w:hAnsi="Franklin Gothic Book"/>
              </w:rPr>
              <w:t>о</w:t>
            </w:r>
            <w:r w:rsidRPr="00CF7DC4">
              <w:rPr>
                <w:rFonts w:ascii="Franklin Gothic Book" w:hAnsi="Franklin Gothic Book"/>
              </w:rPr>
              <w:t>ра подряда с предоставлением подтверждающих документов.</w:t>
            </w:r>
          </w:p>
          <w:p w14:paraId="0C00E39F" w14:textId="77777777" w:rsidR="00CF7DC4" w:rsidRPr="00CF7DC4" w:rsidRDefault="00CF7DC4" w:rsidP="00CF7DC4">
            <w:pPr>
              <w:rPr>
                <w:rFonts w:ascii="Franklin Gothic Book" w:hAnsi="Franklin Gothic Book"/>
              </w:rPr>
            </w:pPr>
            <w:r w:rsidRPr="00CF7DC4">
              <w:rPr>
                <w:rFonts w:ascii="Franklin Gothic Book" w:hAnsi="Franklin Gothic Book"/>
              </w:rPr>
              <w:t>Договорные понижающие коэффициенты не принимаются</w:t>
            </w:r>
          </w:p>
          <w:p w14:paraId="19290D73" w14:textId="77777777" w:rsidR="00CF7DC4" w:rsidRPr="00CF7DC4" w:rsidRDefault="00CF7DC4" w:rsidP="00CF7DC4">
            <w:pPr>
              <w:rPr>
                <w:rFonts w:ascii="Franklin Gothic Book" w:hAnsi="Franklin Gothic Book"/>
              </w:rPr>
            </w:pPr>
            <w:r w:rsidRPr="00CF7DC4">
              <w:rPr>
                <w:rFonts w:ascii="Franklin Gothic Book" w:hAnsi="Franklin Gothic Book"/>
              </w:rPr>
              <w:t>Резерв средств на непредвиденные работы и затраты По</w:t>
            </w:r>
            <w:r w:rsidRPr="00CF7DC4">
              <w:rPr>
                <w:rFonts w:ascii="Franklin Gothic Book" w:hAnsi="Franklin Gothic Book"/>
              </w:rPr>
              <w:t>д</w:t>
            </w:r>
            <w:r w:rsidRPr="00CF7DC4">
              <w:rPr>
                <w:rFonts w:ascii="Franklin Gothic Book" w:hAnsi="Franklin Gothic Book"/>
              </w:rPr>
              <w:t>рядчика предусмотреть в размере 1,5%, если таковые пред</w:t>
            </w:r>
            <w:r w:rsidRPr="00CF7DC4">
              <w:rPr>
                <w:rFonts w:ascii="Franklin Gothic Book" w:hAnsi="Franklin Gothic Book"/>
              </w:rPr>
              <w:t>у</w:t>
            </w:r>
            <w:r w:rsidRPr="00CF7DC4">
              <w:rPr>
                <w:rFonts w:ascii="Franklin Gothic Book" w:hAnsi="Franklin Gothic Book"/>
              </w:rPr>
              <w:t>смотрены условиями договора или ПОС.</w:t>
            </w:r>
          </w:p>
          <w:p w14:paraId="56F5C194" w14:textId="77777777" w:rsidR="00CF7DC4" w:rsidRPr="00CF7DC4" w:rsidRDefault="00CF7DC4" w:rsidP="00CF7DC4">
            <w:pPr>
              <w:rPr>
                <w:rFonts w:ascii="Franklin Gothic Book" w:hAnsi="Franklin Gothic Book"/>
              </w:rPr>
            </w:pPr>
            <w:r w:rsidRPr="00CF7DC4">
              <w:rPr>
                <w:rFonts w:ascii="Franklin Gothic Book" w:hAnsi="Franklin Gothic Book"/>
              </w:rPr>
              <w:t xml:space="preserve">Расстояние вывоза строительного мусора -18 км    </w:t>
            </w:r>
          </w:p>
          <w:p w14:paraId="2D102B93" w14:textId="77777777" w:rsidR="00CF7DC4" w:rsidRPr="00CF7DC4" w:rsidRDefault="00CF7DC4" w:rsidP="00CF7DC4">
            <w:pPr>
              <w:rPr>
                <w:rFonts w:ascii="Franklin Gothic Book" w:hAnsi="Franklin Gothic Book"/>
              </w:rPr>
            </w:pPr>
            <w:r w:rsidRPr="00CF7DC4">
              <w:rPr>
                <w:rFonts w:ascii="Franklin Gothic Book" w:hAnsi="Franklin Gothic Book"/>
              </w:rPr>
              <w:t>Затраты по оплате талонов на утилизацию строительного м</w:t>
            </w:r>
            <w:r w:rsidRPr="00CF7DC4">
              <w:rPr>
                <w:rFonts w:ascii="Franklin Gothic Book" w:hAnsi="Franklin Gothic Book"/>
              </w:rPr>
              <w:t>у</w:t>
            </w:r>
            <w:r w:rsidRPr="00CF7DC4">
              <w:rPr>
                <w:rFonts w:ascii="Franklin Gothic Book" w:hAnsi="Franklin Gothic Book"/>
              </w:rPr>
              <w:t xml:space="preserve">сора на свалке предусмотреть по договорной цене. </w:t>
            </w:r>
          </w:p>
        </w:tc>
      </w:tr>
    </w:tbl>
    <w:p w14:paraId="08C13169" w14:textId="77777777" w:rsidR="00CF7DC4" w:rsidRPr="00CF7DC4" w:rsidRDefault="00CF7DC4" w:rsidP="00CF7DC4">
      <w:pPr>
        <w:rPr>
          <w:rFonts w:ascii="Franklin Gothic Book" w:hAnsi="Franklin Gothic Book"/>
        </w:rPr>
      </w:pPr>
    </w:p>
    <w:p w14:paraId="76912D7B" w14:textId="77777777" w:rsidR="00CF7DC4" w:rsidRPr="00CF7DC4" w:rsidRDefault="00CF7DC4" w:rsidP="00CF7DC4">
      <w:pPr>
        <w:rPr>
          <w:rFonts w:ascii="Franklin Gothic Book" w:hAnsi="Franklin Gothic Book"/>
        </w:rPr>
      </w:pPr>
      <w:r w:rsidRPr="00CF7DC4">
        <w:rPr>
          <w:rFonts w:ascii="Franklin Gothic Book" w:hAnsi="Franklin Gothic Book"/>
        </w:rPr>
        <w:t>Приложения:</w:t>
      </w:r>
    </w:p>
    <w:p w14:paraId="3A8ACB8F" w14:textId="77777777" w:rsidR="00CF7DC4" w:rsidRPr="00CF7DC4" w:rsidRDefault="00CF7DC4" w:rsidP="00CF7DC4">
      <w:pPr>
        <w:numPr>
          <w:ilvl w:val="0"/>
          <w:numId w:val="46"/>
        </w:numPr>
        <w:ind w:left="1276" w:right="-1" w:hanging="916"/>
        <w:rPr>
          <w:rFonts w:ascii="Franklin Gothic Book" w:hAnsi="Franklin Gothic Book"/>
        </w:rPr>
      </w:pPr>
      <w:r w:rsidRPr="00CF7DC4">
        <w:rPr>
          <w:rFonts w:ascii="Franklin Gothic Book" w:hAnsi="Franklin Gothic Book"/>
        </w:rPr>
        <w:t>Приложение №1. «План СКС здания Механизации Восточного пирса».</w:t>
      </w:r>
    </w:p>
    <w:p w14:paraId="79AFFACC" w14:textId="77777777" w:rsidR="00CF7DC4" w:rsidRPr="00CF7DC4" w:rsidRDefault="00CF7DC4" w:rsidP="00CF7DC4">
      <w:pPr>
        <w:rPr>
          <w:rFonts w:ascii="Franklin Gothic Book" w:hAnsi="Franklin Gothic Book"/>
        </w:rPr>
      </w:pPr>
    </w:p>
    <w:p w14:paraId="6F3559BF" w14:textId="77777777" w:rsidR="00CF7DC4" w:rsidRPr="00CF7DC4" w:rsidRDefault="00CF7DC4" w:rsidP="00CF7DC4">
      <w:pPr>
        <w:rPr>
          <w:rFonts w:ascii="Franklin Gothic Book" w:hAnsi="Franklin Gothic Book"/>
          <w:sz w:val="28"/>
          <w:szCs w:val="28"/>
        </w:rPr>
      </w:pPr>
    </w:p>
    <w:p w14:paraId="6CC0D51E" w14:textId="77777777" w:rsidR="00CF7DC4" w:rsidRPr="00CF7DC4" w:rsidRDefault="00CF7DC4" w:rsidP="00CF7DC4">
      <w:pPr>
        <w:rPr>
          <w:rFonts w:ascii="Franklin Gothic Book" w:hAnsi="Franklin Gothic Book"/>
          <w:sz w:val="28"/>
          <w:szCs w:val="28"/>
        </w:rPr>
      </w:pPr>
    </w:p>
    <w:tbl>
      <w:tblPr>
        <w:tblpPr w:leftFromText="180" w:rightFromText="180" w:vertAnchor="text" w:horzAnchor="page" w:tblpX="1043" w:tblpY="-24"/>
        <w:tblW w:w="10486" w:type="dxa"/>
        <w:tblLayout w:type="fixed"/>
        <w:tblLook w:val="0000" w:firstRow="0" w:lastRow="0" w:firstColumn="0" w:lastColumn="0" w:noHBand="0" w:noVBand="0"/>
      </w:tblPr>
      <w:tblGrid>
        <w:gridCol w:w="5243"/>
        <w:gridCol w:w="5243"/>
      </w:tblGrid>
      <w:tr w:rsidR="00CF7DC4" w:rsidRPr="00CF7DC4" w14:paraId="77F96B00" w14:textId="77777777" w:rsidTr="00CF7DC4">
        <w:tc>
          <w:tcPr>
            <w:tcW w:w="5243" w:type="dxa"/>
          </w:tcPr>
          <w:p w14:paraId="3CBCCCEB" w14:textId="77777777" w:rsidR="00CF7DC4" w:rsidRPr="00CF7DC4" w:rsidRDefault="00CF7DC4" w:rsidP="00CF7DC4">
            <w:pPr>
              <w:ind w:left="567"/>
              <w:jc w:val="both"/>
              <w:rPr>
                <w:rFonts w:ascii="Franklin Gothic Book" w:hAnsi="Franklin Gothic Book"/>
                <w:b/>
                <w:bCs/>
              </w:rPr>
            </w:pPr>
          </w:p>
          <w:p w14:paraId="320E384D" w14:textId="77777777" w:rsidR="00CF7DC4" w:rsidRPr="00CF7DC4" w:rsidRDefault="00CF7DC4" w:rsidP="00CF7DC4">
            <w:pPr>
              <w:ind w:left="567"/>
              <w:jc w:val="both"/>
              <w:rPr>
                <w:rFonts w:ascii="Franklin Gothic Book" w:hAnsi="Franklin Gothic Book"/>
                <w:b/>
                <w:bCs/>
              </w:rPr>
            </w:pPr>
          </w:p>
          <w:p w14:paraId="6692AF26" w14:textId="77777777" w:rsidR="00CF7DC4" w:rsidRPr="00CF7DC4" w:rsidRDefault="00CF7DC4" w:rsidP="00CF7DC4">
            <w:pPr>
              <w:ind w:left="567"/>
              <w:jc w:val="both"/>
              <w:rPr>
                <w:rFonts w:ascii="Franklin Gothic Book" w:hAnsi="Franklin Gothic Book"/>
                <w:b/>
                <w:bCs/>
              </w:rPr>
            </w:pPr>
          </w:p>
          <w:p w14:paraId="24562218" w14:textId="77777777" w:rsidR="00CF7DC4" w:rsidRPr="00CF7DC4" w:rsidRDefault="00CF7DC4" w:rsidP="00CF7DC4">
            <w:pPr>
              <w:ind w:left="567"/>
              <w:jc w:val="both"/>
              <w:rPr>
                <w:rFonts w:ascii="Franklin Gothic Book" w:hAnsi="Franklin Gothic Book"/>
                <w:b/>
                <w:bCs/>
              </w:rPr>
            </w:pPr>
            <w:r w:rsidRPr="00CF7DC4">
              <w:rPr>
                <w:rFonts w:ascii="Franklin Gothic Book" w:hAnsi="Franklin Gothic Book"/>
                <w:b/>
                <w:bCs/>
              </w:rPr>
              <w:t xml:space="preserve">____________________ </w:t>
            </w:r>
          </w:p>
          <w:p w14:paraId="1766ABAB" w14:textId="77777777" w:rsidR="00CF7DC4" w:rsidRPr="00CF7DC4" w:rsidRDefault="00CF7DC4" w:rsidP="00CF7DC4">
            <w:pPr>
              <w:ind w:left="567"/>
              <w:jc w:val="both"/>
              <w:rPr>
                <w:rFonts w:ascii="Franklin Gothic Book" w:hAnsi="Franklin Gothic Book"/>
                <w:bCs/>
              </w:rPr>
            </w:pPr>
            <w:r w:rsidRPr="00CF7DC4">
              <w:rPr>
                <w:rFonts w:ascii="Franklin Gothic Book" w:hAnsi="Franklin Gothic Book"/>
                <w:b/>
                <w:bCs/>
                <w:color w:val="FFFFFF"/>
              </w:rPr>
              <w:t xml:space="preserve"> «</w:t>
            </w:r>
            <w:r w:rsidRPr="00CF7DC4">
              <w:rPr>
                <w:rFonts w:ascii="Franklin Gothic Book" w:hAnsi="Franklin Gothic Book"/>
                <w:bCs/>
              </w:rPr>
              <w:t>м. п.</w:t>
            </w:r>
          </w:p>
          <w:p w14:paraId="58D47465" w14:textId="77777777" w:rsidR="00CF7DC4" w:rsidRPr="00CF7DC4" w:rsidRDefault="00CF7DC4" w:rsidP="00CF7DC4">
            <w:pPr>
              <w:ind w:left="567"/>
              <w:jc w:val="both"/>
              <w:rPr>
                <w:rFonts w:ascii="Franklin Gothic Book" w:hAnsi="Franklin Gothic Book"/>
                <w:b/>
                <w:bCs/>
              </w:rPr>
            </w:pPr>
          </w:p>
        </w:tc>
        <w:tc>
          <w:tcPr>
            <w:tcW w:w="5243" w:type="dxa"/>
          </w:tcPr>
          <w:p w14:paraId="69822626" w14:textId="77777777" w:rsidR="00CF7DC4" w:rsidRPr="00CF7DC4" w:rsidRDefault="00CF7DC4" w:rsidP="00CF7DC4">
            <w:pPr>
              <w:ind w:left="567"/>
              <w:jc w:val="both"/>
              <w:rPr>
                <w:rFonts w:ascii="Franklin Gothic Book" w:hAnsi="Franklin Gothic Book"/>
                <w:b/>
                <w:bCs/>
              </w:rPr>
            </w:pPr>
            <w:r w:rsidRPr="00CF7DC4">
              <w:rPr>
                <w:rFonts w:ascii="Franklin Gothic Book" w:hAnsi="Franklin Gothic Book"/>
                <w:b/>
                <w:bCs/>
              </w:rPr>
              <w:t xml:space="preserve">Директор дирекции ИТ </w:t>
            </w:r>
          </w:p>
          <w:p w14:paraId="40FE6961" w14:textId="77777777" w:rsidR="00CF7DC4" w:rsidRPr="00CF7DC4" w:rsidRDefault="00CF7DC4" w:rsidP="00CF7DC4">
            <w:pPr>
              <w:ind w:left="567"/>
              <w:jc w:val="both"/>
              <w:rPr>
                <w:rFonts w:ascii="Franklin Gothic Book" w:hAnsi="Franklin Gothic Book"/>
                <w:b/>
                <w:bCs/>
              </w:rPr>
            </w:pPr>
            <w:r w:rsidRPr="00CF7DC4">
              <w:rPr>
                <w:rFonts w:ascii="Franklin Gothic Book" w:hAnsi="Franklin Gothic Book"/>
                <w:b/>
                <w:bCs/>
              </w:rPr>
              <w:t>ПАО «НМТП»</w:t>
            </w:r>
          </w:p>
          <w:p w14:paraId="7B1D8574" w14:textId="77777777" w:rsidR="00CF7DC4" w:rsidRPr="00CF7DC4" w:rsidRDefault="00CF7DC4" w:rsidP="00CF7DC4">
            <w:pPr>
              <w:ind w:left="567"/>
              <w:jc w:val="both"/>
              <w:rPr>
                <w:rFonts w:ascii="Franklin Gothic Book" w:hAnsi="Franklin Gothic Book"/>
                <w:b/>
                <w:bCs/>
              </w:rPr>
            </w:pPr>
          </w:p>
          <w:p w14:paraId="36959D77" w14:textId="77777777" w:rsidR="00CF7DC4" w:rsidRPr="00CF7DC4" w:rsidRDefault="00CF7DC4" w:rsidP="00CF7DC4">
            <w:pPr>
              <w:ind w:left="567"/>
              <w:jc w:val="both"/>
              <w:rPr>
                <w:rFonts w:ascii="Franklin Gothic Book" w:hAnsi="Franklin Gothic Book"/>
                <w:b/>
                <w:bCs/>
              </w:rPr>
            </w:pPr>
            <w:r w:rsidRPr="00CF7DC4">
              <w:rPr>
                <w:rFonts w:ascii="Franklin Gothic Book" w:hAnsi="Franklin Gothic Book"/>
                <w:b/>
                <w:bCs/>
              </w:rPr>
              <w:t xml:space="preserve">____________________А. А. Карицкий </w:t>
            </w:r>
          </w:p>
          <w:p w14:paraId="24C6AE7B" w14:textId="77777777" w:rsidR="00CF7DC4" w:rsidRPr="00CF7DC4" w:rsidRDefault="00CF7DC4" w:rsidP="00CF7DC4">
            <w:pPr>
              <w:ind w:left="567"/>
              <w:jc w:val="both"/>
              <w:rPr>
                <w:rFonts w:ascii="Franklin Gothic Book" w:hAnsi="Franklin Gothic Book"/>
                <w:bCs/>
              </w:rPr>
            </w:pPr>
            <w:r w:rsidRPr="00CF7DC4">
              <w:rPr>
                <w:rFonts w:ascii="Franklin Gothic Book" w:hAnsi="Franklin Gothic Book"/>
                <w:b/>
                <w:bCs/>
                <w:color w:val="FFFFFF"/>
              </w:rPr>
              <w:t xml:space="preserve"> «</w:t>
            </w:r>
            <w:r w:rsidRPr="00CF7DC4">
              <w:rPr>
                <w:rFonts w:ascii="Franklin Gothic Book" w:hAnsi="Franklin Gothic Book"/>
                <w:bCs/>
              </w:rPr>
              <w:t>м. п.</w:t>
            </w:r>
          </w:p>
          <w:p w14:paraId="75206CC3" w14:textId="77777777" w:rsidR="00CF7DC4" w:rsidRPr="00CF7DC4" w:rsidRDefault="00CF7DC4" w:rsidP="00CF7DC4">
            <w:pPr>
              <w:ind w:left="567"/>
              <w:jc w:val="both"/>
              <w:rPr>
                <w:rFonts w:ascii="Franklin Gothic Book" w:hAnsi="Franklin Gothic Book"/>
                <w:bCs/>
              </w:rPr>
            </w:pPr>
          </w:p>
        </w:tc>
      </w:tr>
    </w:tbl>
    <w:p w14:paraId="1703BC3C" w14:textId="77777777" w:rsidR="003F01BB" w:rsidRPr="00BB703A" w:rsidRDefault="003F01BB" w:rsidP="003F01BB">
      <w:pPr>
        <w:ind w:right="-5"/>
        <w:jc w:val="center"/>
        <w:rPr>
          <w:rFonts w:ascii="Franklin Gothic Book" w:hAnsi="Franklin Gothic Book"/>
        </w:rPr>
      </w:pPr>
    </w:p>
    <w:p w14:paraId="733CC230" w14:textId="77777777" w:rsidR="00CF7DC4" w:rsidRPr="00CF7DC4" w:rsidRDefault="00CF7DC4" w:rsidP="00CF7DC4">
      <w:pPr>
        <w:jc w:val="center"/>
        <w:rPr>
          <w:rFonts w:eastAsia="Calibri"/>
          <w:b/>
          <w:lang w:eastAsia="en-US"/>
        </w:rPr>
      </w:pPr>
      <w:r w:rsidRPr="00CF7DC4">
        <w:rPr>
          <w:rFonts w:eastAsia="Calibri"/>
          <w:b/>
          <w:lang w:eastAsia="en-US"/>
        </w:rPr>
        <w:t>ПРИЛОЖЕНИЕ № 3</w:t>
      </w:r>
    </w:p>
    <w:p w14:paraId="7CF2B347" w14:textId="77777777" w:rsidR="00CF7DC4" w:rsidRPr="00CF7DC4" w:rsidRDefault="00CF7DC4" w:rsidP="00CF7DC4">
      <w:pPr>
        <w:ind w:firstLine="567"/>
        <w:jc w:val="center"/>
        <w:rPr>
          <w:rFonts w:eastAsia="Calibri"/>
          <w:b/>
          <w:lang w:eastAsia="en-US"/>
        </w:rPr>
      </w:pPr>
    </w:p>
    <w:p w14:paraId="05D4B723" w14:textId="77777777" w:rsidR="00CF7DC4" w:rsidRPr="00CF7DC4" w:rsidRDefault="00CF7DC4" w:rsidP="00CF7DC4">
      <w:pPr>
        <w:ind w:firstLine="567"/>
        <w:jc w:val="center"/>
        <w:rPr>
          <w:rFonts w:eastAsia="Calibri"/>
          <w:b/>
          <w:lang w:eastAsia="en-US"/>
        </w:rPr>
      </w:pPr>
    </w:p>
    <w:p w14:paraId="4C82756F" w14:textId="77777777" w:rsidR="00CF7DC4" w:rsidRPr="00CF7DC4" w:rsidRDefault="00CF7DC4" w:rsidP="00CF7DC4">
      <w:pPr>
        <w:ind w:firstLine="567"/>
        <w:jc w:val="center"/>
        <w:rPr>
          <w:rFonts w:eastAsia="Calibri"/>
          <w:b/>
          <w:lang w:eastAsia="en-US"/>
        </w:rPr>
      </w:pPr>
      <w:r w:rsidRPr="00CF7DC4">
        <w:rPr>
          <w:rFonts w:eastAsia="Calibri"/>
          <w:b/>
          <w:lang w:eastAsia="en-US"/>
        </w:rPr>
        <w:t>к договору № _________________ от ______________ 2017 г.</w:t>
      </w:r>
    </w:p>
    <w:p w14:paraId="43DFF43F" w14:textId="77777777" w:rsidR="00CF7DC4" w:rsidRPr="00CF7DC4" w:rsidRDefault="00CF7DC4" w:rsidP="00CF7DC4">
      <w:pPr>
        <w:jc w:val="center"/>
        <w:rPr>
          <w:rFonts w:eastAsia="Calibri"/>
          <w:lang w:eastAsia="en-US"/>
        </w:rPr>
      </w:pPr>
    </w:p>
    <w:p w14:paraId="01A9F553" w14:textId="77777777" w:rsidR="00CF7DC4" w:rsidRPr="00CF7DC4" w:rsidRDefault="00CF7DC4" w:rsidP="00CF7DC4">
      <w:pPr>
        <w:contextualSpacing/>
        <w:jc w:val="center"/>
        <w:rPr>
          <w:rFonts w:eastAsia="Calibri"/>
          <w:b/>
          <w:lang w:eastAsia="en-US"/>
        </w:rPr>
      </w:pPr>
      <w:r w:rsidRPr="00CF7DC4">
        <w:rPr>
          <w:rFonts w:eastAsia="Calibri"/>
          <w:b/>
          <w:lang w:eastAsia="en-US"/>
        </w:rPr>
        <w:t>Образец уведомления о связанности сторон</w:t>
      </w:r>
    </w:p>
    <w:p w14:paraId="70351BDC" w14:textId="77777777" w:rsidR="00CF7DC4" w:rsidRPr="00CF7DC4" w:rsidRDefault="00CF7DC4" w:rsidP="00CF7DC4">
      <w:pPr>
        <w:contextualSpacing/>
        <w:jc w:val="center"/>
        <w:rPr>
          <w:rFonts w:eastAsia="Calibri"/>
          <w:u w:val="single"/>
          <w:lang w:eastAsia="en-US"/>
        </w:rPr>
      </w:pPr>
      <w:r w:rsidRPr="00CF7DC4">
        <w:rPr>
          <w:rFonts w:eastAsia="Calibri"/>
          <w:u w:val="single"/>
          <w:lang w:eastAsia="en-US"/>
        </w:rPr>
        <w:t>(</w:t>
      </w:r>
      <w:r w:rsidRPr="00CF7DC4">
        <w:rPr>
          <w:rFonts w:eastAsia="Calibri"/>
          <w:b/>
          <w:u w:val="single"/>
          <w:lang w:eastAsia="en-US"/>
        </w:rPr>
        <w:t>Прим.:</w:t>
      </w:r>
      <w:r w:rsidRPr="00CF7DC4">
        <w:rPr>
          <w:rFonts w:eastAsia="Calibri"/>
          <w:u w:val="single"/>
          <w:lang w:eastAsia="en-US"/>
        </w:rPr>
        <w:t xml:space="preserve"> уведомление готовится Подрядчиком)</w:t>
      </w:r>
    </w:p>
    <w:p w14:paraId="407AB54B" w14:textId="77777777" w:rsidR="00CF7DC4" w:rsidRPr="00CF7DC4" w:rsidRDefault="00CF7DC4" w:rsidP="00CF7DC4">
      <w:pPr>
        <w:contextualSpacing/>
        <w:jc w:val="center"/>
        <w:rPr>
          <w:rFonts w:eastAsia="Calibri"/>
          <w:lang w:eastAsia="en-US"/>
        </w:rPr>
      </w:pPr>
    </w:p>
    <w:p w14:paraId="3E89D2B1" w14:textId="77777777" w:rsidR="00CF7DC4" w:rsidRPr="00CF7DC4" w:rsidRDefault="00CF7DC4" w:rsidP="00CF7DC4">
      <w:pPr>
        <w:contextualSpacing/>
        <w:jc w:val="center"/>
        <w:rPr>
          <w:rFonts w:eastAsia="Calibri"/>
          <w:lang w:eastAsia="en-US"/>
        </w:rPr>
      </w:pPr>
      <w:r w:rsidRPr="00CF7DC4">
        <w:rPr>
          <w:rFonts w:eastAsia="Calibri"/>
          <w:lang w:eastAsia="en-US"/>
        </w:rPr>
        <w:t>Таблица для заполнения Подрядчиком:</w:t>
      </w:r>
    </w:p>
    <w:p w14:paraId="48649EFA" w14:textId="77777777" w:rsidR="00CF7DC4" w:rsidRPr="00CF7DC4" w:rsidRDefault="00CF7DC4" w:rsidP="00CF7DC4">
      <w:pPr>
        <w:contextualSpacing/>
        <w:jc w:val="center"/>
        <w:rPr>
          <w:rFonts w:eastAsia="Calibri"/>
          <w:u w:val="single"/>
          <w:lang w:eastAsia="en-US"/>
        </w:rPr>
      </w:pPr>
      <w:r w:rsidRPr="00CF7DC4">
        <w:rPr>
          <w:rFonts w:eastAsia="Calibri"/>
          <w:u w:val="single"/>
          <w:lang w:eastAsia="en-US"/>
        </w:rPr>
        <w:t>(</w:t>
      </w:r>
      <w:r w:rsidRPr="00CF7DC4">
        <w:rPr>
          <w:rFonts w:eastAsia="Calibri"/>
          <w:b/>
          <w:u w:val="single"/>
          <w:lang w:eastAsia="en-US"/>
        </w:rPr>
        <w:t xml:space="preserve">Прим.: </w:t>
      </w:r>
      <w:r w:rsidRPr="00CF7DC4">
        <w:rPr>
          <w:rFonts w:eastAsia="Calibri"/>
          <w:u w:val="single"/>
          <w:lang w:eastAsia="en-US"/>
        </w:rPr>
        <w:t>необходимо отметить нужное)</w:t>
      </w:r>
    </w:p>
    <w:p w14:paraId="5733AC05" w14:textId="77777777" w:rsidR="00CF7DC4" w:rsidRPr="00CF7DC4" w:rsidRDefault="00CF7DC4" w:rsidP="00CF7DC4">
      <w:pPr>
        <w:contextualSpacing/>
        <w:jc w:val="center"/>
        <w:rPr>
          <w:rFonts w:eastAsia="Calibri"/>
          <w:lang w:eastAsia="en-US"/>
        </w:rPr>
      </w:pPr>
    </w:p>
    <w:p w14:paraId="745B156E" w14:textId="77777777" w:rsidR="00CF7DC4" w:rsidRPr="00CF7DC4" w:rsidRDefault="00CF7DC4" w:rsidP="00CF7DC4">
      <w:pPr>
        <w:contextualSpacing/>
        <w:jc w:val="both"/>
        <w:rPr>
          <w:rFonts w:eastAsia="Calibri"/>
          <w:lang w:eastAsia="en-US"/>
        </w:rPr>
      </w:pPr>
      <w:r w:rsidRPr="00CF7DC4">
        <w:rPr>
          <w:rFonts w:eastAsia="Calibri"/>
          <w:lang w:eastAsia="en-US"/>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3" w:history="1">
        <w:r w:rsidRPr="00CF7DC4">
          <w:rPr>
            <w:rFonts w:eastAsia="Calibri"/>
            <w:color w:val="0563C1"/>
            <w:u w:val="single"/>
            <w:lang w:val="en-US" w:eastAsia="en-US"/>
          </w:rPr>
          <w:t>www</w:t>
        </w:r>
        <w:r w:rsidRPr="00CF7DC4">
          <w:rPr>
            <w:rFonts w:eastAsia="Calibri"/>
            <w:color w:val="0563C1"/>
            <w:u w:val="single"/>
            <w:lang w:eastAsia="en-US"/>
          </w:rPr>
          <w:t>.</w:t>
        </w:r>
        <w:r w:rsidRPr="00CF7DC4">
          <w:rPr>
            <w:rFonts w:eastAsia="Calibri"/>
            <w:color w:val="0563C1"/>
            <w:u w:val="single"/>
            <w:lang w:val="en-US" w:eastAsia="en-US"/>
          </w:rPr>
          <w:t>nmtp</w:t>
        </w:r>
        <w:r w:rsidRPr="00CF7DC4">
          <w:rPr>
            <w:rFonts w:eastAsia="Calibri"/>
            <w:color w:val="0563C1"/>
            <w:u w:val="single"/>
            <w:lang w:eastAsia="en-US"/>
          </w:rPr>
          <w:t>.</w:t>
        </w:r>
        <w:r w:rsidRPr="00CF7DC4">
          <w:rPr>
            <w:rFonts w:eastAsia="Calibri"/>
            <w:color w:val="0563C1"/>
            <w:u w:val="single"/>
            <w:lang w:val="en-US" w:eastAsia="en-US"/>
          </w:rPr>
          <w:t>info</w:t>
        </w:r>
      </w:hyperlink>
      <w:r w:rsidRPr="00CF7DC4">
        <w:rPr>
          <w:rFonts w:eastAsia="Calibri"/>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w:t>
      </w:r>
      <w:r w:rsidRPr="00CF7DC4">
        <w:rPr>
          <w:rFonts w:eastAsia="Calibri"/>
          <w:lang w:eastAsia="en-US"/>
        </w:rPr>
        <w:t>т</w:t>
      </w:r>
      <w:r w:rsidRPr="00CF7DC4">
        <w:rPr>
          <w:rFonts w:eastAsia="Calibri"/>
          <w:lang w:eastAsia="en-US"/>
        </w:rPr>
        <w:t>ности.</w:t>
      </w:r>
    </w:p>
    <w:p w14:paraId="65520017" w14:textId="77777777" w:rsidR="00CF7DC4" w:rsidRPr="00CF7DC4" w:rsidRDefault="00CF7DC4" w:rsidP="00CF7DC4">
      <w:pPr>
        <w:contextualSpacing/>
        <w:jc w:val="center"/>
        <w:rPr>
          <w:rFonts w:eastAsia="Calibri"/>
          <w:lang w:eastAsia="en-US"/>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2"/>
        <w:gridCol w:w="5222"/>
      </w:tblGrid>
      <w:tr w:rsidR="00CF7DC4" w:rsidRPr="00CF7DC4" w14:paraId="3FFE1C6E" w14:textId="77777777" w:rsidTr="00CF7DC4">
        <w:trPr>
          <w:trHeight w:hRule="exact" w:val="640"/>
        </w:trPr>
        <w:tc>
          <w:tcPr>
            <w:tcW w:w="5029" w:type="dxa"/>
          </w:tcPr>
          <w:p w14:paraId="15DA5830" w14:textId="77777777" w:rsidR="00CF7DC4" w:rsidRPr="00CF7DC4" w:rsidRDefault="00CF7DC4" w:rsidP="00CF7DC4">
            <w:pPr>
              <w:contextualSpacing/>
              <w:jc w:val="center"/>
              <w:rPr>
                <w:rFonts w:eastAsia="Calibri"/>
                <w:lang w:eastAsia="en-US"/>
              </w:rPr>
            </w:pPr>
            <w:r w:rsidRPr="00CF7DC4">
              <w:rPr>
                <w:rFonts w:eastAsia="Calibri"/>
                <w:lang w:eastAsia="en-US"/>
              </w:rPr>
              <w:lastRenderedPageBreak/>
              <w:t>Признаки связанных сторон</w:t>
            </w:r>
          </w:p>
          <w:p w14:paraId="7475D724" w14:textId="77777777" w:rsidR="00CF7DC4" w:rsidRPr="00CF7DC4" w:rsidRDefault="00CF7DC4" w:rsidP="00CF7DC4">
            <w:pPr>
              <w:contextualSpacing/>
              <w:jc w:val="center"/>
              <w:rPr>
                <w:rFonts w:eastAsia="Calibri"/>
                <w:lang w:eastAsia="en-US"/>
              </w:rPr>
            </w:pPr>
            <w:r w:rsidRPr="00CF7DC4">
              <w:rPr>
                <w:rFonts w:eastAsia="Calibri"/>
                <w:lang w:eastAsia="en-US"/>
              </w:rPr>
              <w:t>(отметить нужное):</w:t>
            </w:r>
          </w:p>
        </w:tc>
        <w:tc>
          <w:tcPr>
            <w:tcW w:w="4865" w:type="dxa"/>
          </w:tcPr>
          <w:p w14:paraId="67CB78A3" w14:textId="77777777" w:rsidR="00CF7DC4" w:rsidRPr="00CF7DC4" w:rsidRDefault="00CF7DC4" w:rsidP="00CF7DC4">
            <w:pPr>
              <w:contextualSpacing/>
              <w:jc w:val="center"/>
              <w:rPr>
                <w:rFonts w:eastAsia="Calibri"/>
                <w:lang w:eastAsia="en-US"/>
              </w:rPr>
            </w:pPr>
            <w:r w:rsidRPr="00CF7DC4">
              <w:rPr>
                <w:rFonts w:eastAsia="Calibri"/>
                <w:lang w:eastAsia="en-US"/>
              </w:rPr>
              <w:t>Признаки не связанных сторон</w:t>
            </w:r>
          </w:p>
          <w:p w14:paraId="03DFE919" w14:textId="77777777" w:rsidR="00CF7DC4" w:rsidRPr="00CF7DC4" w:rsidRDefault="00CF7DC4" w:rsidP="00CF7DC4">
            <w:pPr>
              <w:jc w:val="center"/>
              <w:rPr>
                <w:rFonts w:eastAsia="Calibri"/>
                <w:lang w:eastAsia="en-US"/>
              </w:rPr>
            </w:pPr>
            <w:r w:rsidRPr="00CF7DC4">
              <w:rPr>
                <w:rFonts w:eastAsia="Calibri"/>
                <w:lang w:eastAsia="en-US"/>
              </w:rPr>
              <w:t>(отметить нужное):</w:t>
            </w:r>
          </w:p>
        </w:tc>
      </w:tr>
      <w:tr w:rsidR="00CF7DC4" w:rsidRPr="00CF7DC4" w14:paraId="24161865" w14:textId="77777777" w:rsidTr="00CF7DC4">
        <w:trPr>
          <w:trHeight w:val="6935"/>
        </w:trPr>
        <w:tc>
          <w:tcPr>
            <w:tcW w:w="5029" w:type="dxa"/>
          </w:tcPr>
          <w:p w14:paraId="12957238" w14:textId="77777777" w:rsidR="00CF7DC4" w:rsidRPr="00CF7DC4" w:rsidRDefault="00CF7DC4" w:rsidP="00CF7DC4">
            <w:pPr>
              <w:numPr>
                <w:ilvl w:val="0"/>
                <w:numId w:val="14"/>
              </w:numPr>
              <w:tabs>
                <w:tab w:val="left" w:pos="309"/>
              </w:tabs>
              <w:autoSpaceDE w:val="0"/>
              <w:autoSpaceDN w:val="0"/>
              <w:adjustRightInd w:val="0"/>
              <w:spacing w:after="200" w:line="276" w:lineRule="auto"/>
              <w:ind w:left="0" w:firstLine="0"/>
              <w:contextualSpacing/>
              <w:jc w:val="both"/>
              <w:rPr>
                <w:rFonts w:eastAsia="Calibri"/>
                <w:b/>
                <w:lang w:eastAsia="en-US"/>
              </w:rPr>
            </w:pPr>
            <w:r w:rsidRPr="00CF7DC4">
              <w:rPr>
                <w:rFonts w:eastAsia="Calibri"/>
                <w:b/>
                <w:lang w:eastAsia="en-US"/>
              </w:rPr>
              <w:t xml:space="preserve">Подрядчик, </w:t>
            </w:r>
            <w:r w:rsidRPr="00CF7DC4">
              <w:rPr>
                <w:b/>
                <w:iCs/>
                <w:lang w:eastAsia="en-US"/>
              </w:rPr>
              <w:t>прямо или косвенно, через о</w:t>
            </w:r>
            <w:r w:rsidRPr="00CF7DC4">
              <w:rPr>
                <w:b/>
                <w:iCs/>
                <w:lang w:eastAsia="en-US"/>
              </w:rPr>
              <w:t>д</w:t>
            </w:r>
            <w:r w:rsidRPr="00CF7DC4">
              <w:rPr>
                <w:b/>
                <w:iCs/>
                <w:lang w:eastAsia="en-US"/>
              </w:rPr>
              <w:t>ного или нескольких посредников:</w:t>
            </w:r>
          </w:p>
          <w:p w14:paraId="0A4B820C" w14:textId="77777777" w:rsidR="00CF7DC4" w:rsidRPr="00CF7DC4" w:rsidRDefault="00CF7DC4" w:rsidP="00CF7DC4">
            <w:pPr>
              <w:tabs>
                <w:tab w:val="left" w:pos="450"/>
              </w:tabs>
              <w:autoSpaceDE w:val="0"/>
              <w:autoSpaceDN w:val="0"/>
              <w:adjustRightInd w:val="0"/>
              <w:ind w:firstLine="25"/>
              <w:contextualSpacing/>
              <w:jc w:val="both"/>
              <w:rPr>
                <w:rFonts w:eastAsia="Calibri"/>
                <w:lang w:eastAsia="en-US"/>
              </w:rPr>
            </w:pPr>
            <w:r w:rsidRPr="00CF7DC4">
              <w:rPr>
                <w:rFonts w:eastAsia="Calibri"/>
                <w:lang w:eastAsia="en-US"/>
              </w:rPr>
              <w:t xml:space="preserve">(а) </w:t>
            </w:r>
            <w:r w:rsidRPr="00CF7DC4">
              <w:rPr>
                <w:rFonts w:eastAsia="Calibri"/>
                <w:iCs/>
                <w:lang w:eastAsia="en-US"/>
              </w:rPr>
              <w:t>контролирует ПАО «НМТП» или контрол</w:t>
            </w:r>
            <w:r w:rsidRPr="00CF7DC4">
              <w:rPr>
                <w:rFonts w:eastAsia="Calibri"/>
                <w:iCs/>
                <w:lang w:eastAsia="en-US"/>
              </w:rPr>
              <w:t>и</w:t>
            </w:r>
            <w:r w:rsidRPr="00CF7DC4">
              <w:rPr>
                <w:rFonts w:eastAsia="Calibri"/>
                <w:iCs/>
                <w:lang w:eastAsia="en-US"/>
              </w:rPr>
              <w:t>руется ею, либо вместе с ПАО «НМТП» являе</w:t>
            </w:r>
            <w:r w:rsidRPr="00CF7DC4">
              <w:rPr>
                <w:rFonts w:eastAsia="Calibri"/>
                <w:iCs/>
                <w:lang w:eastAsia="en-US"/>
              </w:rPr>
              <w:t>т</w:t>
            </w:r>
            <w:r w:rsidRPr="00CF7DC4">
              <w:rPr>
                <w:rFonts w:eastAsia="Calibri"/>
                <w:iCs/>
                <w:lang w:eastAsia="en-US"/>
              </w:rPr>
              <w:t>ся объектом совместного контроля (это включ</w:t>
            </w:r>
            <w:r w:rsidRPr="00CF7DC4">
              <w:rPr>
                <w:rFonts w:eastAsia="Calibri"/>
                <w:iCs/>
                <w:lang w:eastAsia="en-US"/>
              </w:rPr>
              <w:t>а</w:t>
            </w:r>
            <w:r w:rsidRPr="00CF7DC4">
              <w:rPr>
                <w:rFonts w:eastAsia="Calibri"/>
                <w:iCs/>
                <w:lang w:eastAsia="en-US"/>
              </w:rPr>
              <w:t>ет материнские организации, дочерние орган</w:t>
            </w:r>
            <w:r w:rsidRPr="00CF7DC4">
              <w:rPr>
                <w:rFonts w:eastAsia="Calibri"/>
                <w:iCs/>
                <w:lang w:eastAsia="en-US"/>
              </w:rPr>
              <w:t>и</w:t>
            </w:r>
            <w:r w:rsidRPr="00CF7DC4">
              <w:rPr>
                <w:rFonts w:eastAsia="Calibri"/>
                <w:iCs/>
                <w:lang w:eastAsia="en-US"/>
              </w:rPr>
              <w:t>зации и дочерние организации на основании косвенной доли участия);</w:t>
            </w:r>
          </w:p>
          <w:p w14:paraId="0DC8C694"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sym w:font="Wingdings" w:char="F071"/>
            </w:r>
            <w:r w:rsidRPr="00CF7DC4">
              <w:rPr>
                <w:rFonts w:eastAsia="Calibri"/>
                <w:lang w:eastAsia="en-US"/>
              </w:rPr>
              <w:t xml:space="preserve">Да                                                          </w:t>
            </w:r>
            <w:r w:rsidRPr="00CF7DC4">
              <w:rPr>
                <w:rFonts w:eastAsia="Calibri"/>
                <w:lang w:eastAsia="en-US"/>
              </w:rPr>
              <w:sym w:font="Wingdings" w:char="F071"/>
            </w:r>
            <w:r w:rsidRPr="00CF7DC4">
              <w:rPr>
                <w:rFonts w:eastAsia="Calibri"/>
                <w:lang w:eastAsia="en-US"/>
              </w:rPr>
              <w:t>Нет</w:t>
            </w:r>
          </w:p>
          <w:p w14:paraId="6A76C26D" w14:textId="77777777" w:rsidR="00CF7DC4" w:rsidRPr="00CF7DC4" w:rsidRDefault="00CF7DC4" w:rsidP="00CF7DC4">
            <w:pPr>
              <w:tabs>
                <w:tab w:val="left" w:pos="450"/>
              </w:tabs>
              <w:autoSpaceDE w:val="0"/>
              <w:autoSpaceDN w:val="0"/>
              <w:adjustRightInd w:val="0"/>
              <w:ind w:firstLine="25"/>
              <w:contextualSpacing/>
              <w:jc w:val="both"/>
              <w:rPr>
                <w:rFonts w:eastAsia="Calibri"/>
                <w:lang w:eastAsia="en-US"/>
              </w:rPr>
            </w:pPr>
            <w:r w:rsidRPr="00CF7DC4">
              <w:rPr>
                <w:rFonts w:eastAsia="Calibri"/>
                <w:lang w:eastAsia="en-US"/>
              </w:rPr>
              <w:t>Если ответ «Да», то просим указать соотве</w:t>
            </w:r>
            <w:r w:rsidRPr="00CF7DC4">
              <w:rPr>
                <w:rFonts w:eastAsia="Calibri"/>
                <w:lang w:eastAsia="en-US"/>
              </w:rPr>
              <w:t>т</w:t>
            </w:r>
            <w:r w:rsidRPr="00CF7DC4">
              <w:rPr>
                <w:rFonts w:eastAsia="Calibri"/>
                <w:lang w:eastAsia="en-US"/>
              </w:rPr>
              <w:t>ствующий признак связанности.</w:t>
            </w:r>
          </w:p>
          <w:p w14:paraId="690DC54F" w14:textId="77777777" w:rsidR="00CF7DC4" w:rsidRPr="00CF7DC4" w:rsidRDefault="00CF7DC4" w:rsidP="00CF7DC4">
            <w:pPr>
              <w:tabs>
                <w:tab w:val="left" w:pos="450"/>
              </w:tabs>
              <w:autoSpaceDE w:val="0"/>
              <w:autoSpaceDN w:val="0"/>
              <w:adjustRightInd w:val="0"/>
              <w:ind w:firstLine="25"/>
              <w:contextualSpacing/>
              <w:jc w:val="both"/>
              <w:rPr>
                <w:rFonts w:eastAsia="Calibri"/>
                <w:lang w:eastAsia="en-US"/>
              </w:rPr>
            </w:pPr>
            <w:r w:rsidRPr="00CF7DC4">
              <w:rPr>
                <w:rFonts w:eastAsia="Calibri"/>
                <w:lang w:eastAsia="en-US"/>
              </w:rPr>
              <w:t>___________________________________________</w:t>
            </w:r>
          </w:p>
          <w:p w14:paraId="50574F40" w14:textId="77777777" w:rsidR="00CF7DC4" w:rsidRPr="00CF7DC4" w:rsidRDefault="00CF7DC4" w:rsidP="00CF7DC4">
            <w:pPr>
              <w:tabs>
                <w:tab w:val="left" w:pos="450"/>
              </w:tabs>
              <w:autoSpaceDE w:val="0"/>
              <w:autoSpaceDN w:val="0"/>
              <w:adjustRightInd w:val="0"/>
              <w:ind w:firstLine="25"/>
              <w:contextualSpacing/>
              <w:jc w:val="both"/>
              <w:rPr>
                <w:rFonts w:eastAsia="Calibri"/>
                <w:lang w:eastAsia="en-US"/>
              </w:rPr>
            </w:pPr>
            <w:r w:rsidRPr="00CF7DC4">
              <w:rPr>
                <w:rFonts w:eastAsia="Calibri"/>
                <w:lang w:eastAsia="en-US"/>
              </w:rPr>
              <w:t>___________________________________________</w:t>
            </w:r>
          </w:p>
          <w:p w14:paraId="40882523" w14:textId="77777777" w:rsidR="00CF7DC4" w:rsidRPr="00CF7DC4" w:rsidRDefault="00CF7DC4" w:rsidP="00CF7DC4">
            <w:pPr>
              <w:tabs>
                <w:tab w:val="left" w:pos="450"/>
              </w:tabs>
              <w:autoSpaceDE w:val="0"/>
              <w:autoSpaceDN w:val="0"/>
              <w:adjustRightInd w:val="0"/>
              <w:ind w:firstLine="25"/>
              <w:contextualSpacing/>
              <w:jc w:val="both"/>
              <w:rPr>
                <w:rFonts w:eastAsia="Calibri"/>
                <w:lang w:eastAsia="en-US"/>
              </w:rPr>
            </w:pPr>
            <w:r w:rsidRPr="00CF7DC4">
              <w:rPr>
                <w:rFonts w:eastAsia="Calibri"/>
                <w:lang w:eastAsia="en-US"/>
              </w:rPr>
              <w:t>___________________________________________</w:t>
            </w:r>
          </w:p>
          <w:p w14:paraId="42059638" w14:textId="77777777" w:rsidR="00CF7DC4" w:rsidRPr="00CF7DC4" w:rsidRDefault="00CF7DC4" w:rsidP="00CF7DC4">
            <w:pPr>
              <w:tabs>
                <w:tab w:val="left" w:pos="450"/>
              </w:tabs>
              <w:autoSpaceDE w:val="0"/>
              <w:autoSpaceDN w:val="0"/>
              <w:adjustRightInd w:val="0"/>
              <w:ind w:firstLine="25"/>
              <w:contextualSpacing/>
              <w:jc w:val="both"/>
              <w:rPr>
                <w:rFonts w:eastAsia="Calibri"/>
                <w:lang w:eastAsia="en-US"/>
              </w:rPr>
            </w:pPr>
            <w:r w:rsidRPr="00CF7DC4">
              <w:rPr>
                <w:rFonts w:eastAsia="Calibri"/>
                <w:lang w:eastAsia="en-US"/>
              </w:rPr>
              <w:t>_____________________________________________</w:t>
            </w:r>
          </w:p>
          <w:p w14:paraId="6B60A866" w14:textId="77777777" w:rsidR="00CF7DC4" w:rsidRPr="00CF7DC4" w:rsidRDefault="00CF7DC4" w:rsidP="00CF7DC4">
            <w:pPr>
              <w:tabs>
                <w:tab w:val="left" w:pos="450"/>
              </w:tabs>
              <w:autoSpaceDE w:val="0"/>
              <w:autoSpaceDN w:val="0"/>
              <w:adjustRightInd w:val="0"/>
              <w:ind w:firstLine="25"/>
              <w:contextualSpacing/>
              <w:jc w:val="both"/>
              <w:rPr>
                <w:rFonts w:eastAsia="Calibri"/>
                <w:lang w:eastAsia="en-US"/>
              </w:rPr>
            </w:pPr>
            <w:r w:rsidRPr="00CF7DC4">
              <w:rPr>
                <w:rFonts w:eastAsia="Calibri"/>
                <w:lang w:eastAsia="en-US"/>
              </w:rPr>
              <w:t>(</w:t>
            </w:r>
            <w:r w:rsidRPr="00CF7DC4">
              <w:rPr>
                <w:rFonts w:eastAsia="Calibri"/>
                <w:lang w:val="en-US" w:eastAsia="en-US"/>
              </w:rPr>
              <w:t>b</w:t>
            </w:r>
            <w:r w:rsidRPr="00CF7DC4">
              <w:rPr>
                <w:rFonts w:eastAsia="Calibri"/>
                <w:lang w:eastAsia="en-US"/>
              </w:rPr>
              <w:t xml:space="preserve">) </w:t>
            </w:r>
            <w:r w:rsidRPr="00CF7DC4">
              <w:rPr>
                <w:rFonts w:eastAsia="Calibri"/>
                <w:iCs/>
                <w:lang w:eastAsia="en-US"/>
              </w:rPr>
              <w:t>имеет долю в организации, обеспечива</w:t>
            </w:r>
            <w:r w:rsidRPr="00CF7DC4">
              <w:rPr>
                <w:rFonts w:eastAsia="Calibri"/>
                <w:iCs/>
                <w:lang w:eastAsia="en-US"/>
              </w:rPr>
              <w:t>ю</w:t>
            </w:r>
            <w:r w:rsidRPr="00CF7DC4">
              <w:rPr>
                <w:rFonts w:eastAsia="Calibri"/>
                <w:iCs/>
                <w:lang w:eastAsia="en-US"/>
              </w:rPr>
              <w:t>щую ей значительное влияние на ПАО «НМТП»;</w:t>
            </w:r>
          </w:p>
          <w:p w14:paraId="76294AE3"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sym w:font="Wingdings" w:char="F071"/>
            </w:r>
            <w:r w:rsidRPr="00CF7DC4">
              <w:rPr>
                <w:rFonts w:eastAsia="Calibri"/>
                <w:lang w:eastAsia="en-US"/>
              </w:rPr>
              <w:t xml:space="preserve">Да                                                          </w:t>
            </w:r>
            <w:r w:rsidRPr="00CF7DC4">
              <w:rPr>
                <w:rFonts w:eastAsia="Calibri"/>
                <w:lang w:eastAsia="en-US"/>
              </w:rPr>
              <w:sym w:font="Wingdings" w:char="F071"/>
            </w:r>
            <w:r w:rsidRPr="00CF7DC4">
              <w:rPr>
                <w:rFonts w:eastAsia="Calibri"/>
                <w:lang w:eastAsia="en-US"/>
              </w:rPr>
              <w:t>Нет</w:t>
            </w:r>
          </w:p>
          <w:p w14:paraId="292ACDCB" w14:textId="77777777" w:rsidR="00CF7DC4" w:rsidRPr="00CF7DC4" w:rsidRDefault="00CF7DC4" w:rsidP="00CF7DC4">
            <w:pPr>
              <w:tabs>
                <w:tab w:val="left" w:pos="450"/>
              </w:tabs>
              <w:autoSpaceDE w:val="0"/>
              <w:autoSpaceDN w:val="0"/>
              <w:adjustRightInd w:val="0"/>
              <w:ind w:firstLine="25"/>
              <w:contextualSpacing/>
              <w:jc w:val="both"/>
              <w:rPr>
                <w:rFonts w:eastAsia="Calibri"/>
                <w:lang w:eastAsia="en-US"/>
              </w:rPr>
            </w:pPr>
            <w:r w:rsidRPr="00CF7DC4">
              <w:rPr>
                <w:rFonts w:eastAsia="Calibri"/>
                <w:lang w:eastAsia="en-US"/>
              </w:rPr>
              <w:t>Если ответ «Да», то просим указать долю, обе</w:t>
            </w:r>
            <w:r w:rsidRPr="00CF7DC4">
              <w:rPr>
                <w:rFonts w:eastAsia="Calibri"/>
                <w:lang w:eastAsia="en-US"/>
              </w:rPr>
              <w:t>с</w:t>
            </w:r>
            <w:r w:rsidRPr="00CF7DC4">
              <w:rPr>
                <w:rFonts w:eastAsia="Calibri"/>
                <w:lang w:eastAsia="en-US"/>
              </w:rPr>
              <w:t>печивающую значительное влияние на ПАО «НМТП».</w:t>
            </w:r>
          </w:p>
          <w:p w14:paraId="6A25AACD" w14:textId="77777777" w:rsidR="00CF7DC4" w:rsidRPr="00CF7DC4" w:rsidRDefault="00CF7DC4" w:rsidP="00CF7DC4">
            <w:pPr>
              <w:tabs>
                <w:tab w:val="left" w:pos="309"/>
              </w:tabs>
              <w:autoSpaceDE w:val="0"/>
              <w:autoSpaceDN w:val="0"/>
              <w:adjustRightInd w:val="0"/>
              <w:ind w:firstLine="25"/>
              <w:contextualSpacing/>
              <w:jc w:val="both"/>
              <w:rPr>
                <w:rFonts w:eastAsia="Calibri"/>
                <w:lang w:eastAsia="en-US"/>
              </w:rPr>
            </w:pPr>
            <w:r w:rsidRPr="00CF7DC4">
              <w:rPr>
                <w:rFonts w:eastAsia="Calibri"/>
                <w:lang w:eastAsia="en-US"/>
              </w:rPr>
              <w:t>___________________________________________</w:t>
            </w:r>
          </w:p>
          <w:p w14:paraId="4216744E" w14:textId="77777777" w:rsidR="00CF7DC4" w:rsidRPr="00CF7DC4" w:rsidRDefault="00CF7DC4" w:rsidP="00CF7DC4">
            <w:pPr>
              <w:tabs>
                <w:tab w:val="left" w:pos="309"/>
              </w:tabs>
              <w:autoSpaceDE w:val="0"/>
              <w:autoSpaceDN w:val="0"/>
              <w:adjustRightInd w:val="0"/>
              <w:ind w:firstLine="25"/>
              <w:contextualSpacing/>
              <w:jc w:val="both"/>
              <w:rPr>
                <w:rFonts w:eastAsia="Calibri"/>
                <w:lang w:eastAsia="en-US"/>
              </w:rPr>
            </w:pPr>
            <w:r w:rsidRPr="00CF7DC4">
              <w:rPr>
                <w:rFonts w:eastAsia="Calibri"/>
                <w:lang w:eastAsia="en-US"/>
              </w:rPr>
              <w:t>___________________________________________</w:t>
            </w:r>
          </w:p>
          <w:p w14:paraId="7278BB82" w14:textId="77777777" w:rsidR="00CF7DC4" w:rsidRPr="00CF7DC4" w:rsidRDefault="00CF7DC4" w:rsidP="00CF7DC4">
            <w:pPr>
              <w:tabs>
                <w:tab w:val="left" w:pos="309"/>
              </w:tabs>
              <w:autoSpaceDE w:val="0"/>
              <w:autoSpaceDN w:val="0"/>
              <w:adjustRightInd w:val="0"/>
              <w:ind w:firstLine="25"/>
              <w:contextualSpacing/>
              <w:jc w:val="both"/>
              <w:rPr>
                <w:rFonts w:eastAsia="Calibri"/>
                <w:iCs/>
                <w:lang w:eastAsia="en-US"/>
              </w:rPr>
            </w:pPr>
            <w:r w:rsidRPr="00CF7DC4">
              <w:rPr>
                <w:rFonts w:eastAsia="Calibri"/>
                <w:lang w:eastAsia="en-US"/>
              </w:rPr>
              <w:t>(</w:t>
            </w:r>
            <w:r w:rsidRPr="00CF7DC4">
              <w:rPr>
                <w:rFonts w:eastAsia="Calibri"/>
                <w:lang w:val="en-US" w:eastAsia="en-US"/>
              </w:rPr>
              <w:t>c</w:t>
            </w:r>
            <w:r w:rsidRPr="00CF7DC4">
              <w:rPr>
                <w:rFonts w:eastAsia="Calibri"/>
                <w:lang w:eastAsia="en-US"/>
              </w:rPr>
              <w:t xml:space="preserve">) </w:t>
            </w:r>
            <w:r w:rsidRPr="00CF7DC4">
              <w:rPr>
                <w:rFonts w:eastAsia="Calibri"/>
                <w:iCs/>
                <w:lang w:eastAsia="en-US"/>
              </w:rPr>
              <w:t>осуществляет совместный контроль над ПАО «НМТП»;</w:t>
            </w:r>
          </w:p>
          <w:p w14:paraId="1CBE6F01"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sym w:font="Wingdings" w:char="F071"/>
            </w:r>
            <w:r w:rsidRPr="00CF7DC4">
              <w:rPr>
                <w:rFonts w:eastAsia="Calibri"/>
                <w:lang w:eastAsia="en-US"/>
              </w:rPr>
              <w:t xml:space="preserve">Да                                                          </w:t>
            </w:r>
            <w:r w:rsidRPr="00CF7DC4">
              <w:rPr>
                <w:rFonts w:eastAsia="Calibri"/>
                <w:lang w:eastAsia="en-US"/>
              </w:rPr>
              <w:sym w:font="Wingdings" w:char="F071"/>
            </w:r>
            <w:r w:rsidRPr="00CF7DC4">
              <w:rPr>
                <w:rFonts w:eastAsia="Calibri"/>
                <w:lang w:eastAsia="en-US"/>
              </w:rPr>
              <w:t>Нет</w:t>
            </w:r>
          </w:p>
          <w:p w14:paraId="50B527BE" w14:textId="77777777" w:rsidR="00CF7DC4" w:rsidRPr="00CF7DC4" w:rsidRDefault="00CF7DC4" w:rsidP="00CF7DC4">
            <w:pPr>
              <w:tabs>
                <w:tab w:val="left" w:pos="450"/>
              </w:tabs>
              <w:autoSpaceDE w:val="0"/>
              <w:autoSpaceDN w:val="0"/>
              <w:adjustRightInd w:val="0"/>
              <w:ind w:firstLine="25"/>
              <w:contextualSpacing/>
              <w:jc w:val="both"/>
              <w:rPr>
                <w:rFonts w:eastAsia="Calibri"/>
                <w:lang w:eastAsia="en-US"/>
              </w:rPr>
            </w:pPr>
            <w:r w:rsidRPr="00CF7DC4">
              <w:rPr>
                <w:rFonts w:eastAsia="Calibri"/>
                <w:lang w:eastAsia="en-US"/>
              </w:rPr>
              <w:t>Если ответ «Да», то просим указать организ</w:t>
            </w:r>
            <w:r w:rsidRPr="00CF7DC4">
              <w:rPr>
                <w:rFonts w:eastAsia="Calibri"/>
                <w:lang w:eastAsia="en-US"/>
              </w:rPr>
              <w:t>а</w:t>
            </w:r>
            <w:r w:rsidRPr="00CF7DC4">
              <w:rPr>
                <w:rFonts w:eastAsia="Calibri"/>
                <w:lang w:eastAsia="en-US"/>
              </w:rPr>
              <w:t>ции, с которыми осуществляется совместный контроль над ПАО «НМТП».</w:t>
            </w:r>
          </w:p>
          <w:p w14:paraId="50C28E92" w14:textId="77777777" w:rsidR="00CF7DC4" w:rsidRPr="00CF7DC4" w:rsidRDefault="00CF7DC4" w:rsidP="00CF7DC4">
            <w:pPr>
              <w:tabs>
                <w:tab w:val="left" w:pos="450"/>
              </w:tabs>
              <w:autoSpaceDE w:val="0"/>
              <w:autoSpaceDN w:val="0"/>
              <w:adjustRightInd w:val="0"/>
              <w:ind w:firstLine="25"/>
              <w:contextualSpacing/>
              <w:jc w:val="both"/>
              <w:rPr>
                <w:rFonts w:eastAsia="Calibri"/>
                <w:lang w:eastAsia="en-US"/>
              </w:rPr>
            </w:pPr>
            <w:r w:rsidRPr="00CF7DC4">
              <w:rPr>
                <w:rFonts w:eastAsia="Calibri"/>
                <w:lang w:eastAsia="en-US"/>
              </w:rPr>
              <w:t>___________________________________________</w:t>
            </w:r>
          </w:p>
          <w:p w14:paraId="52E45C1E" w14:textId="77777777" w:rsidR="00CF7DC4" w:rsidRPr="00CF7DC4" w:rsidRDefault="00CF7DC4" w:rsidP="00CF7DC4">
            <w:pPr>
              <w:tabs>
                <w:tab w:val="left" w:pos="450"/>
              </w:tabs>
              <w:autoSpaceDE w:val="0"/>
              <w:autoSpaceDN w:val="0"/>
              <w:adjustRightInd w:val="0"/>
              <w:ind w:firstLine="25"/>
              <w:contextualSpacing/>
              <w:jc w:val="both"/>
              <w:rPr>
                <w:rFonts w:eastAsia="Calibri"/>
                <w:lang w:eastAsia="en-US"/>
              </w:rPr>
            </w:pPr>
            <w:r w:rsidRPr="00CF7DC4">
              <w:rPr>
                <w:rFonts w:eastAsia="Calibri"/>
                <w:lang w:eastAsia="en-US"/>
              </w:rPr>
              <w:t>___________________________________________</w:t>
            </w:r>
          </w:p>
          <w:p w14:paraId="1DAEC603" w14:textId="77777777" w:rsidR="00CF7DC4" w:rsidRPr="00CF7DC4" w:rsidRDefault="00CF7DC4" w:rsidP="00CF7DC4">
            <w:pPr>
              <w:tabs>
                <w:tab w:val="left" w:pos="450"/>
              </w:tabs>
              <w:autoSpaceDE w:val="0"/>
              <w:autoSpaceDN w:val="0"/>
              <w:adjustRightInd w:val="0"/>
              <w:ind w:firstLine="25"/>
              <w:contextualSpacing/>
              <w:jc w:val="both"/>
              <w:rPr>
                <w:rFonts w:eastAsia="Calibri"/>
                <w:lang w:eastAsia="en-US"/>
              </w:rPr>
            </w:pPr>
            <w:r w:rsidRPr="00CF7DC4">
              <w:rPr>
                <w:rFonts w:eastAsia="Calibri"/>
                <w:lang w:eastAsia="en-US"/>
              </w:rPr>
              <w:t>___________________________________________</w:t>
            </w:r>
          </w:p>
          <w:p w14:paraId="54EF3622" w14:textId="77777777" w:rsidR="00CF7DC4" w:rsidRPr="00CF7DC4" w:rsidRDefault="00CF7DC4" w:rsidP="00CF7DC4">
            <w:pPr>
              <w:tabs>
                <w:tab w:val="left" w:pos="450"/>
              </w:tabs>
              <w:autoSpaceDE w:val="0"/>
              <w:autoSpaceDN w:val="0"/>
              <w:adjustRightInd w:val="0"/>
              <w:ind w:firstLine="25"/>
              <w:contextualSpacing/>
              <w:jc w:val="both"/>
              <w:rPr>
                <w:rFonts w:eastAsia="Calibri"/>
                <w:lang w:eastAsia="en-US"/>
              </w:rPr>
            </w:pPr>
            <w:r w:rsidRPr="00CF7DC4">
              <w:rPr>
                <w:rFonts w:eastAsia="Calibri"/>
                <w:lang w:eastAsia="en-US"/>
              </w:rPr>
              <w:t>___________________________________________</w:t>
            </w:r>
          </w:p>
          <w:p w14:paraId="77FC9668" w14:textId="77777777" w:rsidR="00CF7DC4" w:rsidRPr="00CF7DC4" w:rsidRDefault="00CF7DC4" w:rsidP="00CF7DC4">
            <w:pPr>
              <w:tabs>
                <w:tab w:val="left" w:pos="450"/>
              </w:tabs>
              <w:autoSpaceDE w:val="0"/>
              <w:autoSpaceDN w:val="0"/>
              <w:adjustRightInd w:val="0"/>
              <w:ind w:firstLine="25"/>
              <w:contextualSpacing/>
              <w:jc w:val="both"/>
              <w:rPr>
                <w:rFonts w:eastAsia="Calibri"/>
                <w:lang w:eastAsia="en-US"/>
              </w:rPr>
            </w:pPr>
            <w:r w:rsidRPr="00CF7DC4">
              <w:rPr>
                <w:rFonts w:eastAsia="Calibri"/>
                <w:lang w:eastAsia="en-US"/>
              </w:rPr>
              <w:t>___________________________________________</w:t>
            </w:r>
          </w:p>
          <w:p w14:paraId="30230EBD" w14:textId="77777777" w:rsidR="00CF7DC4" w:rsidRPr="00CF7DC4" w:rsidRDefault="00CF7DC4" w:rsidP="00CF7DC4">
            <w:pPr>
              <w:tabs>
                <w:tab w:val="left" w:pos="309"/>
              </w:tabs>
              <w:autoSpaceDE w:val="0"/>
              <w:autoSpaceDN w:val="0"/>
              <w:adjustRightInd w:val="0"/>
              <w:ind w:firstLine="25"/>
              <w:contextualSpacing/>
              <w:jc w:val="both"/>
              <w:rPr>
                <w:rFonts w:eastAsia="Calibri"/>
                <w:lang w:eastAsia="en-US"/>
              </w:rPr>
            </w:pPr>
          </w:p>
          <w:p w14:paraId="4BF94559" w14:textId="77777777" w:rsidR="00CF7DC4" w:rsidRPr="00CF7DC4" w:rsidRDefault="00CF7DC4" w:rsidP="00CF7DC4">
            <w:pPr>
              <w:tabs>
                <w:tab w:val="left" w:pos="309"/>
              </w:tabs>
              <w:autoSpaceDE w:val="0"/>
              <w:autoSpaceDN w:val="0"/>
              <w:adjustRightInd w:val="0"/>
              <w:ind w:firstLine="25"/>
              <w:contextualSpacing/>
              <w:jc w:val="both"/>
              <w:rPr>
                <w:rFonts w:eastAsia="Calibri"/>
                <w:iCs/>
                <w:lang w:eastAsia="en-US"/>
              </w:rPr>
            </w:pPr>
            <w:r w:rsidRPr="00CF7DC4">
              <w:rPr>
                <w:rFonts w:eastAsia="Calibri"/>
                <w:lang w:eastAsia="en-US"/>
              </w:rPr>
              <w:t>(</w:t>
            </w:r>
            <w:r w:rsidRPr="00CF7DC4">
              <w:rPr>
                <w:rFonts w:eastAsia="Calibri"/>
                <w:lang w:val="en-US" w:eastAsia="en-US"/>
              </w:rPr>
              <w:t>d</w:t>
            </w:r>
            <w:r w:rsidRPr="00CF7DC4">
              <w:rPr>
                <w:rFonts w:eastAsia="Calibri"/>
                <w:lang w:eastAsia="en-US"/>
              </w:rPr>
              <w:t xml:space="preserve">) </w:t>
            </w:r>
            <w:r w:rsidRPr="00CF7DC4">
              <w:rPr>
                <w:rFonts w:eastAsia="Calibri"/>
                <w:iCs/>
                <w:lang w:eastAsia="en-US"/>
              </w:rPr>
              <w:t>является ассоциированной организацией.</w:t>
            </w:r>
          </w:p>
          <w:p w14:paraId="34E63542"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sym w:font="Wingdings" w:char="F071"/>
            </w:r>
            <w:r w:rsidRPr="00CF7DC4">
              <w:rPr>
                <w:rFonts w:eastAsia="Calibri"/>
                <w:lang w:eastAsia="en-US"/>
              </w:rPr>
              <w:t xml:space="preserve">Да                                                          </w:t>
            </w:r>
            <w:r w:rsidRPr="00CF7DC4">
              <w:rPr>
                <w:rFonts w:eastAsia="Calibri"/>
                <w:lang w:eastAsia="en-US"/>
              </w:rPr>
              <w:sym w:font="Wingdings" w:char="F071"/>
            </w:r>
            <w:r w:rsidRPr="00CF7DC4">
              <w:rPr>
                <w:rFonts w:eastAsia="Calibri"/>
                <w:lang w:eastAsia="en-US"/>
              </w:rPr>
              <w:t>Нет</w:t>
            </w:r>
          </w:p>
          <w:p w14:paraId="7E95FB37" w14:textId="77777777" w:rsidR="00CF7DC4" w:rsidRPr="00CF7DC4" w:rsidRDefault="00CF7DC4" w:rsidP="00CF7DC4">
            <w:pPr>
              <w:tabs>
                <w:tab w:val="left" w:pos="309"/>
              </w:tabs>
              <w:autoSpaceDE w:val="0"/>
              <w:autoSpaceDN w:val="0"/>
              <w:adjustRightInd w:val="0"/>
              <w:ind w:firstLine="25"/>
              <w:contextualSpacing/>
              <w:jc w:val="both"/>
              <w:rPr>
                <w:rFonts w:eastAsia="Calibri"/>
                <w:lang w:eastAsia="en-US"/>
              </w:rPr>
            </w:pPr>
            <w:r w:rsidRPr="00CF7DC4">
              <w:rPr>
                <w:rFonts w:eastAsia="Calibri"/>
                <w:lang w:eastAsia="en-US"/>
              </w:rPr>
              <w:t>Если ответ «Да», то просим указать, какой и</w:t>
            </w:r>
            <w:r w:rsidRPr="00CF7DC4">
              <w:rPr>
                <w:rFonts w:eastAsia="Calibri"/>
                <w:lang w:eastAsia="en-US"/>
              </w:rPr>
              <w:t>н</w:t>
            </w:r>
            <w:r w:rsidRPr="00CF7DC4">
              <w:rPr>
                <w:rFonts w:eastAsia="Calibri"/>
                <w:lang w:eastAsia="en-US"/>
              </w:rPr>
              <w:t>вестор и как именно он оказывает существенное влияние.</w:t>
            </w:r>
          </w:p>
          <w:p w14:paraId="5AD36FCE" w14:textId="77777777" w:rsidR="00CF7DC4" w:rsidRPr="00CF7DC4" w:rsidRDefault="00CF7DC4" w:rsidP="00CF7DC4">
            <w:pPr>
              <w:tabs>
                <w:tab w:val="left" w:pos="309"/>
              </w:tabs>
              <w:autoSpaceDE w:val="0"/>
              <w:autoSpaceDN w:val="0"/>
              <w:adjustRightInd w:val="0"/>
              <w:ind w:firstLine="25"/>
              <w:contextualSpacing/>
              <w:jc w:val="both"/>
              <w:rPr>
                <w:rFonts w:eastAsia="Calibri"/>
                <w:lang w:eastAsia="en-US"/>
              </w:rPr>
            </w:pPr>
            <w:r w:rsidRPr="00CF7DC4">
              <w:rPr>
                <w:rFonts w:eastAsia="Calibri"/>
                <w:lang w:eastAsia="en-US"/>
              </w:rPr>
              <w:lastRenderedPageBreak/>
              <w:t>____________________________________________</w:t>
            </w:r>
          </w:p>
          <w:p w14:paraId="7C75115E" w14:textId="77777777" w:rsidR="00CF7DC4" w:rsidRPr="00CF7DC4" w:rsidRDefault="00CF7DC4" w:rsidP="00CF7DC4">
            <w:pPr>
              <w:tabs>
                <w:tab w:val="left" w:pos="309"/>
              </w:tabs>
              <w:autoSpaceDE w:val="0"/>
              <w:autoSpaceDN w:val="0"/>
              <w:adjustRightInd w:val="0"/>
              <w:ind w:firstLine="25"/>
              <w:contextualSpacing/>
              <w:jc w:val="both"/>
              <w:rPr>
                <w:rFonts w:eastAsia="Calibri"/>
                <w:lang w:eastAsia="en-US"/>
              </w:rPr>
            </w:pPr>
            <w:r w:rsidRPr="00CF7DC4">
              <w:rPr>
                <w:rFonts w:eastAsia="Calibri"/>
                <w:lang w:eastAsia="en-US"/>
              </w:rPr>
              <w:t>___________________________________________</w:t>
            </w:r>
          </w:p>
          <w:p w14:paraId="322833B1" w14:textId="77777777" w:rsidR="00CF7DC4" w:rsidRPr="00CF7DC4" w:rsidRDefault="00CF7DC4" w:rsidP="00CF7DC4">
            <w:pPr>
              <w:tabs>
                <w:tab w:val="left" w:pos="309"/>
              </w:tabs>
              <w:autoSpaceDE w:val="0"/>
              <w:autoSpaceDN w:val="0"/>
              <w:adjustRightInd w:val="0"/>
              <w:ind w:firstLine="25"/>
              <w:contextualSpacing/>
              <w:jc w:val="both"/>
              <w:rPr>
                <w:rFonts w:eastAsia="Calibri"/>
                <w:b/>
                <w:lang w:eastAsia="en-US"/>
              </w:rPr>
            </w:pPr>
            <w:r w:rsidRPr="00CF7DC4">
              <w:rPr>
                <w:rFonts w:eastAsia="Calibri"/>
                <w:lang w:eastAsia="en-US"/>
              </w:rPr>
              <w:t xml:space="preserve">2. </w:t>
            </w:r>
            <w:r w:rsidRPr="00CF7DC4">
              <w:rPr>
                <w:rFonts w:eastAsia="Calibri"/>
                <w:b/>
                <w:lang w:eastAsia="en-US"/>
              </w:rPr>
              <w:t>Физическое лицо</w:t>
            </w:r>
            <w:r w:rsidRPr="00CF7DC4">
              <w:rPr>
                <w:rFonts w:eastAsia="Calibri"/>
                <w:lang w:eastAsia="en-US"/>
              </w:rPr>
              <w:t xml:space="preserve"> </w:t>
            </w:r>
            <w:r w:rsidRPr="00CF7DC4">
              <w:rPr>
                <w:rFonts w:eastAsia="Calibri"/>
                <w:b/>
                <w:iCs/>
                <w:lang w:eastAsia="en-US"/>
              </w:rPr>
              <w:t>входит в состав старшего руководящего персонала ПАО «НМТП» или его материнской организации:</w:t>
            </w:r>
          </w:p>
          <w:p w14:paraId="4B53E08C"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t>(</w:t>
            </w:r>
            <w:r w:rsidRPr="00CF7DC4">
              <w:rPr>
                <w:rFonts w:eastAsia="Calibri"/>
                <w:lang w:val="en-US" w:eastAsia="en-US"/>
              </w:rPr>
              <w:t>a</w:t>
            </w:r>
            <w:r w:rsidRPr="00CF7DC4">
              <w:rPr>
                <w:rFonts w:eastAsia="Calibri"/>
                <w:lang w:eastAsia="en-US"/>
              </w:rPr>
              <w:t>) член Совета директоров (наблюдательного совета)</w:t>
            </w:r>
          </w:p>
          <w:p w14:paraId="6BDA2D21"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sym w:font="Wingdings" w:char="F071"/>
            </w:r>
            <w:r w:rsidRPr="00CF7DC4">
              <w:rPr>
                <w:rFonts w:eastAsia="Calibri"/>
                <w:lang w:eastAsia="en-US"/>
              </w:rPr>
              <w:t xml:space="preserve">Да                                                          </w:t>
            </w:r>
            <w:r w:rsidRPr="00CF7DC4">
              <w:rPr>
                <w:rFonts w:eastAsia="Calibri"/>
                <w:lang w:eastAsia="en-US"/>
              </w:rPr>
              <w:sym w:font="Wingdings" w:char="F071"/>
            </w:r>
            <w:r w:rsidRPr="00CF7DC4">
              <w:rPr>
                <w:rFonts w:eastAsia="Calibri"/>
                <w:lang w:eastAsia="en-US"/>
              </w:rPr>
              <w:t>Нет</w:t>
            </w:r>
          </w:p>
          <w:p w14:paraId="2C0235C3" w14:textId="77777777" w:rsidR="00CF7DC4" w:rsidRPr="00CF7DC4" w:rsidRDefault="00CF7DC4" w:rsidP="00CF7DC4">
            <w:pPr>
              <w:tabs>
                <w:tab w:val="left" w:pos="592"/>
              </w:tabs>
              <w:autoSpaceDE w:val="0"/>
              <w:autoSpaceDN w:val="0"/>
              <w:adjustRightInd w:val="0"/>
              <w:contextualSpacing/>
              <w:jc w:val="both"/>
              <w:rPr>
                <w:rFonts w:eastAsia="Calibri"/>
                <w:lang w:eastAsia="en-US"/>
              </w:rPr>
            </w:pPr>
            <w:r w:rsidRPr="00CF7DC4">
              <w:rPr>
                <w:rFonts w:eastAsia="Calibri"/>
                <w:lang w:eastAsia="en-US"/>
              </w:rPr>
              <w:t>Если ответ «Да», то просим указать ФИО члена Совета директоров</w:t>
            </w:r>
          </w:p>
          <w:p w14:paraId="6BD54D88" w14:textId="77777777" w:rsidR="00CF7DC4" w:rsidRPr="00CF7DC4" w:rsidRDefault="00CF7DC4" w:rsidP="00CF7DC4">
            <w:pPr>
              <w:tabs>
                <w:tab w:val="left" w:pos="592"/>
              </w:tabs>
              <w:autoSpaceDE w:val="0"/>
              <w:autoSpaceDN w:val="0"/>
              <w:adjustRightInd w:val="0"/>
              <w:contextualSpacing/>
              <w:jc w:val="both"/>
              <w:rPr>
                <w:rFonts w:eastAsia="Calibri"/>
                <w:lang w:eastAsia="en-US"/>
              </w:rPr>
            </w:pPr>
            <w:r w:rsidRPr="00CF7DC4">
              <w:rPr>
                <w:rFonts w:eastAsia="Calibri"/>
                <w:lang w:eastAsia="en-US"/>
              </w:rPr>
              <w:t>_____________________________________________</w:t>
            </w:r>
          </w:p>
          <w:p w14:paraId="710C567C" w14:textId="77777777" w:rsidR="00CF7DC4" w:rsidRPr="00CF7DC4" w:rsidRDefault="00CF7DC4" w:rsidP="00CF7DC4">
            <w:pPr>
              <w:tabs>
                <w:tab w:val="left" w:pos="592"/>
              </w:tabs>
              <w:autoSpaceDE w:val="0"/>
              <w:autoSpaceDN w:val="0"/>
              <w:adjustRightInd w:val="0"/>
              <w:contextualSpacing/>
              <w:jc w:val="both"/>
              <w:rPr>
                <w:rFonts w:eastAsia="Calibri"/>
                <w:lang w:eastAsia="en-US"/>
              </w:rPr>
            </w:pPr>
          </w:p>
          <w:p w14:paraId="015ECB76" w14:textId="77777777" w:rsidR="00CF7DC4" w:rsidRPr="00CF7DC4" w:rsidRDefault="00CF7DC4" w:rsidP="00CF7DC4">
            <w:pPr>
              <w:tabs>
                <w:tab w:val="left" w:pos="592"/>
              </w:tabs>
              <w:autoSpaceDE w:val="0"/>
              <w:autoSpaceDN w:val="0"/>
              <w:adjustRightInd w:val="0"/>
              <w:contextualSpacing/>
              <w:jc w:val="both"/>
              <w:rPr>
                <w:rFonts w:eastAsia="Calibri"/>
                <w:lang w:eastAsia="en-US"/>
              </w:rPr>
            </w:pPr>
            <w:r w:rsidRPr="00CF7DC4">
              <w:rPr>
                <w:rFonts w:eastAsia="Calibri"/>
                <w:lang w:eastAsia="en-US"/>
              </w:rPr>
              <w:t>(</w:t>
            </w:r>
            <w:r w:rsidRPr="00CF7DC4">
              <w:rPr>
                <w:rFonts w:eastAsia="Calibri"/>
                <w:lang w:val="en-US" w:eastAsia="en-US"/>
              </w:rPr>
              <w:t>b</w:t>
            </w:r>
            <w:r w:rsidRPr="00CF7DC4">
              <w:rPr>
                <w:rFonts w:eastAsia="Calibri"/>
                <w:lang w:eastAsia="en-US"/>
              </w:rPr>
              <w:t>) член коллегиального органа управления;</w:t>
            </w:r>
          </w:p>
          <w:p w14:paraId="2CB01D73"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sym w:font="Wingdings" w:char="F071"/>
            </w:r>
            <w:r w:rsidRPr="00CF7DC4">
              <w:rPr>
                <w:rFonts w:eastAsia="Calibri"/>
                <w:lang w:eastAsia="en-US"/>
              </w:rPr>
              <w:t xml:space="preserve">Да                                                          </w:t>
            </w:r>
            <w:r w:rsidRPr="00CF7DC4">
              <w:rPr>
                <w:rFonts w:eastAsia="Calibri"/>
                <w:lang w:eastAsia="en-US"/>
              </w:rPr>
              <w:sym w:font="Wingdings" w:char="F071"/>
            </w:r>
            <w:r w:rsidRPr="00CF7DC4">
              <w:rPr>
                <w:rFonts w:eastAsia="Calibri"/>
                <w:lang w:eastAsia="en-US"/>
              </w:rPr>
              <w:t>Нет</w:t>
            </w:r>
          </w:p>
          <w:p w14:paraId="7B66855D"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t>Если ответ «Да», то просим указать ФИО члена коллегиального органа управления.</w:t>
            </w:r>
          </w:p>
          <w:p w14:paraId="27173C28"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t>_____________________________________________</w:t>
            </w:r>
          </w:p>
          <w:p w14:paraId="416B9409" w14:textId="77777777" w:rsidR="00CF7DC4" w:rsidRPr="00CF7DC4" w:rsidRDefault="00CF7DC4" w:rsidP="00CF7DC4">
            <w:pPr>
              <w:autoSpaceDE w:val="0"/>
              <w:autoSpaceDN w:val="0"/>
              <w:adjustRightInd w:val="0"/>
              <w:contextualSpacing/>
              <w:jc w:val="both"/>
              <w:rPr>
                <w:rFonts w:eastAsia="Calibri"/>
                <w:lang w:eastAsia="en-US"/>
              </w:rPr>
            </w:pPr>
          </w:p>
          <w:p w14:paraId="571AFE60"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t>(с) лицо, осуществляющее полномочия един</w:t>
            </w:r>
            <w:r w:rsidRPr="00CF7DC4">
              <w:rPr>
                <w:rFonts w:eastAsia="Calibri"/>
                <w:lang w:eastAsia="en-US"/>
              </w:rPr>
              <w:t>о</w:t>
            </w:r>
            <w:r w:rsidRPr="00CF7DC4">
              <w:rPr>
                <w:rFonts w:eastAsia="Calibri"/>
                <w:lang w:eastAsia="en-US"/>
              </w:rPr>
              <w:t>личного исполнительного органа.</w:t>
            </w:r>
          </w:p>
          <w:p w14:paraId="419D924D"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sym w:font="Wingdings" w:char="F071"/>
            </w:r>
            <w:r w:rsidRPr="00CF7DC4">
              <w:rPr>
                <w:rFonts w:eastAsia="Calibri"/>
                <w:lang w:eastAsia="en-US"/>
              </w:rPr>
              <w:t xml:space="preserve">Да                                                          </w:t>
            </w:r>
            <w:r w:rsidRPr="00CF7DC4">
              <w:rPr>
                <w:rFonts w:eastAsia="Calibri"/>
                <w:lang w:eastAsia="en-US"/>
              </w:rPr>
              <w:sym w:font="Wingdings" w:char="F071"/>
            </w:r>
            <w:r w:rsidRPr="00CF7DC4">
              <w:rPr>
                <w:rFonts w:eastAsia="Calibri"/>
                <w:lang w:eastAsia="en-US"/>
              </w:rPr>
              <w:t>Нет</w:t>
            </w:r>
          </w:p>
          <w:p w14:paraId="55025D40"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t>Если ответ «Да», то просим указать ФИО члена единоличного исполнительного органа.</w:t>
            </w:r>
          </w:p>
          <w:p w14:paraId="56C052D0"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t>_____________________________________________</w:t>
            </w:r>
          </w:p>
          <w:p w14:paraId="2B35EB5A" w14:textId="77777777" w:rsidR="00CF7DC4" w:rsidRPr="00CF7DC4" w:rsidRDefault="00CF7DC4" w:rsidP="00CF7DC4">
            <w:pPr>
              <w:autoSpaceDE w:val="0"/>
              <w:autoSpaceDN w:val="0"/>
              <w:adjustRightInd w:val="0"/>
              <w:contextualSpacing/>
              <w:jc w:val="both"/>
              <w:rPr>
                <w:rFonts w:eastAsia="Calibri"/>
                <w:lang w:eastAsia="en-US"/>
              </w:rPr>
            </w:pPr>
          </w:p>
          <w:p w14:paraId="4E92A3DA" w14:textId="77777777" w:rsidR="00CF7DC4" w:rsidRPr="00CF7DC4" w:rsidRDefault="00CF7DC4" w:rsidP="00CF7DC4">
            <w:pPr>
              <w:autoSpaceDE w:val="0"/>
              <w:autoSpaceDN w:val="0"/>
              <w:adjustRightInd w:val="0"/>
              <w:ind w:firstLine="25"/>
              <w:contextualSpacing/>
              <w:jc w:val="both"/>
              <w:rPr>
                <w:rFonts w:eastAsia="Calibri"/>
                <w:b/>
              </w:rPr>
            </w:pPr>
            <w:r w:rsidRPr="00CF7DC4">
              <w:rPr>
                <w:rFonts w:eastAsia="Calibri"/>
                <w:b/>
                <w:lang w:eastAsia="en-US"/>
              </w:rPr>
              <w:t xml:space="preserve">3. </w:t>
            </w:r>
            <w:r w:rsidRPr="00CF7DC4">
              <w:rPr>
                <w:rFonts w:eastAsia="Calibri"/>
                <w:b/>
              </w:rPr>
              <w:t>Близкие родственники, оказывающие влияние на частное лицо или которые могут оказаться под его влиянием в ходе провед</w:t>
            </w:r>
            <w:r w:rsidRPr="00CF7DC4">
              <w:rPr>
                <w:rFonts w:eastAsia="Calibri"/>
                <w:b/>
              </w:rPr>
              <w:t>е</w:t>
            </w:r>
            <w:r w:rsidRPr="00CF7DC4">
              <w:rPr>
                <w:rFonts w:eastAsia="Calibri"/>
                <w:b/>
              </w:rPr>
              <w:t>ния операций с предприятием:</w:t>
            </w:r>
          </w:p>
          <w:p w14:paraId="6AA4B8F6" w14:textId="77777777" w:rsidR="00CF7DC4" w:rsidRPr="00CF7DC4" w:rsidRDefault="00CF7DC4" w:rsidP="00CF7DC4">
            <w:pPr>
              <w:widowControl w:val="0"/>
              <w:autoSpaceDE w:val="0"/>
              <w:autoSpaceDN w:val="0"/>
              <w:adjustRightInd w:val="0"/>
              <w:ind w:firstLine="25"/>
              <w:contextualSpacing/>
              <w:jc w:val="both"/>
              <w:rPr>
                <w:rFonts w:eastAsia="Calibri"/>
              </w:rPr>
            </w:pPr>
            <w:r w:rsidRPr="00CF7DC4">
              <w:rPr>
                <w:rFonts w:eastAsia="Calibri"/>
                <w:lang w:eastAsia="en-US"/>
              </w:rPr>
              <w:t xml:space="preserve"> </w:t>
            </w:r>
            <w:r w:rsidRPr="00CF7DC4">
              <w:rPr>
                <w:rFonts w:eastAsia="Calibri"/>
              </w:rPr>
              <w:t>(a) дети, а также супруг (супруга) или гражда</w:t>
            </w:r>
            <w:r w:rsidRPr="00CF7DC4">
              <w:rPr>
                <w:rFonts w:eastAsia="Calibri"/>
              </w:rPr>
              <w:t>н</w:t>
            </w:r>
            <w:r w:rsidRPr="00CF7DC4">
              <w:rPr>
                <w:rFonts w:eastAsia="Calibri"/>
              </w:rPr>
              <w:t>ский супруг (супруга) такого лица;</w:t>
            </w:r>
          </w:p>
          <w:p w14:paraId="4C589C3E"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sym w:font="Wingdings" w:char="F071"/>
            </w:r>
            <w:r w:rsidRPr="00CF7DC4">
              <w:rPr>
                <w:rFonts w:eastAsia="Calibri"/>
                <w:lang w:eastAsia="en-US"/>
              </w:rPr>
              <w:t xml:space="preserve">Да                                                          </w:t>
            </w:r>
            <w:r w:rsidRPr="00CF7DC4">
              <w:rPr>
                <w:rFonts w:eastAsia="Calibri"/>
                <w:lang w:eastAsia="en-US"/>
              </w:rPr>
              <w:sym w:font="Wingdings" w:char="F071"/>
            </w:r>
            <w:r w:rsidRPr="00CF7DC4">
              <w:rPr>
                <w:rFonts w:eastAsia="Calibri"/>
                <w:lang w:eastAsia="en-US"/>
              </w:rPr>
              <w:t>Нет</w:t>
            </w:r>
          </w:p>
          <w:p w14:paraId="7E6EDF6B" w14:textId="77777777" w:rsidR="00CF7DC4" w:rsidRPr="00CF7DC4" w:rsidRDefault="00CF7DC4" w:rsidP="00CF7DC4">
            <w:pPr>
              <w:ind w:firstLine="25"/>
              <w:contextualSpacing/>
              <w:rPr>
                <w:rFonts w:eastAsia="Calibri"/>
                <w:lang w:eastAsia="en-US"/>
              </w:rPr>
            </w:pPr>
            <w:r w:rsidRPr="00CF7DC4">
              <w:rPr>
                <w:rFonts w:eastAsia="Calibri"/>
                <w:lang w:eastAsia="en-US"/>
              </w:rPr>
              <w:t>Если ответ «Да», то просим указать ФИО бли</w:t>
            </w:r>
            <w:r w:rsidRPr="00CF7DC4">
              <w:rPr>
                <w:rFonts w:eastAsia="Calibri"/>
                <w:lang w:eastAsia="en-US"/>
              </w:rPr>
              <w:t>з</w:t>
            </w:r>
            <w:r w:rsidRPr="00CF7DC4">
              <w:rPr>
                <w:rFonts w:eastAsia="Calibri"/>
                <w:lang w:eastAsia="en-US"/>
              </w:rPr>
              <w:t>кого родственника и степень родства.</w:t>
            </w:r>
          </w:p>
          <w:p w14:paraId="7E7E1776" w14:textId="77777777" w:rsidR="00CF7DC4" w:rsidRPr="00CF7DC4" w:rsidRDefault="00CF7DC4" w:rsidP="00CF7DC4">
            <w:pPr>
              <w:ind w:firstLine="25"/>
              <w:contextualSpacing/>
              <w:rPr>
                <w:rFonts w:eastAsia="Calibri"/>
                <w:lang w:eastAsia="en-US"/>
              </w:rPr>
            </w:pPr>
            <w:r w:rsidRPr="00CF7DC4">
              <w:rPr>
                <w:rFonts w:eastAsia="Calibri"/>
                <w:lang w:eastAsia="en-US"/>
              </w:rPr>
              <w:t>____________________________________________</w:t>
            </w:r>
          </w:p>
          <w:p w14:paraId="4656F2FE" w14:textId="77777777" w:rsidR="00CF7DC4" w:rsidRPr="00CF7DC4" w:rsidRDefault="00CF7DC4" w:rsidP="00CF7DC4">
            <w:pPr>
              <w:ind w:firstLine="25"/>
              <w:contextualSpacing/>
              <w:rPr>
                <w:rFonts w:eastAsia="Calibri"/>
                <w:lang w:eastAsia="en-US"/>
              </w:rPr>
            </w:pPr>
            <w:r w:rsidRPr="00CF7DC4">
              <w:rPr>
                <w:rFonts w:eastAsia="Calibri"/>
                <w:lang w:eastAsia="en-US"/>
              </w:rPr>
              <w:t>____________________________________________</w:t>
            </w:r>
          </w:p>
          <w:p w14:paraId="10B4CE1F" w14:textId="77777777" w:rsidR="00CF7DC4" w:rsidRPr="00CF7DC4" w:rsidRDefault="00CF7DC4" w:rsidP="00CF7DC4">
            <w:pPr>
              <w:ind w:firstLine="25"/>
              <w:contextualSpacing/>
              <w:rPr>
                <w:rFonts w:eastAsia="Calibri"/>
              </w:rPr>
            </w:pPr>
            <w:r w:rsidRPr="00CF7DC4">
              <w:rPr>
                <w:rFonts w:eastAsia="Calibri"/>
              </w:rPr>
              <w:t>(b) дети супруга (супруги) или гражданского супруга (супруги) такого лица;</w:t>
            </w:r>
          </w:p>
          <w:p w14:paraId="0354388F"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sym w:font="Wingdings" w:char="F071"/>
            </w:r>
            <w:r w:rsidRPr="00CF7DC4">
              <w:rPr>
                <w:rFonts w:eastAsia="Calibri"/>
                <w:lang w:eastAsia="en-US"/>
              </w:rPr>
              <w:t xml:space="preserve">Да                                                          </w:t>
            </w:r>
            <w:r w:rsidRPr="00CF7DC4">
              <w:rPr>
                <w:rFonts w:eastAsia="Calibri"/>
                <w:lang w:eastAsia="en-US"/>
              </w:rPr>
              <w:sym w:font="Wingdings" w:char="F071"/>
            </w:r>
            <w:r w:rsidRPr="00CF7DC4">
              <w:rPr>
                <w:rFonts w:eastAsia="Calibri"/>
                <w:lang w:eastAsia="en-US"/>
              </w:rPr>
              <w:t>Нет</w:t>
            </w:r>
          </w:p>
          <w:p w14:paraId="510A6964" w14:textId="77777777" w:rsidR="00CF7DC4" w:rsidRPr="00CF7DC4" w:rsidRDefault="00CF7DC4" w:rsidP="00CF7DC4">
            <w:pPr>
              <w:ind w:firstLine="25"/>
              <w:contextualSpacing/>
              <w:rPr>
                <w:rFonts w:eastAsia="Calibri"/>
                <w:lang w:eastAsia="en-US"/>
              </w:rPr>
            </w:pPr>
            <w:r w:rsidRPr="00CF7DC4">
              <w:rPr>
                <w:rFonts w:eastAsia="Calibri"/>
                <w:lang w:eastAsia="en-US"/>
              </w:rPr>
              <w:t>Если ответ «Да», то просим указать ФИО бли</w:t>
            </w:r>
            <w:r w:rsidRPr="00CF7DC4">
              <w:rPr>
                <w:rFonts w:eastAsia="Calibri"/>
                <w:lang w:eastAsia="en-US"/>
              </w:rPr>
              <w:t>з</w:t>
            </w:r>
            <w:r w:rsidRPr="00CF7DC4">
              <w:rPr>
                <w:rFonts w:eastAsia="Calibri"/>
                <w:lang w:eastAsia="en-US"/>
              </w:rPr>
              <w:t>кого родственника и степень родства.</w:t>
            </w:r>
          </w:p>
          <w:p w14:paraId="1779F7F3" w14:textId="77777777" w:rsidR="00CF7DC4" w:rsidRPr="00CF7DC4" w:rsidRDefault="00CF7DC4" w:rsidP="00CF7DC4">
            <w:pPr>
              <w:ind w:firstLine="25"/>
              <w:contextualSpacing/>
              <w:rPr>
                <w:rFonts w:eastAsia="Calibri"/>
              </w:rPr>
            </w:pPr>
            <w:r w:rsidRPr="00CF7DC4">
              <w:rPr>
                <w:rFonts w:eastAsia="Calibri"/>
              </w:rPr>
              <w:t>____________________________________________</w:t>
            </w:r>
          </w:p>
          <w:p w14:paraId="3D29EEDC" w14:textId="77777777" w:rsidR="00CF7DC4" w:rsidRPr="00CF7DC4" w:rsidRDefault="00CF7DC4" w:rsidP="00CF7DC4">
            <w:pPr>
              <w:ind w:firstLine="25"/>
              <w:contextualSpacing/>
              <w:rPr>
                <w:rFonts w:eastAsia="Calibri"/>
              </w:rPr>
            </w:pPr>
            <w:r w:rsidRPr="00CF7DC4">
              <w:rPr>
                <w:rFonts w:eastAsia="Calibri"/>
              </w:rPr>
              <w:t>____________________________________________</w:t>
            </w:r>
          </w:p>
          <w:p w14:paraId="0CBD2FA3" w14:textId="77777777" w:rsidR="00CF7DC4" w:rsidRPr="00CF7DC4" w:rsidRDefault="00CF7DC4" w:rsidP="00CF7DC4">
            <w:pPr>
              <w:ind w:firstLine="25"/>
              <w:contextualSpacing/>
              <w:jc w:val="both"/>
              <w:rPr>
                <w:rFonts w:eastAsia="Calibri"/>
                <w:lang w:eastAsia="en-US"/>
              </w:rPr>
            </w:pPr>
          </w:p>
          <w:p w14:paraId="50D93F27" w14:textId="77777777" w:rsidR="00CF7DC4" w:rsidRPr="00CF7DC4" w:rsidRDefault="00CF7DC4" w:rsidP="00CF7DC4">
            <w:pPr>
              <w:ind w:firstLine="25"/>
              <w:contextualSpacing/>
              <w:jc w:val="both"/>
              <w:rPr>
                <w:rFonts w:eastAsia="Calibri"/>
              </w:rPr>
            </w:pPr>
            <w:r w:rsidRPr="00CF7DC4">
              <w:rPr>
                <w:rFonts w:eastAsia="Calibri"/>
                <w:lang w:eastAsia="en-US"/>
              </w:rPr>
              <w:t xml:space="preserve"> </w:t>
            </w:r>
            <w:r w:rsidRPr="00CF7DC4">
              <w:rPr>
                <w:rFonts w:eastAsia="Calibri"/>
              </w:rPr>
              <w:t>(c) иждивенцы такого лица, супруга (супруги) или гражданского супруга (супруги) такого л</w:t>
            </w:r>
            <w:r w:rsidRPr="00CF7DC4">
              <w:rPr>
                <w:rFonts w:eastAsia="Calibri"/>
              </w:rPr>
              <w:t>и</w:t>
            </w:r>
            <w:r w:rsidRPr="00CF7DC4">
              <w:rPr>
                <w:rFonts w:eastAsia="Calibri"/>
              </w:rPr>
              <w:lastRenderedPageBreak/>
              <w:t>ца.</w:t>
            </w:r>
          </w:p>
          <w:p w14:paraId="3958AB30"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sym w:font="Wingdings" w:char="F071"/>
            </w:r>
            <w:r w:rsidRPr="00CF7DC4">
              <w:rPr>
                <w:rFonts w:eastAsia="Calibri"/>
                <w:lang w:eastAsia="en-US"/>
              </w:rPr>
              <w:t xml:space="preserve">Да                                                          </w:t>
            </w:r>
            <w:r w:rsidRPr="00CF7DC4">
              <w:rPr>
                <w:rFonts w:eastAsia="Calibri"/>
                <w:lang w:eastAsia="en-US"/>
              </w:rPr>
              <w:sym w:font="Wingdings" w:char="F071"/>
            </w:r>
            <w:r w:rsidRPr="00CF7DC4">
              <w:rPr>
                <w:rFonts w:eastAsia="Calibri"/>
                <w:lang w:eastAsia="en-US"/>
              </w:rPr>
              <w:t>Нет</w:t>
            </w:r>
          </w:p>
          <w:p w14:paraId="19AC191F" w14:textId="77777777" w:rsidR="00CF7DC4" w:rsidRPr="00CF7DC4" w:rsidRDefault="00CF7DC4" w:rsidP="00CF7DC4">
            <w:pPr>
              <w:ind w:firstLine="25"/>
              <w:contextualSpacing/>
              <w:rPr>
                <w:rFonts w:eastAsia="Calibri"/>
                <w:lang w:eastAsia="en-US"/>
              </w:rPr>
            </w:pPr>
            <w:r w:rsidRPr="00CF7DC4">
              <w:rPr>
                <w:rFonts w:eastAsia="Calibri"/>
                <w:lang w:eastAsia="en-US"/>
              </w:rPr>
              <w:t>Если ответ «Да», то просим указать ФИО бли</w:t>
            </w:r>
            <w:r w:rsidRPr="00CF7DC4">
              <w:rPr>
                <w:rFonts w:eastAsia="Calibri"/>
                <w:lang w:eastAsia="en-US"/>
              </w:rPr>
              <w:t>з</w:t>
            </w:r>
            <w:r w:rsidRPr="00CF7DC4">
              <w:rPr>
                <w:rFonts w:eastAsia="Calibri"/>
                <w:lang w:eastAsia="en-US"/>
              </w:rPr>
              <w:t>кого родственника и степень родства.</w:t>
            </w:r>
          </w:p>
          <w:p w14:paraId="7A4C7514" w14:textId="77777777" w:rsidR="00CF7DC4" w:rsidRPr="00CF7DC4" w:rsidRDefault="00CF7DC4" w:rsidP="00CF7DC4">
            <w:pPr>
              <w:ind w:firstLine="25"/>
              <w:contextualSpacing/>
              <w:jc w:val="both"/>
              <w:rPr>
                <w:rFonts w:eastAsia="Calibri"/>
              </w:rPr>
            </w:pPr>
            <w:r w:rsidRPr="00CF7DC4">
              <w:rPr>
                <w:rFonts w:eastAsia="Calibri"/>
              </w:rPr>
              <w:t>____________________________________________</w:t>
            </w:r>
          </w:p>
          <w:p w14:paraId="623470A8" w14:textId="77777777" w:rsidR="00CF7DC4" w:rsidRPr="00CF7DC4" w:rsidRDefault="00CF7DC4" w:rsidP="00CF7DC4">
            <w:pPr>
              <w:ind w:firstLine="25"/>
              <w:contextualSpacing/>
              <w:jc w:val="both"/>
              <w:rPr>
                <w:rFonts w:eastAsia="Calibri"/>
              </w:rPr>
            </w:pPr>
            <w:r w:rsidRPr="00CF7DC4">
              <w:rPr>
                <w:rFonts w:eastAsia="Calibri"/>
              </w:rPr>
              <w:t>____________________________________________</w:t>
            </w:r>
          </w:p>
          <w:p w14:paraId="10D2C88E" w14:textId="77777777" w:rsidR="00CF7DC4" w:rsidRPr="00CF7DC4" w:rsidRDefault="00CF7DC4" w:rsidP="00CF7DC4">
            <w:pPr>
              <w:autoSpaceDE w:val="0"/>
              <w:autoSpaceDN w:val="0"/>
              <w:adjustRightInd w:val="0"/>
              <w:ind w:firstLine="25"/>
              <w:contextualSpacing/>
              <w:jc w:val="both"/>
              <w:rPr>
                <w:rFonts w:eastAsia="Calibri"/>
                <w:lang w:eastAsia="en-US"/>
              </w:rPr>
            </w:pPr>
          </w:p>
        </w:tc>
        <w:tc>
          <w:tcPr>
            <w:tcW w:w="4865" w:type="dxa"/>
          </w:tcPr>
          <w:p w14:paraId="0164BC2B"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1093632A"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sym w:font="Wingdings" w:char="F071"/>
            </w:r>
            <w:r w:rsidRPr="00CF7DC4">
              <w:rPr>
                <w:rFonts w:eastAsia="Calibri"/>
                <w:lang w:eastAsia="en-US"/>
              </w:rPr>
              <w:t xml:space="preserve">Да                                                          </w:t>
            </w:r>
            <w:r w:rsidRPr="00CF7DC4">
              <w:rPr>
                <w:rFonts w:eastAsia="Calibri"/>
                <w:lang w:eastAsia="en-US"/>
              </w:rPr>
              <w:sym w:font="Wingdings" w:char="F071"/>
            </w:r>
            <w:r w:rsidRPr="00CF7DC4">
              <w:rPr>
                <w:rFonts w:eastAsia="Calibri"/>
                <w:lang w:eastAsia="en-US"/>
              </w:rPr>
              <w:t>Нет</w:t>
            </w:r>
          </w:p>
          <w:p w14:paraId="014FF5D0"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Если ответ «Да», то просим указать соответствующий признак и ФИО.</w:t>
            </w:r>
          </w:p>
          <w:p w14:paraId="7395EA57"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_____________________________________________</w:t>
            </w:r>
          </w:p>
          <w:p w14:paraId="594BEF86"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_____________________________________________</w:t>
            </w:r>
          </w:p>
          <w:p w14:paraId="5130C244"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_____________________________________________</w:t>
            </w:r>
          </w:p>
          <w:p w14:paraId="56999BB2" w14:textId="77777777" w:rsidR="00CF7DC4" w:rsidRPr="00CF7DC4" w:rsidRDefault="00CF7DC4" w:rsidP="00CF7DC4">
            <w:pPr>
              <w:widowControl w:val="0"/>
              <w:suppressAutoHyphens/>
              <w:autoSpaceDE w:val="0"/>
              <w:contextualSpacing/>
              <w:jc w:val="both"/>
              <w:rPr>
                <w:rFonts w:eastAsia="Arial"/>
                <w:lang w:eastAsia="ar-SA"/>
              </w:rPr>
            </w:pPr>
          </w:p>
          <w:p w14:paraId="5DF6D234"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60EB0D39"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sym w:font="Wingdings" w:char="F071"/>
            </w:r>
            <w:r w:rsidRPr="00CF7DC4">
              <w:rPr>
                <w:rFonts w:eastAsia="Calibri"/>
                <w:lang w:eastAsia="en-US"/>
              </w:rPr>
              <w:t xml:space="preserve">Да                                                          </w:t>
            </w:r>
            <w:r w:rsidRPr="00CF7DC4">
              <w:rPr>
                <w:rFonts w:eastAsia="Calibri"/>
                <w:lang w:eastAsia="en-US"/>
              </w:rPr>
              <w:sym w:font="Wingdings" w:char="F071"/>
            </w:r>
            <w:r w:rsidRPr="00CF7DC4">
              <w:rPr>
                <w:rFonts w:eastAsia="Calibri"/>
                <w:lang w:eastAsia="en-US"/>
              </w:rPr>
              <w:t>Нет</w:t>
            </w:r>
          </w:p>
          <w:p w14:paraId="346738F9"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Если ответ «Да», то просим указать ФИО участников совместного предприятия.</w:t>
            </w:r>
          </w:p>
          <w:p w14:paraId="77016632"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_____________________________________________</w:t>
            </w:r>
          </w:p>
          <w:p w14:paraId="0BBA7FC8"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_____________________________________________</w:t>
            </w:r>
          </w:p>
          <w:p w14:paraId="0CC4D9A0"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_____________________________________________</w:t>
            </w:r>
          </w:p>
          <w:p w14:paraId="76DD8AEA" w14:textId="77777777" w:rsidR="00CF7DC4" w:rsidRPr="00CF7DC4" w:rsidRDefault="00CF7DC4" w:rsidP="00CF7DC4">
            <w:pPr>
              <w:widowControl w:val="0"/>
              <w:suppressAutoHyphens/>
              <w:autoSpaceDE w:val="0"/>
              <w:contextualSpacing/>
              <w:jc w:val="both"/>
              <w:rPr>
                <w:rFonts w:eastAsia="Arial"/>
                <w:lang w:eastAsia="ar-SA"/>
              </w:rPr>
            </w:pPr>
          </w:p>
          <w:p w14:paraId="2C273143" w14:textId="77777777" w:rsidR="00CF7DC4" w:rsidRPr="00CF7DC4" w:rsidRDefault="00CF7DC4" w:rsidP="00CF7DC4">
            <w:pPr>
              <w:widowControl w:val="0"/>
              <w:tabs>
                <w:tab w:val="left" w:pos="651"/>
              </w:tabs>
              <w:suppressAutoHyphens/>
              <w:autoSpaceDE w:val="0"/>
              <w:contextualSpacing/>
              <w:jc w:val="both"/>
              <w:rPr>
                <w:rFonts w:eastAsia="Arial"/>
                <w:lang w:eastAsia="ar-SA"/>
              </w:rPr>
            </w:pPr>
            <w:r w:rsidRPr="00CF7DC4">
              <w:rPr>
                <w:rFonts w:eastAsia="Arial"/>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7699B3B9"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sym w:font="Wingdings" w:char="F071"/>
            </w:r>
            <w:r w:rsidRPr="00CF7DC4">
              <w:rPr>
                <w:rFonts w:eastAsia="Calibri"/>
                <w:lang w:eastAsia="en-US"/>
              </w:rPr>
              <w:t xml:space="preserve">Да                                                          </w:t>
            </w:r>
            <w:r w:rsidRPr="00CF7DC4">
              <w:rPr>
                <w:rFonts w:eastAsia="Calibri"/>
                <w:lang w:eastAsia="en-US"/>
              </w:rPr>
              <w:sym w:font="Wingdings" w:char="F071"/>
            </w:r>
            <w:r w:rsidRPr="00CF7DC4">
              <w:rPr>
                <w:rFonts w:eastAsia="Calibri"/>
                <w:lang w:eastAsia="en-US"/>
              </w:rPr>
              <w:t>Нет</w:t>
            </w:r>
          </w:p>
          <w:p w14:paraId="0190BEFD"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Если ответ «Да», то просим указать соответствующий признак с указанием организации.</w:t>
            </w:r>
          </w:p>
          <w:p w14:paraId="28FBB046"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_____________________________________________</w:t>
            </w:r>
          </w:p>
          <w:p w14:paraId="5AA64864"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_____________________________________________</w:t>
            </w:r>
          </w:p>
          <w:p w14:paraId="38341D4D"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_____________________________________________</w:t>
            </w:r>
          </w:p>
          <w:p w14:paraId="4254E398" w14:textId="77777777" w:rsidR="00CF7DC4" w:rsidRPr="00CF7DC4" w:rsidRDefault="00CF7DC4" w:rsidP="00CF7DC4">
            <w:pPr>
              <w:widowControl w:val="0"/>
              <w:suppressAutoHyphens/>
              <w:autoSpaceDE w:val="0"/>
              <w:contextualSpacing/>
              <w:jc w:val="both"/>
              <w:rPr>
                <w:rFonts w:eastAsia="Arial"/>
                <w:lang w:eastAsia="ar-SA"/>
              </w:rPr>
            </w:pPr>
          </w:p>
          <w:p w14:paraId="4DAC2924"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 xml:space="preserve">(d) отдельный покупатель, подрядчик, сторона, </w:t>
            </w:r>
            <w:r w:rsidRPr="00CF7DC4">
              <w:rPr>
                <w:rFonts w:eastAsia="Arial"/>
                <w:lang w:eastAsia="ar-SA"/>
              </w:rPr>
              <w:lastRenderedPageBreak/>
              <w:t>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14:paraId="60B32BA2" w14:textId="77777777" w:rsidR="00CF7DC4" w:rsidRPr="00CF7DC4" w:rsidRDefault="00CF7DC4" w:rsidP="00CF7DC4">
            <w:pPr>
              <w:autoSpaceDE w:val="0"/>
              <w:autoSpaceDN w:val="0"/>
              <w:adjustRightInd w:val="0"/>
              <w:contextualSpacing/>
              <w:jc w:val="both"/>
              <w:rPr>
                <w:rFonts w:eastAsia="Calibri"/>
                <w:lang w:eastAsia="en-US"/>
              </w:rPr>
            </w:pPr>
            <w:r w:rsidRPr="00CF7DC4">
              <w:rPr>
                <w:rFonts w:eastAsia="Calibri"/>
                <w:lang w:eastAsia="en-US"/>
              </w:rPr>
              <w:sym w:font="Wingdings" w:char="F071"/>
            </w:r>
            <w:r w:rsidRPr="00CF7DC4">
              <w:rPr>
                <w:rFonts w:eastAsia="Calibri"/>
                <w:lang w:eastAsia="en-US"/>
              </w:rPr>
              <w:t xml:space="preserve">Да                                                          </w:t>
            </w:r>
            <w:r w:rsidRPr="00CF7DC4">
              <w:rPr>
                <w:rFonts w:eastAsia="Calibri"/>
                <w:lang w:eastAsia="en-US"/>
              </w:rPr>
              <w:sym w:font="Wingdings" w:char="F071"/>
            </w:r>
            <w:r w:rsidRPr="00CF7DC4">
              <w:rPr>
                <w:rFonts w:eastAsia="Calibri"/>
                <w:lang w:eastAsia="en-US"/>
              </w:rPr>
              <w:t>Нет</w:t>
            </w:r>
          </w:p>
          <w:p w14:paraId="549DD2B9"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Если ответ «Да», то просим указать соответствующий признак, условия льготного права/экономической зависимости и Подрядчика.</w:t>
            </w:r>
          </w:p>
          <w:p w14:paraId="45A9DA20"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_____________________________________________</w:t>
            </w:r>
          </w:p>
          <w:p w14:paraId="2021CC14"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_____________________________________________</w:t>
            </w:r>
          </w:p>
          <w:p w14:paraId="4B9ED58F"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_____________________________________________</w:t>
            </w:r>
          </w:p>
          <w:p w14:paraId="2773B4EE"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_____________________________________________</w:t>
            </w:r>
          </w:p>
          <w:p w14:paraId="1CF0CA1B" w14:textId="77777777" w:rsidR="00CF7DC4" w:rsidRPr="00CF7DC4" w:rsidRDefault="00CF7DC4" w:rsidP="00CF7DC4">
            <w:pPr>
              <w:widowControl w:val="0"/>
              <w:suppressAutoHyphens/>
              <w:autoSpaceDE w:val="0"/>
              <w:contextualSpacing/>
              <w:jc w:val="both"/>
              <w:rPr>
                <w:rFonts w:eastAsia="Arial"/>
                <w:lang w:eastAsia="ar-SA"/>
              </w:rPr>
            </w:pPr>
            <w:r w:rsidRPr="00CF7DC4">
              <w:rPr>
                <w:rFonts w:eastAsia="Arial"/>
                <w:lang w:eastAsia="ar-SA"/>
              </w:rPr>
              <w:t>_____________________________________________</w:t>
            </w:r>
          </w:p>
          <w:p w14:paraId="5C8637C3" w14:textId="77777777" w:rsidR="00CF7DC4" w:rsidRPr="00CF7DC4" w:rsidRDefault="00CF7DC4" w:rsidP="00CF7DC4">
            <w:pPr>
              <w:rPr>
                <w:rFonts w:eastAsia="Calibri"/>
                <w:lang w:eastAsia="en-US"/>
              </w:rPr>
            </w:pPr>
          </w:p>
        </w:tc>
      </w:tr>
    </w:tbl>
    <w:p w14:paraId="7EB2AB63" w14:textId="77777777" w:rsidR="00CF7DC4" w:rsidRPr="00CF7DC4" w:rsidRDefault="00CF7DC4" w:rsidP="00CF7DC4">
      <w:pPr>
        <w:rPr>
          <w:rFonts w:eastAsia="Calibri"/>
          <w:lang w:eastAsia="en-US"/>
        </w:rPr>
      </w:pPr>
    </w:p>
    <w:p w14:paraId="2765E6DC" w14:textId="77777777" w:rsidR="00CF7DC4" w:rsidRPr="00CF7DC4" w:rsidRDefault="00CF7DC4" w:rsidP="00CF7DC4">
      <w:pPr>
        <w:jc w:val="both"/>
        <w:rPr>
          <w:rFonts w:eastAsia="Calibri"/>
          <w:lang w:eastAsia="en-US"/>
        </w:rPr>
      </w:pPr>
      <w:r w:rsidRPr="00CF7DC4">
        <w:rPr>
          <w:rFonts w:eastAsia="Calibri"/>
          <w:lang w:eastAsia="en-US"/>
        </w:rPr>
        <w:t>Подрядчик должен сделать письменный вывод о признании или не признании себя связанной стороной ПАО «НМТП».</w:t>
      </w:r>
    </w:p>
    <w:p w14:paraId="0B563CFF" w14:textId="77777777" w:rsidR="00CF7DC4" w:rsidRPr="00CF7DC4" w:rsidRDefault="00CF7DC4" w:rsidP="00CF7DC4">
      <w:pPr>
        <w:rPr>
          <w:rFonts w:eastAsia="Calibri"/>
          <w:sz w:val="22"/>
          <w:szCs w:val="22"/>
          <w:lang w:eastAsia="en-US"/>
        </w:rPr>
      </w:pPr>
    </w:p>
    <w:p w14:paraId="066EC986" w14:textId="77777777" w:rsidR="00CF7DC4" w:rsidRPr="00CF7DC4" w:rsidRDefault="00CF7DC4" w:rsidP="00CF7DC4">
      <w:pPr>
        <w:rPr>
          <w:rFonts w:eastAsia="Calibri"/>
          <w:sz w:val="22"/>
          <w:szCs w:val="22"/>
          <w:lang w:eastAsia="en-US"/>
        </w:rPr>
      </w:pPr>
    </w:p>
    <w:p w14:paraId="6335C6B6" w14:textId="77777777" w:rsidR="00CF7DC4" w:rsidRPr="00CF7DC4" w:rsidRDefault="00CF7DC4" w:rsidP="00CF7DC4">
      <w:pPr>
        <w:tabs>
          <w:tab w:val="left" w:pos="7965"/>
        </w:tabs>
        <w:contextualSpacing/>
        <w:rPr>
          <w:rFonts w:eastAsia="Calibri"/>
          <w:sz w:val="22"/>
          <w:lang w:eastAsia="en-US"/>
        </w:rPr>
      </w:pPr>
      <w:r w:rsidRPr="00CF7DC4">
        <w:rPr>
          <w:rFonts w:eastAsia="Calibri"/>
          <w:sz w:val="22"/>
          <w:lang w:eastAsia="en-US"/>
        </w:rPr>
        <w:t>Должность подписанта                                      Подпись                                                       ФИО</w:t>
      </w:r>
    </w:p>
    <w:p w14:paraId="21151454" w14:textId="77777777" w:rsidR="00CF7DC4" w:rsidRPr="00CF7DC4" w:rsidRDefault="00CF7DC4" w:rsidP="00CF7DC4">
      <w:pPr>
        <w:contextualSpacing/>
        <w:rPr>
          <w:rFonts w:eastAsia="Calibri"/>
          <w:sz w:val="22"/>
          <w:lang w:eastAsia="en-US"/>
        </w:rPr>
      </w:pPr>
      <w:r w:rsidRPr="00CF7DC4">
        <w:rPr>
          <w:rFonts w:eastAsia="Calibri"/>
          <w:sz w:val="22"/>
          <w:lang w:eastAsia="en-US"/>
        </w:rPr>
        <w:t>Дата</w:t>
      </w:r>
    </w:p>
    <w:p w14:paraId="40B996AF" w14:textId="77777777" w:rsidR="00CF7DC4" w:rsidRPr="00CF7DC4" w:rsidRDefault="00CF7DC4" w:rsidP="00CF7DC4">
      <w:pPr>
        <w:tabs>
          <w:tab w:val="center" w:pos="4153"/>
          <w:tab w:val="right" w:pos="8306"/>
        </w:tabs>
        <w:jc w:val="both"/>
        <w:rPr>
          <w:b/>
          <w:sz w:val="16"/>
          <w:szCs w:val="16"/>
          <w:lang w:eastAsia="ar-SA"/>
        </w:rPr>
      </w:pPr>
    </w:p>
    <w:p w14:paraId="2AD68BF2" w14:textId="77777777" w:rsidR="00CF7DC4" w:rsidRPr="00CF7DC4" w:rsidRDefault="00CF7DC4" w:rsidP="00CF7DC4">
      <w:pPr>
        <w:tabs>
          <w:tab w:val="center" w:pos="4153"/>
          <w:tab w:val="right" w:pos="8306"/>
        </w:tabs>
        <w:jc w:val="both"/>
        <w:rPr>
          <w:b/>
          <w:sz w:val="16"/>
          <w:szCs w:val="16"/>
          <w:lang w:eastAsia="ar-SA"/>
        </w:rPr>
      </w:pPr>
      <w:r w:rsidRPr="00CF7DC4">
        <w:rPr>
          <w:b/>
          <w:sz w:val="16"/>
          <w:szCs w:val="16"/>
          <w:lang w:eastAsia="ar-SA"/>
        </w:rPr>
        <w:t xml:space="preserve">                                                                                                                М.П.</w:t>
      </w:r>
    </w:p>
    <w:p w14:paraId="03C38AA0" w14:textId="77777777" w:rsidR="00CF7DC4" w:rsidRPr="00CF7DC4" w:rsidRDefault="00CF7DC4" w:rsidP="00CF7DC4">
      <w:pPr>
        <w:tabs>
          <w:tab w:val="center" w:pos="4153"/>
          <w:tab w:val="right" w:pos="8306"/>
        </w:tabs>
        <w:jc w:val="both"/>
        <w:rPr>
          <w:b/>
          <w:sz w:val="16"/>
          <w:szCs w:val="16"/>
          <w:lang w:eastAsia="ar-SA"/>
        </w:rPr>
      </w:pPr>
    </w:p>
    <w:p w14:paraId="7FA9C914" w14:textId="77777777" w:rsidR="00CF7DC4" w:rsidRPr="00CF7DC4" w:rsidRDefault="00CF7DC4" w:rsidP="00CF7DC4">
      <w:pPr>
        <w:tabs>
          <w:tab w:val="center" w:pos="4153"/>
          <w:tab w:val="right" w:pos="8306"/>
        </w:tabs>
        <w:jc w:val="both"/>
        <w:rPr>
          <w:rFonts w:ascii="Franklin Gothic Book" w:hAnsi="Franklin Gothic Book"/>
          <w:sz w:val="16"/>
          <w:szCs w:val="16"/>
          <w:lang w:eastAsia="ar-SA"/>
        </w:rPr>
      </w:pPr>
      <w:r w:rsidRPr="00CF7DC4">
        <w:rPr>
          <w:rFonts w:ascii="Franklin Gothic Book" w:hAnsi="Franklin Gothic Book"/>
          <w:b/>
          <w:sz w:val="16"/>
          <w:szCs w:val="16"/>
          <w:lang w:eastAsia="ar-SA"/>
        </w:rPr>
        <w:t>ПРИМЕЧАНИЕ:</w:t>
      </w:r>
      <w:r w:rsidRPr="00CF7DC4">
        <w:rPr>
          <w:rFonts w:ascii="Franklin Gothic Book" w:hAnsi="Franklin Gothic Book"/>
          <w:sz w:val="16"/>
          <w:szCs w:val="16"/>
          <w:lang w:eastAsia="ar-SA"/>
        </w:rPr>
        <w:t xml:space="preserve"> просим Подрядчика отметить необходимые поля с признаками отнесения или не отнесения к связанной стороне и сделать в</w:t>
      </w:r>
      <w:r w:rsidRPr="00CF7DC4">
        <w:rPr>
          <w:rFonts w:ascii="Franklin Gothic Book" w:hAnsi="Franklin Gothic Book"/>
          <w:sz w:val="16"/>
          <w:szCs w:val="16"/>
          <w:lang w:eastAsia="ar-SA"/>
        </w:rPr>
        <w:t>ы</w:t>
      </w:r>
      <w:r w:rsidRPr="00CF7DC4">
        <w:rPr>
          <w:rFonts w:ascii="Franklin Gothic Book" w:hAnsi="Franklin Gothic Book"/>
          <w:sz w:val="16"/>
          <w:szCs w:val="16"/>
          <w:lang w:eastAsia="ar-SA"/>
        </w:rPr>
        <w:t>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2F9403DF" w14:textId="77777777" w:rsidR="00CF7DC4" w:rsidRPr="00CF7DC4" w:rsidRDefault="00CF7DC4" w:rsidP="00CF7DC4">
      <w:pPr>
        <w:tabs>
          <w:tab w:val="center" w:pos="4153"/>
          <w:tab w:val="right" w:pos="8306"/>
        </w:tabs>
        <w:jc w:val="both"/>
        <w:rPr>
          <w:rFonts w:ascii="Franklin Gothic Book" w:hAnsi="Franklin Gothic Book"/>
          <w:sz w:val="16"/>
          <w:szCs w:val="16"/>
          <w:lang w:eastAsia="ar-SA"/>
        </w:rPr>
      </w:pPr>
      <w:r w:rsidRPr="00CF7DC4">
        <w:rPr>
          <w:rFonts w:ascii="Franklin Gothic Book" w:hAnsi="Franklin Gothic Book"/>
          <w:b/>
          <w:sz w:val="16"/>
          <w:szCs w:val="16"/>
          <w:lang w:eastAsia="ar-SA"/>
        </w:rPr>
        <w:t xml:space="preserve">АНКЕТА </w:t>
      </w:r>
      <w:r w:rsidRPr="00CF7DC4">
        <w:rPr>
          <w:rFonts w:ascii="Franklin Gothic Book" w:hAnsi="Franklin Gothic Book"/>
          <w:sz w:val="16"/>
          <w:szCs w:val="16"/>
          <w:lang w:eastAsia="ar-SA"/>
        </w:rPr>
        <w:t>должна быть заполнена и возвращена Подрядчиком в адрес ПАО «НМТП».</w:t>
      </w:r>
    </w:p>
    <w:p w14:paraId="0558F5EF" w14:textId="77777777" w:rsidR="003F01BB" w:rsidRPr="00CF7DC4" w:rsidRDefault="003F01BB" w:rsidP="003F01BB">
      <w:pPr>
        <w:ind w:right="-5"/>
        <w:jc w:val="center"/>
        <w:rPr>
          <w:rFonts w:ascii="Franklin Gothic Book" w:hAnsi="Franklin Gothic Book"/>
        </w:rPr>
      </w:pPr>
    </w:p>
    <w:p w14:paraId="710EC269" w14:textId="77777777" w:rsidR="006E4248" w:rsidRPr="00BB703A" w:rsidRDefault="00DE005B" w:rsidP="008F4775">
      <w:pPr>
        <w:pStyle w:val="afff8"/>
        <w:numPr>
          <w:ilvl w:val="0"/>
          <w:numId w:val="10"/>
        </w:numPr>
        <w:spacing w:before="60" w:after="60"/>
        <w:jc w:val="both"/>
        <w:rPr>
          <w:rFonts w:ascii="Franklin Gothic Book" w:hAnsi="Franklin Gothic Book"/>
          <w:color w:val="FF0000"/>
        </w:rPr>
      </w:pPr>
      <w:r w:rsidRPr="00BB703A">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3F7A07" w:rsidRPr="00BB703A">
        <w:rPr>
          <w:rFonts w:ascii="Franklin Gothic Book" w:hAnsi="Franklin Gothic Book"/>
          <w:b/>
          <w:kern w:val="28"/>
        </w:rPr>
        <w:t>котировочную заявку</w:t>
      </w:r>
      <w:r w:rsidRPr="00BB703A">
        <w:rPr>
          <w:rFonts w:ascii="Franklin Gothic Book" w:hAnsi="Franklin Gothic Book"/>
          <w:b/>
          <w:kern w:val="28"/>
        </w:rPr>
        <w:t>.</w:t>
      </w:r>
    </w:p>
    <w:p w14:paraId="5E4536F2" w14:textId="77777777" w:rsidR="00EA4674" w:rsidRPr="00BB703A" w:rsidRDefault="00DE005B" w:rsidP="008F4775">
      <w:pPr>
        <w:pStyle w:val="afff8"/>
        <w:numPr>
          <w:ilvl w:val="1"/>
          <w:numId w:val="10"/>
        </w:numPr>
        <w:spacing w:before="60" w:after="60"/>
        <w:jc w:val="both"/>
        <w:rPr>
          <w:rFonts w:ascii="Franklin Gothic Book" w:hAnsi="Franklin Gothic Book"/>
          <w:color w:val="FF0000"/>
        </w:rPr>
      </w:pPr>
      <w:r w:rsidRPr="00BB703A">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sidRPr="00BB703A">
        <w:rPr>
          <w:rFonts w:ascii="Franklin Gothic Book" w:hAnsi="Franklin Gothic Book"/>
          <w:b/>
          <w:bCs/>
          <w:iCs/>
        </w:rPr>
        <w:t>Опись</w:t>
      </w:r>
      <w:r w:rsidR="00EA4674" w:rsidRPr="00BB703A">
        <w:rPr>
          <w:rFonts w:ascii="Franklin Gothic Book" w:hAnsi="Franklin Gothic Book"/>
          <w:b/>
          <w:bCs/>
          <w:iCs/>
        </w:rPr>
        <w:t xml:space="preserve"> документов, представляемых для участия в </w:t>
      </w:r>
      <w:r w:rsidR="009D2C2C" w:rsidRPr="00BB703A">
        <w:rPr>
          <w:rFonts w:ascii="Franklin Gothic Book" w:hAnsi="Franklin Gothic Book"/>
          <w:b/>
          <w:bCs/>
          <w:iCs/>
        </w:rPr>
        <w:t>закупке (форма 1)</w:t>
      </w:r>
    </w:p>
    <w:p w14:paraId="2059C50C" w14:textId="77777777" w:rsidR="00EA4674" w:rsidRPr="00BB703A" w:rsidRDefault="00EA4674" w:rsidP="00EA4674">
      <w:pPr>
        <w:jc w:val="center"/>
        <w:rPr>
          <w:rFonts w:ascii="Franklin Gothic Book" w:hAnsi="Franklin Gothic Book"/>
          <w:b/>
          <w:bCs/>
          <w:spacing w:val="15"/>
        </w:rPr>
      </w:pPr>
      <w:r w:rsidRPr="00BB703A">
        <w:rPr>
          <w:rFonts w:ascii="Franklin Gothic Book" w:hAnsi="Franklin Gothic Book"/>
          <w:b/>
          <w:bCs/>
          <w:spacing w:val="15"/>
        </w:rPr>
        <w:t>Опись документов,</w:t>
      </w:r>
    </w:p>
    <w:p w14:paraId="2EE91CC0" w14:textId="77777777" w:rsidR="009D2C2C" w:rsidRPr="00BB703A" w:rsidRDefault="00EA4674" w:rsidP="00EA4674">
      <w:pPr>
        <w:ind w:right="-1"/>
        <w:jc w:val="center"/>
        <w:rPr>
          <w:rFonts w:ascii="Franklin Gothic Book" w:hAnsi="Franklin Gothic Book"/>
          <w:b/>
        </w:rPr>
      </w:pPr>
      <w:r w:rsidRPr="00BB703A">
        <w:rPr>
          <w:rFonts w:ascii="Franklin Gothic Book" w:hAnsi="Franklin Gothic Book"/>
          <w:b/>
        </w:rPr>
        <w:t xml:space="preserve">представляемых для участия в </w:t>
      </w:r>
      <w:r w:rsidR="009D2C2C" w:rsidRPr="00BB703A">
        <w:rPr>
          <w:rFonts w:ascii="Franklin Gothic Book" w:hAnsi="Franklin Gothic Book"/>
          <w:b/>
        </w:rPr>
        <w:t>закупке</w:t>
      </w:r>
    </w:p>
    <w:p w14:paraId="4000BEDA" w14:textId="77777777" w:rsidR="00EA4674" w:rsidRPr="00BB703A" w:rsidRDefault="00EA4674" w:rsidP="009D2C2C">
      <w:pPr>
        <w:ind w:right="-1"/>
        <w:jc w:val="both"/>
        <w:rPr>
          <w:rFonts w:ascii="Franklin Gothic Book" w:hAnsi="Franklin Gothic Book"/>
          <w:bCs/>
          <w:i/>
        </w:rPr>
      </w:pPr>
      <w:r w:rsidRPr="00BB703A">
        <w:rPr>
          <w:rFonts w:ascii="Franklin Gothic Book" w:hAnsi="Franklin Gothic Book"/>
          <w:b/>
        </w:rPr>
        <w:t xml:space="preserve"> </w:t>
      </w:r>
      <w:r w:rsidR="009D2C2C" w:rsidRPr="00BB703A">
        <w:rPr>
          <w:rFonts w:ascii="Franklin Gothic Book" w:hAnsi="Franklin Gothic Book"/>
          <w:bCs/>
          <w:i/>
        </w:rPr>
        <w:t>Наименование закупки:__________________________________________________________</w:t>
      </w:r>
    </w:p>
    <w:p w14:paraId="77A68782" w14:textId="77777777" w:rsidR="00EA4674" w:rsidRPr="00BB703A" w:rsidRDefault="00EA4674" w:rsidP="009D2C2C">
      <w:pPr>
        <w:ind w:right="-1"/>
        <w:jc w:val="both"/>
        <w:rPr>
          <w:rFonts w:ascii="Franklin Gothic Book" w:hAnsi="Franklin Gothic Book"/>
          <w:bCs/>
          <w:spacing w:val="1"/>
        </w:rPr>
      </w:pPr>
      <w:r w:rsidRPr="00BB703A">
        <w:rPr>
          <w:rFonts w:ascii="Franklin Gothic Book" w:hAnsi="Franklin Gothic Book"/>
          <w:bCs/>
          <w:spacing w:val="1"/>
        </w:rPr>
        <w:t>Настоящим____________________________________________________________________</w:t>
      </w:r>
    </w:p>
    <w:p w14:paraId="4AA99005" w14:textId="77777777" w:rsidR="00EA4674" w:rsidRPr="00BB703A" w:rsidRDefault="00EA4674" w:rsidP="009D2C2C">
      <w:pPr>
        <w:shd w:val="clear" w:color="auto" w:fill="FFFFFF"/>
        <w:ind w:right="4"/>
        <w:jc w:val="center"/>
        <w:rPr>
          <w:rFonts w:ascii="Franklin Gothic Book" w:hAnsi="Franklin Gothic Book"/>
          <w:bCs/>
          <w:i/>
          <w:iCs/>
          <w:spacing w:val="1"/>
        </w:rPr>
      </w:pPr>
      <w:r w:rsidRPr="00BB703A">
        <w:rPr>
          <w:rFonts w:ascii="Franklin Gothic Book" w:hAnsi="Franklin Gothic Book"/>
          <w:bCs/>
          <w:i/>
          <w:iCs/>
          <w:spacing w:val="1"/>
        </w:rPr>
        <w:t xml:space="preserve">(наименование  </w:t>
      </w:r>
      <w:r w:rsidR="006D4F37" w:rsidRPr="00BB703A">
        <w:rPr>
          <w:rFonts w:ascii="Franklin Gothic Book" w:hAnsi="Franklin Gothic Book"/>
          <w:bCs/>
          <w:i/>
          <w:iCs/>
          <w:spacing w:val="1"/>
        </w:rPr>
        <w:t>Участник</w:t>
      </w:r>
      <w:r w:rsidRPr="00BB703A">
        <w:rPr>
          <w:rFonts w:ascii="Franklin Gothic Book" w:hAnsi="Franklin Gothic Book"/>
          <w:bCs/>
          <w:i/>
          <w:iCs/>
          <w:spacing w:val="1"/>
        </w:rPr>
        <w:t xml:space="preserve">а </w:t>
      </w:r>
      <w:r w:rsidR="00DE75F0" w:rsidRPr="00BB703A">
        <w:rPr>
          <w:rFonts w:ascii="Franklin Gothic Book" w:hAnsi="Franklin Gothic Book"/>
          <w:bCs/>
          <w:i/>
          <w:iCs/>
          <w:spacing w:val="1"/>
        </w:rPr>
        <w:t>закупки</w:t>
      </w:r>
      <w:r w:rsidRPr="00BB703A">
        <w:rPr>
          <w:rFonts w:ascii="Franklin Gothic Book" w:hAnsi="Franklin Gothic Book"/>
          <w:bCs/>
          <w:i/>
          <w:iCs/>
          <w:spacing w:val="1"/>
        </w:rPr>
        <w:t>)</w:t>
      </w:r>
    </w:p>
    <w:p w14:paraId="6606EB27" w14:textId="77777777" w:rsidR="00EA4674" w:rsidRPr="00BB703A" w:rsidRDefault="00EA4674" w:rsidP="00EA4674">
      <w:pPr>
        <w:shd w:val="clear" w:color="auto" w:fill="FFFFFF"/>
        <w:ind w:right="-2"/>
        <w:jc w:val="both"/>
        <w:rPr>
          <w:rFonts w:ascii="Franklin Gothic Book" w:hAnsi="Franklin Gothic Book"/>
          <w:bCs/>
          <w:spacing w:val="1"/>
        </w:rPr>
      </w:pPr>
      <w:r w:rsidRPr="00BB703A">
        <w:rPr>
          <w:rFonts w:ascii="Franklin Gothic Book" w:hAnsi="Franklin Gothic Book"/>
          <w:bCs/>
          <w:spacing w:val="1"/>
        </w:rPr>
        <w:t xml:space="preserve">подтверждает, что для </w:t>
      </w:r>
      <w:r w:rsidR="009D2C2C" w:rsidRPr="00BB703A">
        <w:rPr>
          <w:rFonts w:ascii="Franklin Gothic Book" w:hAnsi="Franklin Gothic Book"/>
          <w:bCs/>
          <w:spacing w:val="4"/>
        </w:rPr>
        <w:t xml:space="preserve">участия в данной закупке </w:t>
      </w:r>
      <w:r w:rsidRPr="00BB703A">
        <w:rPr>
          <w:rFonts w:ascii="Franklin Gothic Book" w:hAnsi="Franklin Gothic Book"/>
          <w:bCs/>
          <w:spacing w:val="4"/>
        </w:rPr>
        <w:t xml:space="preserve">нами направляются </w:t>
      </w:r>
      <w:r w:rsidR="00DE75F0" w:rsidRPr="00BB703A">
        <w:rPr>
          <w:rFonts w:ascii="Franklin Gothic Book" w:hAnsi="Franklin Gothic Book"/>
          <w:bCs/>
          <w:spacing w:val="1"/>
        </w:rPr>
        <w:t>ниже</w:t>
      </w:r>
      <w:r w:rsidRPr="00BB703A">
        <w:rPr>
          <w:rFonts w:ascii="Franklin Gothic Book" w:hAnsi="Franklin Gothic Book"/>
          <w:bCs/>
          <w:spacing w:val="1"/>
        </w:rPr>
        <w:t>перечисленные д</w:t>
      </w:r>
      <w:r w:rsidRPr="00BB703A">
        <w:rPr>
          <w:rFonts w:ascii="Franklin Gothic Book" w:hAnsi="Franklin Gothic Book"/>
          <w:bCs/>
          <w:spacing w:val="1"/>
        </w:rPr>
        <w:t>о</w:t>
      </w:r>
      <w:r w:rsidRPr="00BB703A">
        <w:rPr>
          <w:rFonts w:ascii="Franklin Gothic Book" w:hAnsi="Franklin Gothic Book"/>
          <w:bCs/>
          <w:spacing w:val="1"/>
        </w:rPr>
        <w:t>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t>Батову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№___  по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w:t>
      </w:r>
      <w:r w:rsidRPr="005044D4">
        <w:rPr>
          <w:rFonts w:ascii="Franklin Gothic Book" w:hAnsi="Franklin Gothic Book"/>
        </w:rPr>
        <w:t>е</w:t>
      </w:r>
      <w:r w:rsidRPr="005044D4">
        <w:rPr>
          <w:rFonts w:ascii="Franklin Gothic Book" w:hAnsi="Franklin Gothic Book"/>
        </w:rPr>
        <w:t>дений, представленных в данной заявке, и обращаться к юридическим и физическим л</w:t>
      </w:r>
      <w:r w:rsidRPr="005044D4">
        <w:rPr>
          <w:rFonts w:ascii="Franklin Gothic Book" w:hAnsi="Franklin Gothic Book"/>
        </w:rPr>
        <w:t>и</w:t>
      </w:r>
      <w:r w:rsidRPr="005044D4">
        <w:rPr>
          <w:rFonts w:ascii="Franklin Gothic Book" w:hAnsi="Franklin Gothic Book"/>
        </w:rPr>
        <w:t>цам, государственным органам и учреждениям, обслуживающим нас банкам за разъясн</w:t>
      </w:r>
      <w:r w:rsidRPr="005044D4">
        <w:rPr>
          <w:rFonts w:ascii="Franklin Gothic Book" w:hAnsi="Franklin Gothic Book"/>
        </w:rPr>
        <w:t>е</w:t>
      </w:r>
      <w:r w:rsidRPr="005044D4">
        <w:rPr>
          <w:rFonts w:ascii="Franklin Gothic Book" w:hAnsi="Franklin Gothic Book"/>
        </w:rPr>
        <w:t>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w:t>
      </w:r>
      <w:r w:rsidRPr="005044D4">
        <w:rPr>
          <w:rFonts w:ascii="Franklin Gothic Book" w:hAnsi="Franklin Gothic Book"/>
        </w:rPr>
        <w:t>а</w:t>
      </w:r>
      <w:r w:rsidRPr="005044D4">
        <w:rPr>
          <w:rFonts w:ascii="Franklin Gothic Book" w:hAnsi="Franklin Gothic Book"/>
        </w:rPr>
        <w:t>вителю любого учреждения, на которое содержится ссылка в сопровождающей документ</w:t>
      </w:r>
      <w:r w:rsidRPr="005044D4">
        <w:rPr>
          <w:rFonts w:ascii="Franklin Gothic Book" w:hAnsi="Franklin Gothic Book"/>
        </w:rPr>
        <w:t>а</w:t>
      </w:r>
      <w:r w:rsidRPr="005044D4">
        <w:rPr>
          <w:rFonts w:ascii="Franklin Gothic Book" w:hAnsi="Franklin Gothic Book"/>
        </w:rPr>
        <w:t>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Настоящим подтверждается, что _________(наименование участника) ознакомилось(ся) с условиями документации </w:t>
      </w:r>
      <w:r>
        <w:rPr>
          <w:rFonts w:ascii="Franklin Gothic Book" w:hAnsi="Franklin Gothic Book"/>
        </w:rPr>
        <w:t>о закупке</w:t>
      </w:r>
      <w:r w:rsidRPr="005044D4">
        <w:rPr>
          <w:rFonts w:ascii="Franklin Gothic Book" w:hAnsi="Franklin Gothic Book"/>
        </w:rPr>
        <w:t>, с ними согласно(ен)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согласно(ен)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w:t>
      </w:r>
      <w:r w:rsidRPr="005044D4">
        <w:rPr>
          <w:rFonts w:ascii="Franklin Gothic Book" w:hAnsi="Franklin Gothic Book"/>
        </w:rPr>
        <w:t>я</w:t>
      </w:r>
      <w:r w:rsidRPr="005044D4">
        <w:rPr>
          <w:rFonts w:ascii="Franklin Gothic Book" w:hAnsi="Franklin Gothic Book"/>
        </w:rPr>
        <w:t>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в порядке, предусмотренном докуме</w:t>
      </w:r>
      <w:r w:rsidRPr="005044D4">
        <w:rPr>
          <w:rFonts w:ascii="Franklin Gothic Book" w:hAnsi="Franklin Gothic Book"/>
        </w:rPr>
        <w:t>н</w:t>
      </w:r>
      <w:r w:rsidRPr="005044D4">
        <w:rPr>
          <w:rFonts w:ascii="Franklin Gothic Book" w:hAnsi="Franklin Gothic Book"/>
        </w:rPr>
        <w:t xml:space="preserve">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w:t>
      </w:r>
      <w:r w:rsidRPr="005044D4">
        <w:rPr>
          <w:rFonts w:ascii="Franklin Gothic Book" w:hAnsi="Franklin Gothic Book"/>
        </w:rPr>
        <w:t>е</w:t>
      </w:r>
      <w:r w:rsidRPr="005044D4">
        <w:rPr>
          <w:rFonts w:ascii="Franklin Gothic Book" w:hAnsi="Franklin Gothic Book"/>
        </w:rPr>
        <w:t>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Подписать договор(ы) на условиях настоящей заявки и на условиях, объявленных в докуме</w:t>
      </w:r>
      <w:r w:rsidRPr="005044D4">
        <w:rPr>
          <w:rFonts w:ascii="Franklin Gothic Book" w:hAnsi="Franklin Gothic Book"/>
        </w:rPr>
        <w:t>н</w:t>
      </w:r>
      <w:r w:rsidRPr="005044D4">
        <w:rPr>
          <w:rFonts w:ascii="Franklin Gothic Book" w:hAnsi="Franklin Gothic Book"/>
        </w:rPr>
        <w:t xml:space="preserve">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w:t>
      </w:r>
      <w:r w:rsidRPr="005044D4">
        <w:rPr>
          <w:rFonts w:ascii="Franklin Gothic Book" w:hAnsi="Franklin Gothic Book"/>
        </w:rPr>
        <w:t>о</w:t>
      </w:r>
      <w:r w:rsidRPr="005044D4">
        <w:rPr>
          <w:rFonts w:ascii="Franklin Gothic Book" w:hAnsi="Franklin Gothic Book"/>
        </w:rPr>
        <w:t>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w:t>
      </w:r>
      <w:r w:rsidRPr="005044D4">
        <w:rPr>
          <w:rFonts w:ascii="Franklin Gothic Book" w:hAnsi="Franklin Gothic Book"/>
        </w:rPr>
        <w:t>а</w:t>
      </w:r>
      <w:r w:rsidRPr="005044D4">
        <w:rPr>
          <w:rFonts w:ascii="Franklin Gothic Book" w:hAnsi="Franklin Gothic Book"/>
        </w:rPr>
        <w:t>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w:t>
      </w:r>
      <w:r w:rsidRPr="005044D4">
        <w:rPr>
          <w:rFonts w:ascii="Franklin Gothic Book" w:hAnsi="Franklin Gothic Book"/>
        </w:rPr>
        <w:t>о</w:t>
      </w:r>
      <w:r w:rsidRPr="005044D4">
        <w:rPr>
          <w:rFonts w:ascii="Franklin Gothic Book" w:hAnsi="Franklin Gothic Book"/>
        </w:rPr>
        <w:t>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w:t>
      </w:r>
      <w:r w:rsidRPr="005044D4">
        <w:rPr>
          <w:rFonts w:ascii="Franklin Gothic Book" w:hAnsi="Franklin Gothic Book"/>
        </w:rPr>
        <w:t>х</w:t>
      </w:r>
      <w:r w:rsidRPr="005044D4">
        <w:rPr>
          <w:rFonts w:ascii="Franklin Gothic Book" w:hAnsi="Franklin Gothic Book"/>
        </w:rPr>
        <w:t>ническим заданием документации (применимо если условиями закупки предусмотрена п</w:t>
      </w:r>
      <w:r w:rsidRPr="005044D4">
        <w:rPr>
          <w:rFonts w:ascii="Franklin Gothic Book" w:hAnsi="Franklin Gothic Book"/>
        </w:rPr>
        <w:t>о</w:t>
      </w:r>
      <w:r w:rsidRPr="005044D4">
        <w:rPr>
          <w:rFonts w:ascii="Franklin Gothic Book" w:hAnsi="Franklin Gothic Book"/>
        </w:rPr>
        <w:t>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w:t>
      </w:r>
      <w:r w:rsidRPr="005044D4">
        <w:rPr>
          <w:rFonts w:ascii="Franklin Gothic Book" w:hAnsi="Franklin Gothic Book"/>
        </w:rPr>
        <w:t>и</w:t>
      </w:r>
      <w:r w:rsidRPr="005044D4">
        <w:rPr>
          <w:rFonts w:ascii="Franklin Gothic Book" w:hAnsi="Franklin Gothic Book"/>
        </w:rPr>
        <w:t>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w:t>
      </w:r>
      <w:r w:rsidRPr="005044D4">
        <w:rPr>
          <w:rFonts w:ascii="Franklin Gothic Book" w:hAnsi="Franklin Gothic Book"/>
        </w:rPr>
        <w:t>о</w:t>
      </w:r>
      <w:r w:rsidRPr="005044D4">
        <w:rPr>
          <w:rFonts w:ascii="Franklin Gothic Book" w:hAnsi="Franklin Gothic Book"/>
        </w:rPr>
        <w:t>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w:t>
      </w:r>
      <w:r w:rsidRPr="005044D4">
        <w:rPr>
          <w:rFonts w:ascii="Franklin Gothic Book" w:hAnsi="Franklin Gothic Book"/>
        </w:rPr>
        <w:t>а</w:t>
      </w:r>
      <w:r w:rsidRPr="005044D4">
        <w:rPr>
          <w:rFonts w:ascii="Franklin Gothic Book" w:hAnsi="Franklin Gothic Book"/>
        </w:rPr>
        <w:t>ниматься определенной деятельностью, которые связаны с поставкой товаров, выполнен</w:t>
      </w:r>
      <w:r w:rsidRPr="005044D4">
        <w:rPr>
          <w:rFonts w:ascii="Franklin Gothic Book" w:hAnsi="Franklin Gothic Book"/>
        </w:rPr>
        <w:t>и</w:t>
      </w:r>
      <w:r w:rsidRPr="005044D4">
        <w:rPr>
          <w:rFonts w:ascii="Franklin Gothic Book" w:hAnsi="Franklin Gothic Book"/>
        </w:rPr>
        <w:t xml:space="preserve">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w:t>
      </w:r>
      <w:r w:rsidRPr="005044D4">
        <w:rPr>
          <w:rFonts w:ascii="Franklin Gothic Book" w:hAnsi="Franklin Gothic Book"/>
        </w:rPr>
        <w:t>а</w:t>
      </w:r>
      <w:r w:rsidRPr="005044D4">
        <w:rPr>
          <w:rFonts w:ascii="Franklin Gothic Book" w:hAnsi="Franklin Gothic Book"/>
        </w:rPr>
        <w:t>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w:t>
      </w:r>
      <w:r w:rsidRPr="005044D4">
        <w:rPr>
          <w:rFonts w:ascii="Franklin Gothic Book" w:hAnsi="Franklin Gothic Book"/>
        </w:rPr>
        <w:t>т</w:t>
      </w:r>
      <w:r w:rsidRPr="005044D4">
        <w:rPr>
          <w:rFonts w:ascii="Franklin Gothic Book" w:hAnsi="Franklin Gothic Book"/>
        </w:rPr>
        <w:t>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w:t>
      </w:r>
      <w:r w:rsidRPr="005044D4">
        <w:rPr>
          <w:rFonts w:ascii="Franklin Gothic Book" w:hAnsi="Franklin Gothic Book"/>
        </w:rPr>
        <w:t>б</w:t>
      </w:r>
      <w:r w:rsidRPr="005044D4">
        <w:rPr>
          <w:rFonts w:ascii="Franklin Gothic Book" w:hAnsi="Franklin Gothic Book"/>
        </w:rPr>
        <w:t>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w:t>
      </w:r>
      <w:r w:rsidRPr="00CE48D4">
        <w:rPr>
          <w:rFonts w:ascii="Franklin Gothic Book" w:hAnsi="Franklin Gothic Book"/>
        </w:rPr>
        <w:t>о</w:t>
      </w:r>
      <w:r w:rsidRPr="00CE48D4">
        <w:rPr>
          <w:rFonts w:ascii="Franklin Gothic Book" w:hAnsi="Franklin Gothic Book"/>
        </w:rPr>
        <w:t>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w:t>
      </w:r>
      <w:r w:rsidRPr="00CE48D4">
        <w:rPr>
          <w:rFonts w:ascii="Franklin Gothic Book" w:hAnsi="Franklin Gothic Book"/>
        </w:rPr>
        <w:t>м</w:t>
      </w:r>
      <w:r w:rsidRPr="00CE48D4">
        <w:rPr>
          <w:rFonts w:ascii="Franklin Gothic Book" w:hAnsi="Franklin Gothic Book"/>
        </w:rPr>
        <w:lastRenderedPageBreak/>
        <w:t>лений, необходимых для передачи и обработки персональных данных субъектов персонал</w:t>
      </w:r>
      <w:r w:rsidRPr="00CE48D4">
        <w:rPr>
          <w:rFonts w:ascii="Franklin Gothic Book" w:hAnsi="Franklin Gothic Book"/>
        </w:rPr>
        <w:t>ь</w:t>
      </w:r>
      <w:r w:rsidRPr="00CE48D4">
        <w:rPr>
          <w:rFonts w:ascii="Franklin Gothic Book" w:hAnsi="Franklin Gothic Book"/>
        </w:rPr>
        <w:t xml:space="preserve">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w:t>
      </w:r>
      <w:r w:rsidRPr="00CE48D4">
        <w:rPr>
          <w:rFonts w:ascii="Franklin Gothic Book" w:hAnsi="Franklin Gothic Book"/>
        </w:rPr>
        <w:t>а</w:t>
      </w:r>
      <w:r w:rsidRPr="00CE48D4">
        <w:rPr>
          <w:rFonts w:ascii="Franklin Gothic Book" w:hAnsi="Franklin Gothic Book"/>
        </w:rPr>
        <w:t xml:space="preserve">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w:t>
      </w:r>
      <w:r w:rsidRPr="00CE48D4">
        <w:rPr>
          <w:rFonts w:ascii="Franklin Gothic Book" w:hAnsi="Franklin Gothic Book"/>
        </w:rPr>
        <w:t>н</w:t>
      </w:r>
      <w:r w:rsidRPr="00CE48D4">
        <w:rPr>
          <w:rFonts w:ascii="Franklin Gothic Book" w:hAnsi="Franklin Gothic Book"/>
        </w:rPr>
        <w:t>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6" w:name="_Toc410116678"/>
      <w:bookmarkStart w:id="17" w:name="_Toc410116736"/>
      <w:r w:rsidRPr="0031462F">
        <w:rPr>
          <w:rFonts w:ascii="Franklin Gothic Book" w:hAnsi="Franklin Gothic Book"/>
          <w:sz w:val="24"/>
          <w:szCs w:val="24"/>
        </w:rPr>
        <w:t>от «____»_____________ г. №__________</w:t>
      </w:r>
      <w:bookmarkEnd w:id="16"/>
      <w:bookmarkEnd w:id="17"/>
    </w:p>
    <w:p w14:paraId="65F80D84" w14:textId="77777777" w:rsidR="00FD2DA7" w:rsidRDefault="00FD2DA7" w:rsidP="00FD2DA7">
      <w:pPr>
        <w:ind w:firstLine="567"/>
        <w:jc w:val="both"/>
        <w:rPr>
          <w:rFonts w:ascii="Franklin Gothic Book" w:hAnsi="Franklin Gothic Book"/>
        </w:rPr>
      </w:pPr>
    </w:p>
    <w:p w14:paraId="2F10A5F4" w14:textId="3BACE7E0" w:rsidR="002221DE" w:rsidRPr="002221DE" w:rsidRDefault="00B12E4B" w:rsidP="002221DE">
      <w:pPr>
        <w:pStyle w:val="ConsPlusCell"/>
        <w:jc w:val="both"/>
        <w:rPr>
          <w:rFonts w:ascii="Franklin Gothic Book" w:hAnsi="Franklin Gothic Book"/>
          <w:sz w:val="24"/>
          <w:szCs w:val="24"/>
        </w:rPr>
      </w:pPr>
      <w:r w:rsidRPr="00F017B1">
        <w:rPr>
          <w:rFonts w:ascii="Franklin Gothic Book" w:hAnsi="Franklin Gothic Book"/>
          <w:b/>
        </w:rPr>
        <w:t>Финансово-коммерческое предложение</w:t>
      </w:r>
      <w:r>
        <w:rPr>
          <w:rFonts w:ascii="Franklin Gothic Book" w:hAnsi="Franklin Gothic Book"/>
          <w:b/>
        </w:rPr>
        <w:t xml:space="preserve"> подготовить в виде </w:t>
      </w:r>
      <w:r w:rsidR="002221DE">
        <w:rPr>
          <w:rFonts w:ascii="Franklin Gothic Book" w:hAnsi="Franklin Gothic Book"/>
          <w:b/>
        </w:rPr>
        <w:t>сметного расчета</w:t>
      </w:r>
      <w:r w:rsidR="002221DE" w:rsidRPr="002221DE">
        <w:rPr>
          <w:sz w:val="24"/>
          <w:szCs w:val="24"/>
        </w:rPr>
        <w:t xml:space="preserve"> </w:t>
      </w:r>
      <w:r w:rsidR="002221DE" w:rsidRPr="002221DE">
        <w:rPr>
          <w:rFonts w:ascii="Franklin Gothic Book" w:hAnsi="Franklin Gothic Book"/>
          <w:sz w:val="24"/>
          <w:szCs w:val="24"/>
        </w:rPr>
        <w:t>Сметную документацию составить в соответствии с МДС 81-35.2004г.  по сборникам сметных нормативов для Красн</w:t>
      </w:r>
      <w:r w:rsidR="002221DE" w:rsidRPr="002221DE">
        <w:rPr>
          <w:rFonts w:ascii="Franklin Gothic Book" w:hAnsi="Franklin Gothic Book"/>
          <w:sz w:val="24"/>
          <w:szCs w:val="24"/>
        </w:rPr>
        <w:t>о</w:t>
      </w:r>
      <w:r w:rsidR="002221DE" w:rsidRPr="002221DE">
        <w:rPr>
          <w:rFonts w:ascii="Franklin Gothic Book" w:hAnsi="Franklin Gothic Book"/>
          <w:sz w:val="24"/>
          <w:szCs w:val="24"/>
        </w:rPr>
        <w:t>дарского края, по состоянию на текущий период.</w:t>
      </w:r>
    </w:p>
    <w:p w14:paraId="2CBB5BC8" w14:textId="77777777" w:rsidR="002221DE" w:rsidRPr="002221DE" w:rsidRDefault="002221DE" w:rsidP="002221DE">
      <w:pPr>
        <w:jc w:val="both"/>
        <w:rPr>
          <w:rFonts w:ascii="Franklin Gothic Book" w:hAnsi="Franklin Gothic Book"/>
        </w:rPr>
      </w:pPr>
      <w:r w:rsidRPr="002221DE">
        <w:rPr>
          <w:rFonts w:ascii="Franklin Gothic Book" w:hAnsi="Franklin Gothic Book"/>
        </w:rPr>
        <w:t>Стоимость материальных ресурсов не должна превышать уровень средних цен, устанавлива</w:t>
      </w:r>
      <w:r w:rsidRPr="002221DE">
        <w:rPr>
          <w:rFonts w:ascii="Franklin Gothic Book" w:hAnsi="Franklin Gothic Book"/>
        </w:rPr>
        <w:t>е</w:t>
      </w:r>
      <w:r w:rsidRPr="002221DE">
        <w:rPr>
          <w:rFonts w:ascii="Franklin Gothic Book" w:hAnsi="Franklin Gothic Book"/>
        </w:rPr>
        <w:t>мых департаментом Строительства по Краснодарскому краю на текущий период.</w:t>
      </w:r>
    </w:p>
    <w:p w14:paraId="2ABCCED7" w14:textId="77777777" w:rsidR="002221DE" w:rsidRPr="002221DE" w:rsidRDefault="002221DE" w:rsidP="002221DE">
      <w:pPr>
        <w:jc w:val="both"/>
        <w:rPr>
          <w:rFonts w:ascii="Franklin Gothic Book" w:hAnsi="Franklin Gothic Book"/>
        </w:rPr>
      </w:pPr>
      <w:r w:rsidRPr="002221DE">
        <w:rPr>
          <w:rFonts w:ascii="Franklin Gothic Book" w:hAnsi="Franklin Gothic Book"/>
        </w:rPr>
        <w:t>Применение материальных ресурсов по ценам, превышающим этот уровень, следует пред</w:t>
      </w:r>
      <w:r w:rsidRPr="002221DE">
        <w:rPr>
          <w:rFonts w:ascii="Franklin Gothic Book" w:hAnsi="Franklin Gothic Book"/>
        </w:rPr>
        <w:t>у</w:t>
      </w:r>
      <w:r w:rsidRPr="002221DE">
        <w:rPr>
          <w:rFonts w:ascii="Franklin Gothic Book" w:hAnsi="Franklin Gothic Book"/>
        </w:rPr>
        <w:t>смотреть условиями договора подряда с предоставлением подтверждающих документов.</w:t>
      </w:r>
    </w:p>
    <w:p w14:paraId="2857D703" w14:textId="77777777" w:rsidR="002221DE" w:rsidRPr="002221DE" w:rsidRDefault="002221DE" w:rsidP="002221DE">
      <w:pPr>
        <w:jc w:val="both"/>
        <w:rPr>
          <w:rFonts w:ascii="Franklin Gothic Book" w:hAnsi="Franklin Gothic Book"/>
        </w:rPr>
      </w:pPr>
      <w:r w:rsidRPr="002221DE">
        <w:rPr>
          <w:rFonts w:ascii="Franklin Gothic Book" w:hAnsi="Franklin Gothic Book"/>
        </w:rPr>
        <w:t>Договорные понижающие коэффициенты не принимаются</w:t>
      </w:r>
    </w:p>
    <w:p w14:paraId="4CE05DD0" w14:textId="77777777" w:rsidR="002221DE" w:rsidRPr="002221DE" w:rsidRDefault="002221DE" w:rsidP="002221DE">
      <w:pPr>
        <w:jc w:val="both"/>
        <w:rPr>
          <w:rFonts w:ascii="Franklin Gothic Book" w:hAnsi="Franklin Gothic Book"/>
        </w:rPr>
      </w:pPr>
      <w:r w:rsidRPr="002221DE">
        <w:rPr>
          <w:rFonts w:ascii="Franklin Gothic Book" w:hAnsi="Franklin Gothic Book"/>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14:paraId="567BD897" w14:textId="77777777" w:rsidR="002221DE" w:rsidRPr="002221DE" w:rsidRDefault="002221DE" w:rsidP="002221DE">
      <w:pPr>
        <w:jc w:val="both"/>
        <w:rPr>
          <w:rFonts w:ascii="Franklin Gothic Book" w:hAnsi="Franklin Gothic Book"/>
        </w:rPr>
      </w:pPr>
      <w:r w:rsidRPr="002221DE">
        <w:rPr>
          <w:rFonts w:ascii="Franklin Gothic Book" w:hAnsi="Franklin Gothic Book"/>
        </w:rPr>
        <w:t xml:space="preserve">Расстояние вывоза строительного мусора -18 км    </w:t>
      </w:r>
    </w:p>
    <w:p w14:paraId="506E81E7" w14:textId="68310580" w:rsidR="00024B93" w:rsidRPr="002221DE" w:rsidRDefault="002221DE" w:rsidP="002221DE">
      <w:pPr>
        <w:widowControl w:val="0"/>
        <w:tabs>
          <w:tab w:val="left" w:pos="0"/>
          <w:tab w:val="left" w:pos="180"/>
        </w:tabs>
        <w:ind w:right="-179"/>
        <w:jc w:val="both"/>
        <w:rPr>
          <w:rFonts w:ascii="Franklin Gothic Book" w:hAnsi="Franklin Gothic Book"/>
          <w:vertAlign w:val="superscript"/>
        </w:rPr>
      </w:pPr>
      <w:r w:rsidRPr="002221DE">
        <w:rPr>
          <w:rFonts w:ascii="Franklin Gothic Book" w:hAnsi="Franklin Gothic Book"/>
        </w:rPr>
        <w:t>Затраты по оплате талонов на утилизацию строительного мусора на свалке предусмотреть по д</w:t>
      </w:r>
      <w:r w:rsidRPr="002221DE">
        <w:rPr>
          <w:rFonts w:ascii="Franklin Gothic Book" w:hAnsi="Franklin Gothic Book"/>
        </w:rPr>
        <w:t>о</w:t>
      </w:r>
      <w:r w:rsidRPr="002221DE">
        <w:rPr>
          <w:rFonts w:ascii="Franklin Gothic Book" w:hAnsi="Franklin Gothic Book"/>
        </w:rPr>
        <w:t xml:space="preserve">говорной цене. </w:t>
      </w:r>
      <w:r w:rsidR="00024B93" w:rsidRPr="002221DE">
        <w:rPr>
          <w:rFonts w:ascii="Franklin Gothic Book" w:hAnsi="Franklin Gothic Book"/>
          <w:vertAlign w:val="superscript"/>
        </w:rPr>
        <w:t>________________________________________________________________________</w:t>
      </w:r>
    </w:p>
    <w:p w14:paraId="3A7A4998" w14:textId="73CD2A3D"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w:t>
      </w:r>
      <w:r w:rsidR="00D1487A">
        <w:rPr>
          <w:rFonts w:ascii="Franklin Gothic Book" w:hAnsi="Franklin Gothic Book"/>
          <w:vertAlign w:val="superscript"/>
        </w:rPr>
        <w:t>выполнения работ</w:t>
      </w:r>
      <w:r>
        <w:rPr>
          <w:rFonts w:ascii="Franklin Gothic Book" w:hAnsi="Franklin Gothic Book"/>
          <w:vertAlign w:val="superscript"/>
        </w:rPr>
        <w:t xml:space="preserve">; </w:t>
      </w:r>
      <w:r w:rsidR="00FB4FEA">
        <w:rPr>
          <w:rFonts w:ascii="Franklin Gothic Book" w:hAnsi="Franklin Gothic Book"/>
          <w:vertAlign w:val="superscript"/>
        </w:rPr>
        <w:t>Рублей</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17A28065" w:rsidR="00A67BAC" w:rsidRDefault="00D1487A" w:rsidP="00A67BAC">
      <w:pPr>
        <w:widowControl w:val="0"/>
        <w:tabs>
          <w:tab w:val="left" w:pos="0"/>
          <w:tab w:val="left" w:pos="180"/>
        </w:tabs>
        <w:ind w:right="-179"/>
        <w:jc w:val="center"/>
        <w:rPr>
          <w:rFonts w:ascii="Franklin Gothic Book" w:hAnsi="Franklin Gothic Book"/>
          <w:vertAlign w:val="superscript"/>
        </w:rPr>
      </w:pPr>
      <w:r>
        <w:rPr>
          <w:rFonts w:ascii="Franklin Gothic Book" w:hAnsi="Franklin Gothic Book"/>
          <w:vertAlign w:val="superscript"/>
        </w:rPr>
        <w:t>(срок выполнения работ</w:t>
      </w:r>
      <w:r w:rsidR="00A67BAC" w:rsidRPr="00A67BAC">
        <w:rPr>
          <w:rFonts w:ascii="Franklin Gothic Book" w:hAnsi="Franklin Gothic Book"/>
          <w:vertAlign w:val="superscript"/>
        </w:rPr>
        <w:t>)</w:t>
      </w:r>
    </w:p>
    <w:p w14:paraId="7AF82094" w14:textId="77777777" w:rsidR="00820044" w:rsidRPr="00A67BAC" w:rsidRDefault="00820044" w:rsidP="00820044">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1C06B77E" w14:textId="27E6BB72" w:rsidR="00820044" w:rsidRPr="00A67BAC" w:rsidRDefault="00820044" w:rsidP="00820044">
      <w:pPr>
        <w:widowControl w:val="0"/>
        <w:tabs>
          <w:tab w:val="left" w:pos="0"/>
          <w:tab w:val="left" w:pos="180"/>
        </w:tabs>
        <w:ind w:right="-179"/>
        <w:jc w:val="center"/>
        <w:rPr>
          <w:rFonts w:ascii="Franklin Gothic Book" w:hAnsi="Franklin Gothic Book"/>
          <w:vertAlign w:val="superscript"/>
        </w:rPr>
      </w:pPr>
      <w:r>
        <w:rPr>
          <w:rFonts w:ascii="Franklin Gothic Book" w:hAnsi="Franklin Gothic Book"/>
          <w:vertAlign w:val="superscript"/>
        </w:rPr>
        <w:t>(гарантийный</w:t>
      </w:r>
      <w:r w:rsidR="006767D9">
        <w:rPr>
          <w:rFonts w:ascii="Franklin Gothic Book" w:hAnsi="Franklin Gothic Book"/>
          <w:vertAlign w:val="superscript"/>
        </w:rPr>
        <w:t xml:space="preserve"> период на выполненные работы</w:t>
      </w:r>
      <w:r w:rsidRPr="00A67BAC">
        <w:rPr>
          <w:rFonts w:ascii="Franklin Gothic Book" w:hAnsi="Franklin Gothic Book"/>
          <w:vertAlign w:val="superscript"/>
        </w:rPr>
        <w:t>)</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2221DE" w:rsidRDefault="003F4375" w:rsidP="003F4375">
      <w:pPr>
        <w:pStyle w:val="afff8"/>
        <w:spacing w:before="60" w:after="60"/>
        <w:ind w:left="792"/>
        <w:jc w:val="both"/>
        <w:rPr>
          <w:rFonts w:ascii="Franklin Gothic Book" w:hAnsi="Franklin Gothic Book"/>
        </w:rPr>
      </w:pPr>
      <w:r w:rsidRPr="002221DE">
        <w:rPr>
          <w:rFonts w:ascii="Franklin Gothic Book" w:hAnsi="Franklin Gothic Book"/>
        </w:rPr>
        <w:t>от «____»_____________ г. №__________</w:t>
      </w:r>
    </w:p>
    <w:p w14:paraId="23674A81" w14:textId="77777777" w:rsidR="003F4375" w:rsidRPr="002221DE" w:rsidRDefault="006D4F37" w:rsidP="003F4375">
      <w:pPr>
        <w:pStyle w:val="afff8"/>
        <w:spacing w:before="60" w:after="60"/>
        <w:ind w:left="792"/>
        <w:jc w:val="both"/>
        <w:rPr>
          <w:rFonts w:ascii="Franklin Gothic Book" w:hAnsi="Franklin Gothic Book"/>
        </w:rPr>
      </w:pPr>
      <w:r w:rsidRPr="002221DE">
        <w:rPr>
          <w:rFonts w:ascii="Franklin Gothic Book" w:hAnsi="Franklin Gothic Book"/>
        </w:rPr>
        <w:t>Участник</w:t>
      </w:r>
      <w:r w:rsidR="003F4375" w:rsidRPr="002221DE">
        <w:rPr>
          <w:rFonts w:ascii="Franklin Gothic Book" w:hAnsi="Franklin Gothic Book"/>
        </w:rPr>
        <w:t xml:space="preserve"> закупки ________________________________________</w:t>
      </w:r>
    </w:p>
    <w:p w14:paraId="7AAC9CBD" w14:textId="77777777" w:rsidR="002221DE" w:rsidRPr="002221DE" w:rsidRDefault="006D4F37" w:rsidP="002221DE">
      <w:pPr>
        <w:jc w:val="both"/>
        <w:rPr>
          <w:rFonts w:ascii="Franklin Gothic Book" w:hAnsi="Franklin Gothic Book"/>
        </w:rPr>
      </w:pPr>
      <w:r w:rsidRPr="002221DE">
        <w:rPr>
          <w:rFonts w:ascii="Franklin Gothic Book" w:hAnsi="Franklin Gothic Book"/>
        </w:rPr>
        <w:t>Участник</w:t>
      </w:r>
      <w:r w:rsidR="003F4375" w:rsidRPr="002221DE">
        <w:rPr>
          <w:rFonts w:ascii="Franklin Gothic Book" w:hAnsi="Franklin Gothic Book"/>
        </w:rPr>
        <w:t xml:space="preserve"> закупки ознакомился и изучил </w:t>
      </w:r>
      <w:r w:rsidR="003F7A07" w:rsidRPr="002221DE">
        <w:rPr>
          <w:rFonts w:ascii="Franklin Gothic Book" w:hAnsi="Franklin Gothic Book"/>
        </w:rPr>
        <w:t>котировочн</w:t>
      </w:r>
      <w:r w:rsidR="001B7337" w:rsidRPr="002221DE">
        <w:rPr>
          <w:rFonts w:ascii="Franklin Gothic Book" w:hAnsi="Franklin Gothic Book"/>
        </w:rPr>
        <w:t>ую</w:t>
      </w:r>
      <w:r w:rsidR="003F7A07" w:rsidRPr="002221DE">
        <w:rPr>
          <w:rFonts w:ascii="Franklin Gothic Book" w:hAnsi="Franklin Gothic Book"/>
        </w:rPr>
        <w:t xml:space="preserve"> документацию</w:t>
      </w:r>
      <w:r w:rsidR="003F4375" w:rsidRPr="002221DE">
        <w:rPr>
          <w:rFonts w:ascii="Franklin Gothic Book" w:hAnsi="Franklin Gothic Book"/>
        </w:rPr>
        <w:t>, а также условия договора</w:t>
      </w:r>
      <w:r w:rsidR="00425E11" w:rsidRPr="002221DE">
        <w:rPr>
          <w:rFonts w:ascii="Franklin Gothic Book" w:hAnsi="Franklin Gothic Book"/>
        </w:rPr>
        <w:t xml:space="preserve">  </w:t>
      </w:r>
      <w:r w:rsidR="002D13E6" w:rsidRPr="002221DE">
        <w:rPr>
          <w:rFonts w:ascii="Franklin Gothic Book" w:hAnsi="Franklin Gothic Book"/>
          <w:color w:val="000000" w:themeColor="text1"/>
        </w:rPr>
        <w:t xml:space="preserve">на </w:t>
      </w:r>
      <w:r w:rsidR="001B7337" w:rsidRPr="002221DE">
        <w:rPr>
          <w:rFonts w:ascii="Franklin Gothic Book" w:hAnsi="Franklin Gothic Book"/>
        </w:rPr>
        <w:t xml:space="preserve">производства работ: </w:t>
      </w:r>
      <w:r w:rsidR="002221DE" w:rsidRPr="002221DE">
        <w:rPr>
          <w:rFonts w:ascii="Franklin Gothic Book" w:hAnsi="Franklin Gothic Book"/>
        </w:rPr>
        <w:t>«Подключение здания Малой механизации Восточного района к ко</w:t>
      </w:r>
      <w:r w:rsidR="002221DE" w:rsidRPr="002221DE">
        <w:rPr>
          <w:rFonts w:ascii="Franklin Gothic Book" w:hAnsi="Franklin Gothic Book"/>
        </w:rPr>
        <w:t>м</w:t>
      </w:r>
      <w:r w:rsidR="002221DE" w:rsidRPr="002221DE">
        <w:rPr>
          <w:rFonts w:ascii="Franklin Gothic Book" w:hAnsi="Franklin Gothic Book"/>
        </w:rPr>
        <w:t>плексной сети связи и передачи данных. Прокладка кабеля ВОЛС 8Е от проходной Восточного района до здания Малой механизации с устройством структурированной кабельной сети.» (М</w:t>
      </w:r>
      <w:r w:rsidR="002221DE" w:rsidRPr="002221DE">
        <w:rPr>
          <w:rFonts w:ascii="Franklin Gothic Book" w:hAnsi="Franklin Gothic Book"/>
        </w:rPr>
        <w:t>о</w:t>
      </w:r>
      <w:r w:rsidR="002221DE" w:rsidRPr="002221DE">
        <w:rPr>
          <w:rFonts w:ascii="Franklin Gothic Book" w:hAnsi="Franklin Gothic Book"/>
        </w:rPr>
        <w:t>дернизация объекта «Сети связи» Инв. №33561)</w:t>
      </w:r>
    </w:p>
    <w:p w14:paraId="21929697" w14:textId="181248F6" w:rsidR="00425E11" w:rsidRPr="002221DE" w:rsidRDefault="002221DE" w:rsidP="002221DE">
      <w:pPr>
        <w:jc w:val="both"/>
        <w:rPr>
          <w:rFonts w:ascii="Franklin Gothic Book" w:hAnsi="Franklin Gothic Book"/>
        </w:rPr>
      </w:pPr>
      <w:r w:rsidRPr="002221DE">
        <w:rPr>
          <w:rFonts w:ascii="Franklin Gothic Book" w:hAnsi="Franklin Gothic Book"/>
        </w:rPr>
        <w:lastRenderedPageBreak/>
        <w:t xml:space="preserve"> </w:t>
      </w:r>
      <w:r w:rsidR="001B7337" w:rsidRPr="002221DE">
        <w:rPr>
          <w:rFonts w:ascii="Franklin Gothic Book" w:hAnsi="Franklin Gothic Book"/>
        </w:rPr>
        <w:t xml:space="preserve"> </w:t>
      </w:r>
      <w:r w:rsidR="003F4375" w:rsidRPr="002221DE">
        <w:rPr>
          <w:rFonts w:ascii="Franklin Gothic Book" w:hAnsi="Franklin Gothic Book"/>
          <w:color w:val="000000" w:themeColor="text1"/>
        </w:rPr>
        <w:t xml:space="preserve">и подготовил </w:t>
      </w:r>
      <w:r w:rsidR="003F4375" w:rsidRPr="002221DE">
        <w:rPr>
          <w:rFonts w:ascii="Franklin Gothic Book" w:hAnsi="Franklin Gothic Book"/>
        </w:rPr>
        <w:t xml:space="preserve">свою </w:t>
      </w:r>
      <w:r w:rsidR="003F7A07" w:rsidRPr="002221DE">
        <w:rPr>
          <w:rFonts w:ascii="Franklin Gothic Book" w:hAnsi="Franklin Gothic Book"/>
        </w:rPr>
        <w:t>котировочную заявку</w:t>
      </w:r>
      <w:r w:rsidR="003F4375" w:rsidRPr="002221DE">
        <w:rPr>
          <w:rFonts w:ascii="Franklin Gothic Book" w:hAnsi="Franklin Gothic Book"/>
        </w:rPr>
        <w:t xml:space="preserve"> в соответствии с условиями, указанными в </w:t>
      </w:r>
      <w:r w:rsidR="003373BF" w:rsidRPr="002221DE">
        <w:rPr>
          <w:rFonts w:ascii="Franklin Gothic Book" w:hAnsi="Franklin Gothic Book"/>
        </w:rPr>
        <w:t>котир</w:t>
      </w:r>
      <w:r w:rsidR="003373BF" w:rsidRPr="002221DE">
        <w:rPr>
          <w:rFonts w:ascii="Franklin Gothic Book" w:hAnsi="Franklin Gothic Book"/>
        </w:rPr>
        <w:t>о</w:t>
      </w:r>
      <w:r w:rsidR="003373BF" w:rsidRPr="002221DE">
        <w:rPr>
          <w:rFonts w:ascii="Franklin Gothic Book" w:hAnsi="Franklin Gothic Book"/>
        </w:rPr>
        <w:t>вочной документации</w:t>
      </w:r>
      <w:r w:rsidR="003F4375" w:rsidRPr="002221DE">
        <w:rPr>
          <w:rFonts w:ascii="Franklin Gothic Book" w:hAnsi="Franklin Gothic Book"/>
        </w:rPr>
        <w:t xml:space="preserve">, </w:t>
      </w:r>
    </w:p>
    <w:p w14:paraId="7D9EBB22" w14:textId="15E3C0A2" w:rsidR="003F4375" w:rsidRPr="002221DE" w:rsidRDefault="003F4375" w:rsidP="002221DE">
      <w:pPr>
        <w:jc w:val="both"/>
        <w:rPr>
          <w:rFonts w:ascii="Franklin Gothic Book" w:hAnsi="Franklin Gothic Book"/>
          <w:color w:val="FF0000"/>
        </w:rPr>
      </w:pPr>
      <w:r w:rsidRPr="002221DE">
        <w:rPr>
          <w:rFonts w:ascii="Franklin Gothic Book" w:hAnsi="Franklin Gothic Book"/>
        </w:rPr>
        <w:t>без каких-либо оговорок.</w:t>
      </w:r>
      <w:r w:rsidR="00425E11" w:rsidRPr="002221DE">
        <w:rPr>
          <w:rFonts w:ascii="Franklin Gothic Book" w:hAnsi="Franklin Gothic Book"/>
        </w:rPr>
        <w:t xml:space="preserve"> </w:t>
      </w:r>
      <w:r w:rsidR="006D4F37" w:rsidRPr="002221DE">
        <w:rPr>
          <w:rFonts w:ascii="Franklin Gothic Book" w:hAnsi="Franklin Gothic Book"/>
        </w:rPr>
        <w:t>Участник</w:t>
      </w:r>
      <w:r w:rsidRPr="002221DE">
        <w:rPr>
          <w:rFonts w:ascii="Franklin Gothic Book" w:hAnsi="Franklin Gothic Book"/>
        </w:rPr>
        <w:t xml:space="preserve"> закупки понимает, что не имеет права вносить изменения в </w:t>
      </w:r>
      <w:r w:rsidR="003F7A07" w:rsidRPr="002221DE">
        <w:rPr>
          <w:rFonts w:ascii="Franklin Gothic Book" w:hAnsi="Franklin Gothic Book"/>
        </w:rPr>
        <w:t>котировочную заявку</w:t>
      </w:r>
      <w:r w:rsidRPr="002221DE">
        <w:rPr>
          <w:rFonts w:ascii="Franklin Gothic Book" w:hAnsi="Franklin Gothic Book"/>
        </w:rPr>
        <w:t xml:space="preserve"> и обязуется в случае выбора победителем закупки заключить договор в соо</w:t>
      </w:r>
      <w:r w:rsidR="002E597A" w:rsidRPr="002221DE">
        <w:rPr>
          <w:rFonts w:ascii="Franklin Gothic Book" w:hAnsi="Franklin Gothic Book"/>
        </w:rPr>
        <w:t xml:space="preserve">тветствии с условиями закупки, </w:t>
      </w:r>
      <w:r w:rsidRPr="002221DE">
        <w:rPr>
          <w:rFonts w:ascii="Franklin Gothic Book" w:hAnsi="Franklin Gothic Book"/>
        </w:rPr>
        <w:t xml:space="preserve">прилагаемым </w:t>
      </w:r>
      <w:r w:rsidR="002E597A" w:rsidRPr="002221DE">
        <w:rPr>
          <w:rFonts w:ascii="Franklin Gothic Book" w:hAnsi="Franklin Gothic Book"/>
        </w:rPr>
        <w:t>проектом</w:t>
      </w:r>
      <w:r w:rsidRPr="002221DE">
        <w:rPr>
          <w:rFonts w:ascii="Franklin Gothic Book" w:hAnsi="Franklin Gothic Book"/>
        </w:rPr>
        <w:t xml:space="preserve"> договора</w:t>
      </w:r>
      <w:r w:rsidR="002E597A" w:rsidRPr="002221DE">
        <w:rPr>
          <w:rFonts w:ascii="Franklin Gothic Book" w:hAnsi="Franklin Gothic Book"/>
        </w:rPr>
        <w:t xml:space="preserve"> и техническим заданием</w:t>
      </w:r>
      <w:r w:rsidRPr="002221DE">
        <w:rPr>
          <w:rFonts w:ascii="Franklin Gothic Book" w:hAnsi="Franklin Gothic Book"/>
        </w:rPr>
        <w:t>.</w:t>
      </w:r>
      <w:r w:rsidR="002E597A" w:rsidRPr="002221DE">
        <w:rPr>
          <w:rFonts w:ascii="Franklin Gothic Book" w:hAnsi="Franklin Gothic Book"/>
        </w:rPr>
        <w:t xml:space="preserve"> </w:t>
      </w:r>
    </w:p>
    <w:p w14:paraId="4D7DF951" w14:textId="77777777" w:rsidR="003F4375" w:rsidRPr="002221DE" w:rsidRDefault="003F4375" w:rsidP="00425E11">
      <w:pPr>
        <w:widowControl w:val="0"/>
        <w:tabs>
          <w:tab w:val="left" w:pos="0"/>
          <w:tab w:val="left" w:pos="180"/>
        </w:tabs>
        <w:ind w:right="-179"/>
        <w:jc w:val="both"/>
        <w:rPr>
          <w:rFonts w:ascii="Franklin Gothic Book" w:hAnsi="Franklin Gothic Book"/>
        </w:rPr>
      </w:pPr>
      <w:r w:rsidRPr="002221DE">
        <w:rPr>
          <w:rFonts w:ascii="Franklin Gothic Book" w:hAnsi="Franklin Gothic Book"/>
        </w:rPr>
        <w:tab/>
        <w:t>___________________________________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640E06D1"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«____»_____________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w:t>
            </w:r>
            <w:r w:rsidRPr="00FD67B4">
              <w:rPr>
                <w:rFonts w:ascii="Franklin Gothic Book" w:hAnsi="Franklin Gothic Book"/>
                <w:sz w:val="20"/>
                <w:szCs w:val="20"/>
              </w:rPr>
              <w:t>е</w:t>
            </w:r>
            <w:r w:rsidRPr="00FD67B4">
              <w:rPr>
                <w:rFonts w:ascii="Franklin Gothic Book" w:hAnsi="Franklin Gothic Book"/>
                <w:sz w:val="20"/>
                <w:szCs w:val="20"/>
              </w:rPr>
              <w:t>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w:t>
            </w:r>
            <w:r w:rsidRPr="00FD67B4">
              <w:rPr>
                <w:rFonts w:ascii="Franklin Gothic Book" w:hAnsi="Franklin Gothic Book"/>
                <w:sz w:val="20"/>
                <w:szCs w:val="20"/>
              </w:rPr>
              <w:t>т</w:t>
            </w:r>
            <w:r w:rsidRPr="00FD67B4">
              <w:rPr>
                <w:rFonts w:ascii="Franklin Gothic Book" w:hAnsi="Franklin Gothic Book"/>
                <w:sz w:val="20"/>
                <w:szCs w:val="20"/>
              </w:rPr>
              <w:t>ветствии с учредительными д</w:t>
            </w:r>
            <w:r w:rsidRPr="00FD67B4">
              <w:rPr>
                <w:rFonts w:ascii="Franklin Gothic Book" w:hAnsi="Franklin Gothic Book"/>
                <w:sz w:val="20"/>
                <w:szCs w:val="20"/>
              </w:rPr>
              <w:t>о</w:t>
            </w:r>
            <w:r w:rsidRPr="00FD67B4">
              <w:rPr>
                <w:rFonts w:ascii="Franklin Gothic Book" w:hAnsi="Franklin Gothic Book"/>
                <w:sz w:val="20"/>
                <w:szCs w:val="20"/>
              </w:rPr>
              <w:t>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w:t>
            </w:r>
            <w:r w:rsidRPr="00FD67B4">
              <w:rPr>
                <w:rFonts w:ascii="Franklin Gothic Book" w:hAnsi="Franklin Gothic Book"/>
                <w:sz w:val="20"/>
                <w:szCs w:val="20"/>
              </w:rPr>
              <w:t>о</w:t>
            </w:r>
            <w:r w:rsidRPr="00FD67B4">
              <w:rPr>
                <w:rFonts w:ascii="Franklin Gothic Book" w:hAnsi="Franklin Gothic Book"/>
                <w:sz w:val="20"/>
                <w:szCs w:val="20"/>
              </w:rPr>
              <w:t>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w:t>
            </w:r>
            <w:r w:rsidRPr="00FD67B4">
              <w:rPr>
                <w:rFonts w:ascii="Franklin Gothic Book" w:hAnsi="Franklin Gothic Book"/>
                <w:sz w:val="20"/>
                <w:szCs w:val="20"/>
              </w:rPr>
              <w:t>о</w:t>
            </w:r>
            <w:r w:rsidRPr="00FD67B4">
              <w:rPr>
                <w:rFonts w:ascii="Franklin Gothic Book" w:hAnsi="Franklin Gothic Book"/>
                <w:sz w:val="20"/>
                <w:szCs w:val="20"/>
              </w:rPr>
              <w:t>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w:t>
            </w:r>
            <w:r w:rsidRPr="00FD67B4">
              <w:rPr>
                <w:rFonts w:ascii="Franklin Gothic Book" w:hAnsi="Franklin Gothic Book"/>
                <w:sz w:val="20"/>
                <w:szCs w:val="20"/>
              </w:rPr>
              <w:t>д</w:t>
            </w:r>
            <w:r w:rsidRPr="00FD67B4">
              <w:rPr>
                <w:rFonts w:ascii="Franklin Gothic Book" w:hAnsi="Franklin Gothic Book"/>
                <w:sz w:val="20"/>
                <w:szCs w:val="20"/>
              </w:rPr>
              <w:t>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w:t>
            </w:r>
            <w:r w:rsidRPr="00FD67B4">
              <w:rPr>
                <w:rFonts w:ascii="Franklin Gothic Book" w:hAnsi="Franklin Gothic Book"/>
                <w:sz w:val="20"/>
                <w:szCs w:val="20"/>
              </w:rPr>
              <w:t>о</w:t>
            </w:r>
            <w:r w:rsidRPr="00FD67B4">
              <w:rPr>
                <w:rFonts w:ascii="Franklin Gothic Book" w:hAnsi="Franklin Gothic Book"/>
                <w:sz w:val="20"/>
                <w:szCs w:val="20"/>
              </w:rPr>
              <w:t>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w:t>
            </w:r>
            <w:r w:rsidRPr="00FD67B4">
              <w:rPr>
                <w:rFonts w:ascii="Franklin Gothic Book" w:hAnsi="Franklin Gothic Book"/>
                <w:sz w:val="20"/>
                <w:szCs w:val="20"/>
              </w:rPr>
              <w:t>о</w:t>
            </w:r>
            <w:r w:rsidRPr="00FD67B4">
              <w:rPr>
                <w:rFonts w:ascii="Franklin Gothic Book" w:hAnsi="Franklin Gothic Book"/>
                <w:sz w:val="20"/>
                <w:szCs w:val="20"/>
              </w:rPr>
              <w:t>ра, лицензии на осуществляемые виды де</w:t>
            </w:r>
            <w:r w:rsidRPr="00FD67B4">
              <w:rPr>
                <w:rFonts w:ascii="Franklin Gothic Book" w:hAnsi="Franklin Gothic Book"/>
                <w:sz w:val="20"/>
                <w:szCs w:val="20"/>
              </w:rPr>
              <w:t>я</w:t>
            </w:r>
            <w:r w:rsidRPr="00FD67B4">
              <w:rPr>
                <w:rFonts w:ascii="Franklin Gothic Book" w:hAnsi="Franklin Gothic Book"/>
                <w:sz w:val="20"/>
                <w:szCs w:val="20"/>
              </w:rPr>
              <w:t>тельности, лицензионные договора, свид</w:t>
            </w:r>
            <w:r w:rsidRPr="00FD67B4">
              <w:rPr>
                <w:rFonts w:ascii="Franklin Gothic Book" w:hAnsi="Franklin Gothic Book"/>
                <w:sz w:val="20"/>
                <w:szCs w:val="20"/>
              </w:rPr>
              <w:t>е</w:t>
            </w:r>
            <w:r w:rsidRPr="00FD67B4">
              <w:rPr>
                <w:rFonts w:ascii="Franklin Gothic Book" w:hAnsi="Franklin Gothic Book"/>
                <w:sz w:val="20"/>
                <w:szCs w:val="20"/>
              </w:rPr>
              <w:t>тельство о допуске СРО и др.), наименов</w:t>
            </w:r>
            <w:r w:rsidRPr="00FD67B4">
              <w:rPr>
                <w:rFonts w:ascii="Franklin Gothic Book" w:hAnsi="Franklin Gothic Book"/>
                <w:sz w:val="20"/>
                <w:szCs w:val="20"/>
              </w:rPr>
              <w:t>а</w:t>
            </w:r>
            <w:r w:rsidRPr="00FD67B4">
              <w:rPr>
                <w:rFonts w:ascii="Franklin Gothic Book" w:hAnsi="Franklin Gothic Book"/>
                <w:sz w:val="20"/>
                <w:szCs w:val="20"/>
              </w:rPr>
              <w:t>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Default="00B07ACB" w:rsidP="00E537DB">
      <w:pPr>
        <w:widowControl w:val="0"/>
        <w:tabs>
          <w:tab w:val="left" w:pos="0"/>
          <w:tab w:val="left" w:pos="180"/>
        </w:tabs>
        <w:ind w:right="-179"/>
        <w:rPr>
          <w:rFonts w:ascii="Franklin Gothic Book" w:hAnsi="Franklin Gothic Book"/>
          <w:vertAlign w:val="superscript"/>
        </w:rPr>
      </w:pPr>
    </w:p>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bookmarkStart w:id="18" w:name="_Ref34763774"/>
      <w:bookmarkEnd w:id="11"/>
      <w:bookmarkEnd w:id="12"/>
      <w:bookmarkEnd w:id="13"/>
      <w:bookmarkEnd w:id="14"/>
      <w:bookmarkEnd w:id="15"/>
      <w:r w:rsidRPr="00385C91">
        <w:rPr>
          <w:rFonts w:ascii="Franklin Gothic Book" w:hAnsi="Franklin Gothic Book"/>
          <w:b/>
        </w:rPr>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BB703A" w:rsidRDefault="00FD67B4" w:rsidP="00385C91">
            <w:pPr>
              <w:keepNext/>
              <w:keepLines/>
              <w:jc w:val="center"/>
              <w:rPr>
                <w:rFonts w:ascii="Franklin Gothic Book" w:hAnsi="Franklin Gothic Book"/>
                <w:highlight w:val="yellow"/>
              </w:rPr>
            </w:pPr>
            <w:r w:rsidRPr="00BB703A">
              <w:rPr>
                <w:rFonts w:ascii="Franklin Gothic Book" w:hAnsi="Franklin Gothic Book"/>
              </w:rPr>
              <w:t>Сведения</w:t>
            </w:r>
          </w:p>
        </w:tc>
      </w:tr>
      <w:tr w:rsidR="00FD67B4" w:rsidRPr="008E0B61" w14:paraId="42594D25" w14:textId="77777777" w:rsidTr="00FD67B4">
        <w:tc>
          <w:tcPr>
            <w:tcW w:w="10173" w:type="dxa"/>
          </w:tcPr>
          <w:p w14:paraId="4E0CAF36" w14:textId="77777777" w:rsidR="00FD67B4" w:rsidRPr="00BB703A" w:rsidRDefault="00FD67B4" w:rsidP="00385C91">
            <w:pPr>
              <w:keepNext/>
              <w:keepLines/>
              <w:rPr>
                <w:rFonts w:ascii="Franklin Gothic Book" w:hAnsi="Franklin Gothic Book"/>
              </w:rPr>
            </w:pPr>
            <w:r w:rsidRPr="00BB703A">
              <w:rPr>
                <w:rFonts w:ascii="Franklin Gothic Book" w:hAnsi="Franklin Gothic Book"/>
                <w:b/>
              </w:rPr>
              <w:t>Организатор</w:t>
            </w:r>
            <w:r w:rsidRPr="00BB703A">
              <w:rPr>
                <w:rFonts w:ascii="Franklin Gothic Book" w:hAnsi="Franklin Gothic Book"/>
              </w:rPr>
              <w:t xml:space="preserve"> – </w:t>
            </w:r>
            <w:r w:rsidR="009B33C9" w:rsidRPr="00BB703A">
              <w:rPr>
                <w:rFonts w:ascii="Franklin Gothic Book" w:hAnsi="Franklin Gothic Book"/>
              </w:rPr>
              <w:t>ПАО</w:t>
            </w:r>
            <w:r w:rsidRPr="00BB703A">
              <w:rPr>
                <w:rFonts w:ascii="Franklin Gothic Book" w:hAnsi="Franklin Gothic Book"/>
              </w:rPr>
              <w:t xml:space="preserve"> «</w:t>
            </w:r>
            <w:r w:rsidR="00215E4B" w:rsidRPr="00BB703A">
              <w:rPr>
                <w:rFonts w:ascii="Franklin Gothic Book" w:hAnsi="Franklin Gothic Book"/>
              </w:rPr>
              <w:t>НМТП</w:t>
            </w:r>
            <w:r w:rsidRPr="00BB703A">
              <w:rPr>
                <w:rFonts w:ascii="Franklin Gothic Book" w:hAnsi="Franklin Gothic Book"/>
              </w:rPr>
              <w:t>»;</w:t>
            </w:r>
          </w:p>
          <w:p w14:paraId="57AA879A" w14:textId="77777777" w:rsidR="00FD67B4" w:rsidRPr="00BB703A" w:rsidRDefault="00FD67B4" w:rsidP="00385C91">
            <w:pPr>
              <w:keepNext/>
              <w:keepLines/>
              <w:rPr>
                <w:rFonts w:ascii="Franklin Gothic Book" w:hAnsi="Franklin Gothic Book"/>
              </w:rPr>
            </w:pPr>
            <w:r w:rsidRPr="00BB703A">
              <w:rPr>
                <w:rFonts w:ascii="Franklin Gothic Book" w:hAnsi="Franklin Gothic Book"/>
                <w:b/>
              </w:rPr>
              <w:t>Ответственный исполнитель</w:t>
            </w:r>
            <w:r w:rsidRPr="00BB703A">
              <w:rPr>
                <w:rFonts w:ascii="Franklin Gothic Book" w:hAnsi="Franklin Gothic Book"/>
              </w:rPr>
              <w:t xml:space="preserve"> – начальник отдела тендеров и экспертиз Зайцев В.А.; </w:t>
            </w:r>
          </w:p>
          <w:p w14:paraId="442108BE" w14:textId="66FE17E9" w:rsidR="00FD67B4" w:rsidRPr="00BB703A" w:rsidRDefault="00FD67B4" w:rsidP="008662E8">
            <w:pPr>
              <w:keepNext/>
              <w:keepLines/>
              <w:rPr>
                <w:rFonts w:ascii="Franklin Gothic Book" w:hAnsi="Franklin Gothic Book"/>
                <w:highlight w:val="yellow"/>
              </w:rPr>
            </w:pPr>
            <w:r w:rsidRPr="00BB703A">
              <w:rPr>
                <w:rFonts w:ascii="Franklin Gothic Book" w:hAnsi="Franklin Gothic Book"/>
                <w:b/>
              </w:rPr>
              <w:t>Телефон/факс</w:t>
            </w:r>
            <w:r w:rsidR="00CF2168" w:rsidRPr="00BB703A">
              <w:rPr>
                <w:rFonts w:ascii="Franklin Gothic Book" w:hAnsi="Franklin Gothic Book"/>
              </w:rPr>
              <w:t>: (8617) 60-</w:t>
            </w:r>
            <w:r w:rsidR="008662E8" w:rsidRPr="00BB703A">
              <w:rPr>
                <w:rFonts w:ascii="Franklin Gothic Book" w:hAnsi="Franklin Gothic Book"/>
              </w:rPr>
              <w:t>48-16</w:t>
            </w:r>
            <w:r w:rsidRPr="00BB703A">
              <w:rPr>
                <w:rFonts w:ascii="Franklin Gothic Book" w:hAnsi="Franklin Gothic Book"/>
              </w:rPr>
              <w:t>/60-29-36</w:t>
            </w:r>
          </w:p>
        </w:tc>
      </w:tr>
      <w:tr w:rsidR="005028BC" w:rsidRPr="008E0B61" w14:paraId="2558DAB8" w14:textId="77777777" w:rsidTr="00FD67B4">
        <w:tc>
          <w:tcPr>
            <w:tcW w:w="10173" w:type="dxa"/>
          </w:tcPr>
          <w:p w14:paraId="76F16266" w14:textId="40C3FE12" w:rsidR="005028BC" w:rsidRPr="00BB703A" w:rsidRDefault="005028BC" w:rsidP="008662E8">
            <w:pPr>
              <w:keepNext/>
              <w:keepLines/>
              <w:tabs>
                <w:tab w:val="left" w:pos="6300"/>
              </w:tabs>
              <w:jc w:val="both"/>
              <w:rPr>
                <w:rFonts w:ascii="Franklin Gothic Book" w:hAnsi="Franklin Gothic Book"/>
                <w:i/>
              </w:rPr>
            </w:pPr>
            <w:r w:rsidRPr="00BB703A">
              <w:rPr>
                <w:rFonts w:ascii="Franklin Gothic Book" w:hAnsi="Franklin Gothic Book"/>
                <w:b/>
              </w:rPr>
              <w:t>Контактное лицо:</w:t>
            </w:r>
            <w:r w:rsidR="00F5542F" w:rsidRPr="00BB703A">
              <w:rPr>
                <w:rFonts w:ascii="Franklin Gothic Book" w:hAnsi="Franklin Gothic Book"/>
                <w:b/>
              </w:rPr>
              <w:t xml:space="preserve"> </w:t>
            </w:r>
            <w:r w:rsidR="008662E8" w:rsidRPr="00BB703A">
              <w:rPr>
                <w:rFonts w:ascii="Franklin Gothic Book" w:hAnsi="Franklin Gothic Book"/>
              </w:rPr>
              <w:t>Ришава Кристина Елвиевна</w:t>
            </w:r>
          </w:p>
        </w:tc>
      </w:tr>
      <w:tr w:rsidR="00057B8B" w:rsidRPr="008E0B61" w14:paraId="054C6E08" w14:textId="77777777" w:rsidTr="00FD67B4">
        <w:tc>
          <w:tcPr>
            <w:tcW w:w="10173" w:type="dxa"/>
          </w:tcPr>
          <w:p w14:paraId="5CCB7B77" w14:textId="77777777" w:rsidR="00057B8B" w:rsidRPr="00BB703A" w:rsidRDefault="006D4F37" w:rsidP="00057B8B">
            <w:pPr>
              <w:keepNext/>
              <w:keepLines/>
              <w:tabs>
                <w:tab w:val="left" w:pos="6300"/>
              </w:tabs>
              <w:jc w:val="both"/>
              <w:rPr>
                <w:rFonts w:ascii="Franklin Gothic Book" w:hAnsi="Franklin Gothic Book"/>
                <w:b/>
              </w:rPr>
            </w:pPr>
            <w:r w:rsidRPr="00BB703A">
              <w:rPr>
                <w:rFonts w:ascii="Franklin Gothic Book" w:hAnsi="Franklin Gothic Book"/>
                <w:b/>
              </w:rPr>
              <w:t>Заказчик</w:t>
            </w:r>
            <w:r w:rsidR="00057B8B" w:rsidRPr="00BB703A">
              <w:rPr>
                <w:rFonts w:ascii="Franklin Gothic Book" w:hAnsi="Franklin Gothic Book"/>
                <w:b/>
              </w:rPr>
              <w:t xml:space="preserve"> - </w:t>
            </w:r>
            <w:r w:rsidR="00057B8B" w:rsidRPr="00BB703A">
              <w:rPr>
                <w:rFonts w:ascii="Franklin Gothic Book" w:hAnsi="Franklin Gothic Book"/>
              </w:rPr>
              <w:t>ПАО «НМТП»</w:t>
            </w:r>
          </w:p>
        </w:tc>
      </w:tr>
      <w:tr w:rsidR="00057B8B" w:rsidRPr="008E0B61" w14:paraId="2A41CDB8" w14:textId="77777777" w:rsidTr="00FD67B4">
        <w:tc>
          <w:tcPr>
            <w:tcW w:w="10173" w:type="dxa"/>
          </w:tcPr>
          <w:p w14:paraId="6025EEAA" w14:textId="77777777" w:rsidR="00057B8B" w:rsidRPr="00BB703A" w:rsidRDefault="00057B8B" w:rsidP="00057B8B">
            <w:pPr>
              <w:keepNext/>
              <w:keepLines/>
              <w:rPr>
                <w:rFonts w:ascii="Franklin Gothic Book" w:hAnsi="Franklin Gothic Book"/>
              </w:rPr>
            </w:pPr>
            <w:r w:rsidRPr="00BB703A">
              <w:rPr>
                <w:rFonts w:ascii="Franklin Gothic Book" w:hAnsi="Franklin Gothic Book"/>
                <w:b/>
              </w:rPr>
              <w:t xml:space="preserve">Финансирование: </w:t>
            </w:r>
            <w:r w:rsidRPr="00BB703A">
              <w:rPr>
                <w:rFonts w:ascii="Franklin Gothic Book" w:hAnsi="Franklin Gothic Book"/>
              </w:rPr>
              <w:t xml:space="preserve">собственные средства </w:t>
            </w:r>
            <w:r w:rsidR="006D4F37" w:rsidRPr="00BB703A">
              <w:rPr>
                <w:rFonts w:ascii="Franklin Gothic Book" w:hAnsi="Franklin Gothic Book"/>
              </w:rPr>
              <w:t>Заказчик</w:t>
            </w:r>
            <w:r w:rsidRPr="00BB703A">
              <w:rPr>
                <w:rFonts w:ascii="Franklin Gothic Book" w:hAnsi="Franklin Gothic Book"/>
              </w:rPr>
              <w:t xml:space="preserve">а. </w:t>
            </w:r>
          </w:p>
        </w:tc>
      </w:tr>
      <w:tr w:rsidR="00A806E8" w:rsidRPr="008E0B61" w14:paraId="2C998AFE" w14:textId="77777777" w:rsidTr="00FD67B4">
        <w:tc>
          <w:tcPr>
            <w:tcW w:w="10173" w:type="dxa"/>
          </w:tcPr>
          <w:p w14:paraId="397DDD24" w14:textId="0A4B8BC7" w:rsidR="00A806E8" w:rsidRPr="00BB703A" w:rsidRDefault="00A806E8" w:rsidP="00DB27D1">
            <w:pPr>
              <w:keepNext/>
              <w:keepLines/>
              <w:tabs>
                <w:tab w:val="left" w:pos="6300"/>
              </w:tabs>
              <w:jc w:val="both"/>
              <w:rPr>
                <w:rFonts w:ascii="Franklin Gothic Book" w:hAnsi="Franklin Gothic Book"/>
                <w:b/>
              </w:rPr>
            </w:pPr>
            <w:r w:rsidRPr="00BB703A">
              <w:rPr>
                <w:rFonts w:ascii="Franklin Gothic Book" w:hAnsi="Franklin Gothic Book"/>
                <w:b/>
              </w:rPr>
              <w:t xml:space="preserve">Участниками могут быть только субъекты малого и </w:t>
            </w:r>
            <w:r w:rsidR="00524D40" w:rsidRPr="00BB703A">
              <w:rPr>
                <w:rFonts w:ascii="Franklin Gothic Book" w:hAnsi="Franklin Gothic Book"/>
                <w:b/>
              </w:rPr>
              <w:t xml:space="preserve">среднего предпринимательства: </w:t>
            </w:r>
            <w:r w:rsidR="00DB27D1" w:rsidRPr="00BB703A">
              <w:rPr>
                <w:rFonts w:ascii="Franklin Gothic Book" w:hAnsi="Franklin Gothic Book"/>
              </w:rPr>
              <w:t>нет</w:t>
            </w:r>
          </w:p>
        </w:tc>
      </w:tr>
      <w:tr w:rsidR="00FD67B4" w:rsidRPr="008E0B61" w14:paraId="5C54B8E7" w14:textId="77777777" w:rsidTr="00FD67B4">
        <w:tc>
          <w:tcPr>
            <w:tcW w:w="10173" w:type="dxa"/>
          </w:tcPr>
          <w:p w14:paraId="1975EEBE" w14:textId="3FDB5350" w:rsidR="00FD67B4" w:rsidRPr="00BB703A" w:rsidRDefault="00FD67B4" w:rsidP="002221DE">
            <w:pPr>
              <w:jc w:val="both"/>
              <w:rPr>
                <w:rFonts w:ascii="Franklin Gothic Book" w:hAnsi="Franklin Gothic Book"/>
                <w:b/>
              </w:rPr>
            </w:pPr>
            <w:r w:rsidRPr="00BB703A">
              <w:rPr>
                <w:rFonts w:ascii="Franklin Gothic Book" w:hAnsi="Franklin Gothic Book"/>
                <w:b/>
              </w:rPr>
              <w:t xml:space="preserve">Наименование </w:t>
            </w:r>
            <w:r w:rsidR="0011489F" w:rsidRPr="00BB703A">
              <w:rPr>
                <w:rFonts w:ascii="Franklin Gothic Book" w:hAnsi="Franklin Gothic Book"/>
                <w:b/>
              </w:rPr>
              <w:t>закупки</w:t>
            </w:r>
            <w:r w:rsidR="002221DE">
              <w:rPr>
                <w:rFonts w:ascii="Franklin Gothic Book" w:hAnsi="Franklin Gothic Book"/>
                <w:b/>
              </w:rPr>
              <w:t xml:space="preserve"> </w:t>
            </w:r>
            <w:r w:rsidR="002221DE" w:rsidRPr="002221DE">
              <w:rPr>
                <w:rFonts w:ascii="Franklin Gothic Book" w:hAnsi="Franklin Gothic Book"/>
              </w:rPr>
              <w:t>Подключение здания Малой механизации Восточного района к ко</w:t>
            </w:r>
            <w:r w:rsidR="002221DE" w:rsidRPr="002221DE">
              <w:rPr>
                <w:rFonts w:ascii="Franklin Gothic Book" w:hAnsi="Franklin Gothic Book"/>
              </w:rPr>
              <w:t>м</w:t>
            </w:r>
            <w:r w:rsidR="002221DE" w:rsidRPr="002221DE">
              <w:rPr>
                <w:rFonts w:ascii="Franklin Gothic Book" w:hAnsi="Franklin Gothic Book"/>
              </w:rPr>
              <w:t>плексной сети связи и передачи данных. Прокладка кабеля ВОЛС 8Е от проходной Восточного района до здания Малой механизации с устройством структурированной кабельной сети.» (Модернизация объекта «Сети связи» Инв. №33561)</w:t>
            </w:r>
          </w:p>
        </w:tc>
      </w:tr>
      <w:tr w:rsidR="00712DCC" w:rsidRPr="008E0B61" w14:paraId="59FE50AE" w14:textId="77777777" w:rsidTr="00FD67B4">
        <w:trPr>
          <w:trHeight w:val="205"/>
        </w:trPr>
        <w:tc>
          <w:tcPr>
            <w:tcW w:w="10173" w:type="dxa"/>
          </w:tcPr>
          <w:p w14:paraId="39465381" w14:textId="28D3ADF3" w:rsidR="00712DCC" w:rsidRPr="00BB703A" w:rsidRDefault="00712DCC" w:rsidP="007127E4">
            <w:pPr>
              <w:keepNext/>
              <w:keepLines/>
              <w:rPr>
                <w:rFonts w:ascii="Franklin Gothic Book" w:hAnsi="Franklin Gothic Book"/>
              </w:rPr>
            </w:pPr>
            <w:r w:rsidRPr="00BB703A">
              <w:rPr>
                <w:rFonts w:ascii="Franklin Gothic Book" w:hAnsi="Franklin Gothic Book"/>
                <w:b/>
              </w:rPr>
              <w:t xml:space="preserve">Начальная (максимальная) цена договора (лота): </w:t>
            </w:r>
            <w:r w:rsidR="00425E11" w:rsidRPr="00425E11">
              <w:rPr>
                <w:rFonts w:ascii="Franklin Gothic Book" w:hAnsi="Franklin Gothic Book"/>
              </w:rPr>
              <w:t>273 234,00 (двести семьдесят три тысячи двести тридцать четыре) рубля 00 копеек с учетом НДС.</w:t>
            </w:r>
          </w:p>
        </w:tc>
      </w:tr>
      <w:tr w:rsidR="00FD67B4" w:rsidRPr="008E0B61" w14:paraId="5CAA0487" w14:textId="77777777" w:rsidTr="00FD67B4">
        <w:tc>
          <w:tcPr>
            <w:tcW w:w="10173" w:type="dxa"/>
          </w:tcPr>
          <w:p w14:paraId="0C6A14BB" w14:textId="5110EE0C" w:rsidR="00FD67B4" w:rsidRPr="00BB703A" w:rsidRDefault="00713D7F" w:rsidP="008662E8">
            <w:pPr>
              <w:keepNext/>
              <w:keepLines/>
              <w:jc w:val="both"/>
              <w:rPr>
                <w:rFonts w:ascii="Franklin Gothic Book" w:hAnsi="Franklin Gothic Book"/>
              </w:rPr>
            </w:pPr>
            <w:r w:rsidRPr="00BB703A">
              <w:rPr>
                <w:rFonts w:ascii="Franklin Gothic Book" w:hAnsi="Franklin Gothic Book"/>
                <w:b/>
              </w:rPr>
              <w:t xml:space="preserve">Валюта используемая для формирования цены заявки: </w:t>
            </w:r>
            <w:r w:rsidR="008662E8" w:rsidRPr="00BB703A">
              <w:rPr>
                <w:rFonts w:ascii="Franklin Gothic Book" w:hAnsi="Franklin Gothic Book"/>
                <w:b/>
              </w:rPr>
              <w:t>рубли</w:t>
            </w:r>
          </w:p>
        </w:tc>
      </w:tr>
      <w:tr w:rsidR="000D04A8" w:rsidRPr="008E0B61" w14:paraId="21DB54EE" w14:textId="77777777" w:rsidTr="00FD67B4">
        <w:tc>
          <w:tcPr>
            <w:tcW w:w="10173" w:type="dxa"/>
          </w:tcPr>
          <w:p w14:paraId="017C8A89" w14:textId="5C305D13" w:rsidR="000D04A8" w:rsidRPr="00BB703A" w:rsidRDefault="000D04A8" w:rsidP="00A96047">
            <w:pPr>
              <w:jc w:val="both"/>
              <w:rPr>
                <w:rFonts w:ascii="Franklin Gothic Book" w:hAnsi="Franklin Gothic Book"/>
              </w:rPr>
            </w:pPr>
            <w:r w:rsidRPr="00BB703A">
              <w:rPr>
                <w:rFonts w:ascii="Franklin Gothic Book" w:hAnsi="Franklin Gothic Book"/>
                <w:b/>
              </w:rPr>
              <w:t xml:space="preserve">Место приема </w:t>
            </w:r>
            <w:r w:rsidR="003F7A07" w:rsidRPr="00BB703A">
              <w:rPr>
                <w:rFonts w:ascii="Franklin Gothic Book" w:hAnsi="Franklin Gothic Book"/>
                <w:b/>
              </w:rPr>
              <w:t>котировочных заявок</w:t>
            </w:r>
            <w:r w:rsidRPr="00BB703A">
              <w:rPr>
                <w:rFonts w:ascii="Franklin Gothic Book" w:hAnsi="Franklin Gothic Book"/>
                <w:b/>
              </w:rPr>
              <w:t>:</w:t>
            </w:r>
            <w:r w:rsidRPr="00BB703A">
              <w:rPr>
                <w:rFonts w:ascii="Franklin Gothic Book" w:hAnsi="Franklin Gothic Book"/>
              </w:rPr>
              <w:t xml:space="preserve"> </w:t>
            </w:r>
            <w:r w:rsidR="008E0B61" w:rsidRPr="00BB703A">
              <w:rPr>
                <w:rFonts w:ascii="Franklin Gothic Book" w:hAnsi="Franklin Gothic Book"/>
              </w:rPr>
              <w:t>Заявки в электронном виде направлять в раздел насто</w:t>
            </w:r>
            <w:r w:rsidR="008E0B61" w:rsidRPr="00BB703A">
              <w:rPr>
                <w:rFonts w:ascii="Franklin Gothic Book" w:hAnsi="Franklin Gothic Book"/>
              </w:rPr>
              <w:t>я</w:t>
            </w:r>
            <w:r w:rsidR="008E0B61" w:rsidRPr="00BB703A">
              <w:rPr>
                <w:rFonts w:ascii="Franklin Gothic Book" w:hAnsi="Franklin Gothic Book"/>
              </w:rPr>
              <w:t xml:space="preserve">щей закупки на </w:t>
            </w:r>
            <w:r w:rsidR="00A96047" w:rsidRPr="00BB703A">
              <w:rPr>
                <w:rFonts w:ascii="Franklin Gothic Book" w:hAnsi="Franklin Gothic Book"/>
              </w:rPr>
              <w:t>электронную торговую площадку АО «Единая электронная торговая площадка»</w:t>
            </w:r>
            <w:r w:rsidR="008E0B61" w:rsidRPr="00BB703A">
              <w:rPr>
                <w:rFonts w:ascii="Franklin Gothic Book" w:hAnsi="Franklin Gothic Book"/>
              </w:rPr>
              <w:t xml:space="preserve">, расположенную в сети «Интернет» по адресу </w:t>
            </w:r>
            <w:r w:rsidR="009A51BB" w:rsidRPr="00BB703A">
              <w:rPr>
                <w:rFonts w:ascii="Franklin Gothic Book" w:hAnsi="Franklin Gothic Book"/>
              </w:rPr>
              <w:t>https://www.roseltorg.ru/</w:t>
            </w:r>
          </w:p>
        </w:tc>
      </w:tr>
      <w:tr w:rsidR="000D04A8" w:rsidRPr="008E0B61" w14:paraId="5B6167FA" w14:textId="77777777" w:rsidTr="00FD67B4">
        <w:tc>
          <w:tcPr>
            <w:tcW w:w="10173" w:type="dxa"/>
          </w:tcPr>
          <w:p w14:paraId="7655F9E9" w14:textId="279CC3BA" w:rsidR="000D04A8" w:rsidRPr="00BB703A" w:rsidRDefault="000D04A8" w:rsidP="008662E8">
            <w:pPr>
              <w:jc w:val="both"/>
              <w:rPr>
                <w:rFonts w:ascii="Franklin Gothic Book" w:hAnsi="Franklin Gothic Book"/>
                <w:b/>
              </w:rPr>
            </w:pPr>
            <w:r w:rsidRPr="00BB703A">
              <w:rPr>
                <w:rFonts w:ascii="Franklin Gothic Book" w:hAnsi="Franklin Gothic Book"/>
                <w:b/>
              </w:rPr>
              <w:t xml:space="preserve">Сроки приема </w:t>
            </w:r>
            <w:r w:rsidR="003F7A07" w:rsidRPr="00BB703A">
              <w:rPr>
                <w:rFonts w:ascii="Franklin Gothic Book" w:hAnsi="Franklin Gothic Book"/>
                <w:b/>
              </w:rPr>
              <w:t>котировочных заявок</w:t>
            </w:r>
            <w:r w:rsidRPr="00BB703A">
              <w:rPr>
                <w:rFonts w:ascii="Franklin Gothic Book" w:hAnsi="Franklin Gothic Book"/>
                <w:b/>
              </w:rPr>
              <w:t>:</w:t>
            </w:r>
            <w:r w:rsidRPr="00BB703A">
              <w:rPr>
                <w:rFonts w:ascii="Franklin Gothic Book" w:hAnsi="Franklin Gothic Book"/>
              </w:rPr>
              <w:t xml:space="preserve"> С даты размещения на официальном сайте извещения о закупке, </w:t>
            </w:r>
            <w:r w:rsidR="003373BF" w:rsidRPr="00BB703A">
              <w:rPr>
                <w:rFonts w:ascii="Franklin Gothic Book" w:hAnsi="Franklin Gothic Book"/>
              </w:rPr>
              <w:t>котировочной документации</w:t>
            </w:r>
            <w:r w:rsidRPr="00BB703A">
              <w:rPr>
                <w:rFonts w:ascii="Franklin Gothic Book" w:hAnsi="Franklin Gothic Book"/>
              </w:rPr>
              <w:t xml:space="preserve"> и до 15.00 по Московскому времени </w:t>
            </w:r>
            <w:r w:rsidR="00586FC4" w:rsidRPr="00BB703A">
              <w:rPr>
                <w:rFonts w:ascii="Franklin Gothic Book" w:hAnsi="Franklin Gothic Book"/>
              </w:rPr>
              <w:t>2</w:t>
            </w:r>
            <w:r w:rsidR="008662E8" w:rsidRPr="00BB703A">
              <w:rPr>
                <w:rFonts w:ascii="Franklin Gothic Book" w:hAnsi="Franklin Gothic Book"/>
              </w:rPr>
              <w:t>9 мая</w:t>
            </w:r>
            <w:r w:rsidR="00427879" w:rsidRPr="00BB703A">
              <w:rPr>
                <w:rFonts w:ascii="Franklin Gothic Book" w:hAnsi="Franklin Gothic Book"/>
              </w:rPr>
              <w:t xml:space="preserve"> </w:t>
            </w:r>
            <w:r w:rsidR="00BB3B7F" w:rsidRPr="00BB703A">
              <w:rPr>
                <w:rFonts w:ascii="Franklin Gothic Book" w:hAnsi="Franklin Gothic Book"/>
              </w:rPr>
              <w:t>2017г.</w:t>
            </w:r>
          </w:p>
        </w:tc>
      </w:tr>
      <w:tr w:rsidR="000D04A8" w:rsidRPr="008E0B61" w14:paraId="75CC5452" w14:textId="77777777" w:rsidTr="00FD67B4">
        <w:tc>
          <w:tcPr>
            <w:tcW w:w="10173" w:type="dxa"/>
          </w:tcPr>
          <w:p w14:paraId="42DEBB82" w14:textId="7461CE56" w:rsidR="009A51BB" w:rsidRPr="00BB703A" w:rsidRDefault="000D04A8" w:rsidP="00BB703A">
            <w:pPr>
              <w:jc w:val="both"/>
              <w:rPr>
                <w:rFonts w:ascii="Franklin Gothic Book" w:hAnsi="Franklin Gothic Book"/>
                <w:b/>
              </w:rPr>
            </w:pPr>
            <w:r w:rsidRPr="00BB703A">
              <w:rPr>
                <w:rFonts w:ascii="Franklin Gothic Book" w:hAnsi="Franklin Gothic Book"/>
                <w:b/>
              </w:rPr>
              <w:t xml:space="preserve">Дата, время и место вскрытия </w:t>
            </w:r>
            <w:r w:rsidR="003F7A07" w:rsidRPr="00BB703A">
              <w:rPr>
                <w:rFonts w:ascii="Franklin Gothic Book" w:hAnsi="Franklin Gothic Book"/>
                <w:b/>
              </w:rPr>
              <w:t>котировочных заявок</w:t>
            </w:r>
            <w:r w:rsidRPr="00BB703A">
              <w:rPr>
                <w:rFonts w:ascii="Franklin Gothic Book" w:hAnsi="Franklin Gothic Book"/>
                <w:b/>
              </w:rPr>
              <w:t xml:space="preserve">: </w:t>
            </w:r>
            <w:r w:rsidRPr="00BB703A">
              <w:rPr>
                <w:rFonts w:ascii="Franklin Gothic Book" w:hAnsi="Franklin Gothic Book"/>
              </w:rPr>
              <w:t xml:space="preserve">15:00 по Московскому времени </w:t>
            </w:r>
            <w:r w:rsidR="00586FC4" w:rsidRPr="00BB703A">
              <w:rPr>
                <w:rFonts w:ascii="Franklin Gothic Book" w:hAnsi="Franklin Gothic Book"/>
              </w:rPr>
              <w:t>2</w:t>
            </w:r>
            <w:r w:rsidR="008662E8" w:rsidRPr="00BB703A">
              <w:rPr>
                <w:rFonts w:ascii="Franklin Gothic Book" w:hAnsi="Franklin Gothic Book"/>
              </w:rPr>
              <w:t>9 мая</w:t>
            </w:r>
            <w:r w:rsidR="00427879" w:rsidRPr="00BB703A">
              <w:rPr>
                <w:rFonts w:ascii="Franklin Gothic Book" w:hAnsi="Franklin Gothic Book"/>
              </w:rPr>
              <w:t xml:space="preserve"> </w:t>
            </w:r>
            <w:r w:rsidR="00BB3B7F" w:rsidRPr="00BB703A">
              <w:rPr>
                <w:rFonts w:ascii="Franklin Gothic Book" w:hAnsi="Franklin Gothic Book"/>
              </w:rPr>
              <w:t xml:space="preserve">2017г. </w:t>
            </w:r>
            <w:r w:rsidR="00D26150" w:rsidRPr="00BB703A">
              <w:rPr>
                <w:rFonts w:ascii="Franklin Gothic Book" w:hAnsi="Franklin Gothic Book"/>
              </w:rPr>
              <w:t xml:space="preserve">на </w:t>
            </w:r>
            <w:r w:rsidRPr="00BB703A">
              <w:rPr>
                <w:rFonts w:ascii="Franklin Gothic Book" w:hAnsi="Franklin Gothic Book"/>
              </w:rPr>
              <w:t xml:space="preserve">электронной торговой площадке, расположенной в сети «Интернет» по адресу </w:t>
            </w:r>
            <w:r w:rsidR="009A51BB" w:rsidRPr="00BB703A">
              <w:rPr>
                <w:rFonts w:ascii="Franklin Gothic Book" w:hAnsi="Franklin Gothic Book"/>
              </w:rPr>
              <w:t>https://www.roseltorg.ru/</w:t>
            </w:r>
          </w:p>
        </w:tc>
      </w:tr>
      <w:tr w:rsidR="000D04A8" w:rsidRPr="008E0B61" w14:paraId="38D54D92" w14:textId="77777777" w:rsidTr="00FD67B4">
        <w:tc>
          <w:tcPr>
            <w:tcW w:w="10173" w:type="dxa"/>
          </w:tcPr>
          <w:p w14:paraId="3ACBD5C9" w14:textId="6CEA21DF" w:rsidR="000D04A8" w:rsidRPr="00BB703A" w:rsidRDefault="000D04A8" w:rsidP="008662E8">
            <w:pPr>
              <w:jc w:val="both"/>
              <w:rPr>
                <w:rFonts w:ascii="Franklin Gothic Book" w:hAnsi="Franklin Gothic Book"/>
              </w:rPr>
            </w:pPr>
            <w:r w:rsidRPr="00BB703A">
              <w:rPr>
                <w:rFonts w:ascii="Franklin Gothic Book" w:hAnsi="Franklin Gothic Book"/>
                <w:b/>
              </w:rPr>
              <w:t>Дата начала и дата окончания срока предоставления участникам закупки разъяснений пол</w:t>
            </w:r>
            <w:r w:rsidRPr="00BB703A">
              <w:rPr>
                <w:rFonts w:ascii="Franklin Gothic Book" w:hAnsi="Franklin Gothic Book"/>
                <w:b/>
              </w:rPr>
              <w:t>о</w:t>
            </w:r>
            <w:r w:rsidRPr="00BB703A">
              <w:rPr>
                <w:rFonts w:ascii="Franklin Gothic Book" w:hAnsi="Franklin Gothic Book"/>
                <w:b/>
              </w:rPr>
              <w:t xml:space="preserve">жений </w:t>
            </w:r>
            <w:r w:rsidR="003373BF" w:rsidRPr="00BB703A">
              <w:rPr>
                <w:rFonts w:ascii="Franklin Gothic Book" w:hAnsi="Franklin Gothic Book"/>
                <w:b/>
              </w:rPr>
              <w:t>котировочной документации</w:t>
            </w:r>
            <w:r w:rsidRPr="00BB703A">
              <w:rPr>
                <w:rFonts w:ascii="Franklin Gothic Book" w:hAnsi="Franklin Gothic Book"/>
                <w:b/>
              </w:rPr>
              <w:t xml:space="preserve">: </w:t>
            </w:r>
            <w:r w:rsidRPr="00BB703A">
              <w:rPr>
                <w:rFonts w:ascii="Franklin Gothic Book" w:hAnsi="Franklin Gothic Book"/>
              </w:rPr>
              <w:t xml:space="preserve">с </w:t>
            </w:r>
            <w:r w:rsidR="009F6113" w:rsidRPr="00BB703A">
              <w:rPr>
                <w:rFonts w:ascii="Franklin Gothic Book" w:hAnsi="Franklin Gothic Book"/>
              </w:rPr>
              <w:t>1</w:t>
            </w:r>
            <w:r w:rsidR="00586FC4" w:rsidRPr="00BB703A">
              <w:rPr>
                <w:rFonts w:ascii="Franklin Gothic Book" w:hAnsi="Franklin Gothic Book"/>
              </w:rPr>
              <w:t>2</w:t>
            </w:r>
            <w:r w:rsidR="00427879" w:rsidRPr="00BB703A">
              <w:rPr>
                <w:rFonts w:ascii="Franklin Gothic Book" w:hAnsi="Franklin Gothic Book"/>
              </w:rPr>
              <w:t xml:space="preserve"> </w:t>
            </w:r>
            <w:r w:rsidR="008662E8" w:rsidRPr="00BB703A">
              <w:rPr>
                <w:rFonts w:ascii="Franklin Gothic Book" w:hAnsi="Franklin Gothic Book"/>
              </w:rPr>
              <w:t>мая</w:t>
            </w:r>
            <w:r w:rsidR="00BB3B7F" w:rsidRPr="00BB703A">
              <w:rPr>
                <w:rFonts w:ascii="Franklin Gothic Book" w:hAnsi="Franklin Gothic Book"/>
              </w:rPr>
              <w:t xml:space="preserve"> 2017г. </w:t>
            </w:r>
            <w:r w:rsidRPr="00BB703A">
              <w:rPr>
                <w:rFonts w:ascii="Franklin Gothic Book" w:hAnsi="Franklin Gothic Book"/>
              </w:rPr>
              <w:t xml:space="preserve">и по </w:t>
            </w:r>
            <w:r w:rsidR="008662E8" w:rsidRPr="00BB703A">
              <w:rPr>
                <w:rFonts w:ascii="Franklin Gothic Book" w:hAnsi="Franklin Gothic Book"/>
              </w:rPr>
              <w:t>2</w:t>
            </w:r>
            <w:r w:rsidR="00586FC4" w:rsidRPr="00BB703A">
              <w:rPr>
                <w:rFonts w:ascii="Franklin Gothic Book" w:hAnsi="Franklin Gothic Book"/>
              </w:rPr>
              <w:t>9</w:t>
            </w:r>
            <w:r w:rsidR="008E0B61" w:rsidRPr="00BB703A">
              <w:rPr>
                <w:rFonts w:ascii="Franklin Gothic Book" w:hAnsi="Franklin Gothic Book"/>
              </w:rPr>
              <w:t xml:space="preserve"> </w:t>
            </w:r>
            <w:r w:rsidR="008662E8" w:rsidRPr="00BB703A">
              <w:rPr>
                <w:rFonts w:ascii="Franklin Gothic Book" w:hAnsi="Franklin Gothic Book"/>
              </w:rPr>
              <w:t>мая</w:t>
            </w:r>
            <w:r w:rsidR="00F9463F" w:rsidRPr="00BB703A">
              <w:rPr>
                <w:rFonts w:ascii="Franklin Gothic Book" w:hAnsi="Franklin Gothic Book"/>
              </w:rPr>
              <w:t xml:space="preserve"> </w:t>
            </w:r>
            <w:r w:rsidR="00BB3B7F" w:rsidRPr="00BB703A">
              <w:rPr>
                <w:rFonts w:ascii="Franklin Gothic Book" w:hAnsi="Franklin Gothic Book"/>
              </w:rPr>
              <w:t>2017г.</w:t>
            </w:r>
          </w:p>
        </w:tc>
      </w:tr>
      <w:tr w:rsidR="001F46BB" w:rsidRPr="008E0B61" w14:paraId="2AB7B08B" w14:textId="77777777" w:rsidTr="00FD67B4">
        <w:tc>
          <w:tcPr>
            <w:tcW w:w="10173" w:type="dxa"/>
          </w:tcPr>
          <w:p w14:paraId="6A0DB3CD" w14:textId="5CAE5B23" w:rsidR="001F46BB" w:rsidRPr="00BB703A" w:rsidRDefault="001F46BB" w:rsidP="008662E8">
            <w:pPr>
              <w:jc w:val="both"/>
              <w:rPr>
                <w:rFonts w:ascii="Franklin Gothic Book" w:hAnsi="Franklin Gothic Book"/>
                <w:b/>
              </w:rPr>
            </w:pPr>
            <w:r w:rsidRPr="00BB703A">
              <w:rPr>
                <w:rFonts w:ascii="Franklin Gothic Book" w:hAnsi="Franklin Gothic Book"/>
                <w:b/>
              </w:rPr>
              <w:t xml:space="preserve">Дата и место рассмотрения </w:t>
            </w:r>
            <w:r w:rsidR="003F7A07" w:rsidRPr="00BB703A">
              <w:rPr>
                <w:rFonts w:ascii="Franklin Gothic Book" w:hAnsi="Franklin Gothic Book"/>
                <w:b/>
              </w:rPr>
              <w:t>котировочных заявок</w:t>
            </w:r>
            <w:r w:rsidRPr="00BB703A">
              <w:rPr>
                <w:rFonts w:ascii="Franklin Gothic Book" w:hAnsi="Franklin Gothic Book"/>
                <w:b/>
              </w:rPr>
              <w:t xml:space="preserve"> и подведения итогов закупки: </w:t>
            </w:r>
            <w:r w:rsidRPr="00BB703A">
              <w:rPr>
                <w:rFonts w:ascii="Franklin Gothic Book" w:hAnsi="Franklin Gothic Book"/>
              </w:rPr>
              <w:t xml:space="preserve"> 1</w:t>
            </w:r>
            <w:r w:rsidR="00577CF3" w:rsidRPr="00BB703A">
              <w:rPr>
                <w:rFonts w:ascii="Franklin Gothic Book" w:hAnsi="Franklin Gothic Book"/>
              </w:rPr>
              <w:t>5</w:t>
            </w:r>
            <w:r w:rsidRPr="00BB703A">
              <w:rPr>
                <w:rFonts w:ascii="Franklin Gothic Book" w:hAnsi="Franklin Gothic Book"/>
              </w:rPr>
              <w:t xml:space="preserve">:00 по Московскому времени </w:t>
            </w:r>
            <w:r w:rsidR="008662E8" w:rsidRPr="00BB703A">
              <w:rPr>
                <w:rFonts w:ascii="Franklin Gothic Book" w:hAnsi="Franklin Gothic Book"/>
              </w:rPr>
              <w:t xml:space="preserve">14 июня </w:t>
            </w:r>
            <w:r w:rsidR="00BB3B7F" w:rsidRPr="00BB703A">
              <w:rPr>
                <w:rFonts w:ascii="Franklin Gothic Book" w:hAnsi="Franklin Gothic Book"/>
              </w:rPr>
              <w:t xml:space="preserve">2017г. </w:t>
            </w:r>
            <w:r w:rsidRPr="00BB703A">
              <w:rPr>
                <w:rFonts w:ascii="Franklin Gothic Book" w:hAnsi="Franklin Gothic Book"/>
              </w:rPr>
              <w:t>по адресу: 353900, Россия, Краснодарский край, г. Новороссийск, ул. Мира дом 2, Конференц-зал, этаж 5 АО «</w:t>
            </w:r>
            <w:r w:rsidR="008E0B61" w:rsidRPr="00BB703A">
              <w:rPr>
                <w:rFonts w:ascii="Franklin Gothic Book" w:hAnsi="Franklin Gothic Book"/>
              </w:rPr>
              <w:t>НОВОРОСЛЕСЭКСПОРТ</w:t>
            </w:r>
            <w:r w:rsidRPr="00BB703A">
              <w:rPr>
                <w:rFonts w:ascii="Franklin Gothic Book" w:hAnsi="Franklin Gothic Book"/>
              </w:rPr>
              <w:t>»</w:t>
            </w:r>
          </w:p>
        </w:tc>
      </w:tr>
      <w:tr w:rsidR="00163CD1" w:rsidRPr="008E0B61" w14:paraId="682036CA" w14:textId="77777777" w:rsidTr="00FD67B4">
        <w:tc>
          <w:tcPr>
            <w:tcW w:w="10173" w:type="dxa"/>
          </w:tcPr>
          <w:p w14:paraId="63FC7BA4" w14:textId="47B3271F" w:rsidR="00163CD1" w:rsidRPr="00BB703A" w:rsidRDefault="00163CD1" w:rsidP="00A96047">
            <w:pPr>
              <w:keepNext/>
              <w:keepLines/>
              <w:jc w:val="both"/>
              <w:rPr>
                <w:rFonts w:ascii="Franklin Gothic Book" w:hAnsi="Franklin Gothic Book"/>
                <w:b/>
              </w:rPr>
            </w:pPr>
            <w:r w:rsidRPr="00BB703A">
              <w:rPr>
                <w:rFonts w:ascii="Franklin Gothic Book" w:hAnsi="Franklin Gothic Book"/>
                <w:b/>
              </w:rPr>
              <w:lastRenderedPageBreak/>
              <w:t xml:space="preserve">Эл. адрес для подачи </w:t>
            </w:r>
            <w:r w:rsidR="006D4F37" w:rsidRPr="00BB703A">
              <w:rPr>
                <w:rFonts w:ascii="Franklin Gothic Book" w:hAnsi="Franklin Gothic Book"/>
                <w:b/>
              </w:rPr>
              <w:t>Участниками</w:t>
            </w:r>
            <w:r w:rsidRPr="00BB703A">
              <w:rPr>
                <w:rFonts w:ascii="Franklin Gothic Book" w:hAnsi="Franklin Gothic Book"/>
                <w:b/>
              </w:rPr>
              <w:t xml:space="preserve"> закупки запросов о разъяснении положений </w:t>
            </w:r>
            <w:r w:rsidR="003373BF" w:rsidRPr="00BB703A">
              <w:rPr>
                <w:rFonts w:ascii="Franklin Gothic Book" w:hAnsi="Franklin Gothic Book"/>
                <w:b/>
              </w:rPr>
              <w:t>котировочной документации</w:t>
            </w:r>
            <w:r w:rsidRPr="00BB703A">
              <w:rPr>
                <w:rFonts w:ascii="Franklin Gothic Book" w:hAnsi="Franklin Gothic Book"/>
                <w:b/>
              </w:rPr>
              <w:t>:</w:t>
            </w:r>
            <w:r w:rsidRPr="00BB703A">
              <w:rPr>
                <w:rFonts w:ascii="Franklin Gothic Book" w:hAnsi="Franklin Gothic Book"/>
              </w:rPr>
              <w:t xml:space="preserve"> </w:t>
            </w:r>
            <w:r w:rsidR="008E0B61" w:rsidRPr="00BB703A">
              <w:rPr>
                <w:rFonts w:ascii="Franklin Gothic Book" w:hAnsi="Franklin Gothic Book"/>
              </w:rPr>
              <w:t xml:space="preserve">Раздел настоящей закупки на </w:t>
            </w:r>
            <w:r w:rsidR="00A96047" w:rsidRPr="00BB703A">
              <w:rPr>
                <w:rFonts w:ascii="Franklin Gothic Book" w:hAnsi="Franklin Gothic Book"/>
              </w:rPr>
              <w:t>электронную торговую площадку АО «Единая электронная торговая площадка», расположенную в сети «Интернет» по адресу https://www.roseltorg.ru/</w:t>
            </w:r>
            <w:r w:rsidR="008E0B61" w:rsidRPr="00BB703A">
              <w:rPr>
                <w:rFonts w:ascii="Franklin Gothic Book" w:hAnsi="Franklin Gothic Book"/>
              </w:rPr>
              <w:t>.</w:t>
            </w:r>
          </w:p>
        </w:tc>
      </w:tr>
      <w:tr w:rsidR="0011489F" w:rsidRPr="008E0B61" w14:paraId="604AD734" w14:textId="77777777" w:rsidTr="00FD67B4">
        <w:tc>
          <w:tcPr>
            <w:tcW w:w="10173" w:type="dxa"/>
          </w:tcPr>
          <w:p w14:paraId="1ED38918" w14:textId="77777777" w:rsidR="00425E11" w:rsidRDefault="0011489F" w:rsidP="00425E11">
            <w:pPr>
              <w:keepNext/>
              <w:keepLines/>
              <w:jc w:val="both"/>
              <w:rPr>
                <w:rFonts w:ascii="Franklin Gothic Book" w:hAnsi="Franklin Gothic Book"/>
                <w:b/>
              </w:rPr>
            </w:pPr>
            <w:r w:rsidRPr="00BB703A">
              <w:rPr>
                <w:rFonts w:ascii="Franklin Gothic Book" w:hAnsi="Franklin Gothic Book"/>
                <w:b/>
              </w:rPr>
              <w:t>Форма, сроки и порядок оплаты товара, работы, услуги:</w:t>
            </w:r>
          </w:p>
          <w:p w14:paraId="28A697E1" w14:textId="73BCCEBD" w:rsidR="00425E11" w:rsidRPr="00425E11" w:rsidRDefault="00425E11" w:rsidP="00425E11">
            <w:pPr>
              <w:keepNext/>
              <w:keepLines/>
              <w:jc w:val="both"/>
              <w:rPr>
                <w:rFonts w:ascii="Franklin Gothic Book" w:hAnsi="Franklin Gothic Book"/>
                <w:b/>
              </w:rPr>
            </w:pPr>
            <w:r>
              <w:rPr>
                <w:rFonts w:ascii="Franklin Gothic Book" w:hAnsi="Franklin Gothic Book"/>
                <w:b/>
              </w:rPr>
              <w:t xml:space="preserve">- </w:t>
            </w:r>
            <w:r w:rsidRPr="00425E11">
              <w:t>Расчеты за техническое обслуживание осуществляются поквартально (1 раз в 3 месяца) в срок не позднее 5 рабочих дней после подписания сторонами актов приемки выполненных работ и на основании полученного от Подрядчика оригинала счета на оплату и счета-фактуры.</w:t>
            </w:r>
          </w:p>
          <w:p w14:paraId="7602B0F0" w14:textId="2D540D37" w:rsidR="00D6795A" w:rsidRPr="00BB703A" w:rsidRDefault="00425E11" w:rsidP="00425E11">
            <w:pPr>
              <w:jc w:val="both"/>
              <w:rPr>
                <w:rFonts w:ascii="Franklin Gothic Book" w:eastAsia="Calibri" w:hAnsi="Franklin Gothic Book"/>
              </w:rPr>
            </w:pPr>
            <w:r>
              <w:rPr>
                <w:spacing w:val="-1"/>
              </w:rPr>
              <w:t xml:space="preserve">- </w:t>
            </w:r>
            <w:r w:rsidRPr="00425E11">
              <w:rPr>
                <w:spacing w:val="-1"/>
              </w:rPr>
              <w:t>Расчет за ремонт, произведенный в соответствии с разделом 3 настоящего договора, произв</w:t>
            </w:r>
            <w:r w:rsidRPr="00425E11">
              <w:rPr>
                <w:spacing w:val="-1"/>
              </w:rPr>
              <w:t>о</w:t>
            </w:r>
            <w:r w:rsidRPr="00425E11">
              <w:rPr>
                <w:spacing w:val="-1"/>
              </w:rPr>
              <w:t>дится на основании, подписанного сторонами акта выполненных работ в течение 5 рабочих дней с даты предоставления счета Подрядчиком</w:t>
            </w:r>
            <w:r w:rsidRPr="00BB703A">
              <w:rPr>
                <w:rFonts w:ascii="Franklin Gothic Book" w:eastAsia="Calibri" w:hAnsi="Franklin Gothic Book"/>
              </w:rPr>
              <w:t xml:space="preserve"> </w:t>
            </w:r>
          </w:p>
        </w:tc>
      </w:tr>
      <w:tr w:rsidR="00766292" w:rsidRPr="008E0B61" w14:paraId="49AE95E0" w14:textId="77777777" w:rsidTr="00FD67B4">
        <w:tc>
          <w:tcPr>
            <w:tcW w:w="10173" w:type="dxa"/>
          </w:tcPr>
          <w:p w14:paraId="322ED503" w14:textId="73B1FB03" w:rsidR="00766292" w:rsidRPr="00BB703A" w:rsidRDefault="00515F78" w:rsidP="003478CA">
            <w:pPr>
              <w:keepNext/>
              <w:keepLines/>
              <w:jc w:val="both"/>
              <w:rPr>
                <w:rFonts w:ascii="Franklin Gothic Book" w:hAnsi="Franklin Gothic Book"/>
                <w:b/>
              </w:rPr>
            </w:pPr>
            <w:r w:rsidRPr="00BB703A">
              <w:rPr>
                <w:rFonts w:ascii="Franklin Gothic Book" w:hAnsi="Franklin Gothic Book"/>
                <w:b/>
              </w:rPr>
              <w:t>Победитель закупки предоставляет подписанный со своей стороны договор в течении 10 к</w:t>
            </w:r>
            <w:r w:rsidRPr="00BB703A">
              <w:rPr>
                <w:rFonts w:ascii="Franklin Gothic Book" w:hAnsi="Franklin Gothic Book"/>
                <w:b/>
              </w:rPr>
              <w:t>а</w:t>
            </w:r>
            <w:r w:rsidRPr="00BB703A">
              <w:rPr>
                <w:rFonts w:ascii="Franklin Gothic Book" w:hAnsi="Franklin Gothic Book"/>
                <w:b/>
              </w:rPr>
              <w:t>лендарных дней</w:t>
            </w:r>
            <w:r w:rsidR="00766292" w:rsidRPr="00BB703A">
              <w:rPr>
                <w:rFonts w:ascii="Franklin Gothic Book" w:hAnsi="Franklin Gothic Book"/>
              </w:rPr>
              <w:t xml:space="preserve"> с момента размещения итогового протокола в ЕИС</w:t>
            </w:r>
            <w:r w:rsidR="003478CA" w:rsidRPr="00BB703A">
              <w:rPr>
                <w:rFonts w:ascii="Franklin Gothic Book" w:hAnsi="Franklin Gothic Book"/>
              </w:rPr>
              <w:t xml:space="preserve"> (в случае публикации в ЕИС)</w:t>
            </w:r>
            <w:r w:rsidR="00766292" w:rsidRPr="00BB703A">
              <w:rPr>
                <w:rFonts w:ascii="Franklin Gothic Book" w:hAnsi="Franklin Gothic Book"/>
              </w:rPr>
              <w:t>.</w:t>
            </w:r>
          </w:p>
        </w:tc>
      </w:tr>
      <w:tr w:rsidR="008B4B42" w:rsidRPr="008E0B61" w14:paraId="4AAB0BD6" w14:textId="77777777" w:rsidTr="00FD67B4">
        <w:tc>
          <w:tcPr>
            <w:tcW w:w="10173" w:type="dxa"/>
          </w:tcPr>
          <w:p w14:paraId="49B89EA5" w14:textId="77777777" w:rsidR="008B4B42" w:rsidRPr="00BB703A" w:rsidRDefault="008B4B42" w:rsidP="00385C91">
            <w:pPr>
              <w:keepNext/>
              <w:keepLines/>
              <w:jc w:val="both"/>
              <w:rPr>
                <w:rFonts w:ascii="Franklin Gothic Book" w:hAnsi="Franklin Gothic Book"/>
                <w:b/>
              </w:rPr>
            </w:pPr>
            <w:r w:rsidRPr="00BB703A">
              <w:rPr>
                <w:rFonts w:ascii="Franklin Gothic Book" w:hAnsi="Franklin Gothic Book"/>
                <w:b/>
              </w:rPr>
              <w:t>Сроки подписания договора:</w:t>
            </w:r>
            <w:r w:rsidR="00616DF1" w:rsidRPr="00BB703A">
              <w:rPr>
                <w:rFonts w:ascii="Franklin Gothic Book" w:hAnsi="Franklin Gothic Book"/>
                <w:b/>
              </w:rPr>
              <w:t xml:space="preserve"> </w:t>
            </w:r>
            <w:r w:rsidR="00616DF1" w:rsidRPr="00BB703A">
              <w:rPr>
                <w:rFonts w:ascii="Franklin Gothic Book" w:hAnsi="Franklin Gothic Book"/>
              </w:rPr>
              <w:t xml:space="preserve">в соответствии с </w:t>
            </w:r>
            <w:r w:rsidR="003373BF" w:rsidRPr="00BB703A">
              <w:rPr>
                <w:rFonts w:ascii="Franklin Gothic Book" w:hAnsi="Franklin Gothic Book"/>
              </w:rPr>
              <w:tab/>
              <w:t>Единым стандартом закупок (Положение о з</w:t>
            </w:r>
            <w:r w:rsidR="003373BF" w:rsidRPr="00BB703A">
              <w:rPr>
                <w:rFonts w:ascii="Franklin Gothic Book" w:hAnsi="Franklin Gothic Book"/>
              </w:rPr>
              <w:t>а</w:t>
            </w:r>
            <w:r w:rsidR="003373BF" w:rsidRPr="00BB703A">
              <w:rPr>
                <w:rFonts w:ascii="Franklin Gothic Book" w:hAnsi="Franklin Gothic Book"/>
              </w:rPr>
              <w:t>купке) публичного акционерного общества «Новороссийский морской торговый порт», доче</w:t>
            </w:r>
            <w:r w:rsidR="003373BF" w:rsidRPr="00BB703A">
              <w:rPr>
                <w:rFonts w:ascii="Franklin Gothic Book" w:hAnsi="Franklin Gothic Book"/>
              </w:rPr>
              <w:t>р</w:t>
            </w:r>
            <w:r w:rsidR="003373BF" w:rsidRPr="00BB703A">
              <w:rPr>
                <w:rFonts w:ascii="Franklin Gothic Book" w:hAnsi="Franklin Gothic Book"/>
              </w:rPr>
              <w:t>них и зависимых обществ публичного акционерного общества «Новороссийский морской то</w:t>
            </w:r>
            <w:r w:rsidR="003373BF" w:rsidRPr="00BB703A">
              <w:rPr>
                <w:rFonts w:ascii="Franklin Gothic Book" w:hAnsi="Franklin Gothic Book"/>
              </w:rPr>
              <w:t>р</w:t>
            </w:r>
            <w:r w:rsidR="003373BF" w:rsidRPr="00BB703A">
              <w:rPr>
                <w:rFonts w:ascii="Franklin Gothic Book" w:hAnsi="Franklin Gothic Book"/>
              </w:rPr>
              <w:t>говый порт»</w:t>
            </w:r>
          </w:p>
        </w:tc>
      </w:tr>
      <w:tr w:rsidR="00FD67B4" w:rsidRPr="008E0B61" w14:paraId="44FD028E" w14:textId="77777777" w:rsidTr="00FD67B4">
        <w:tc>
          <w:tcPr>
            <w:tcW w:w="10173" w:type="dxa"/>
          </w:tcPr>
          <w:p w14:paraId="1EF2002A" w14:textId="77777777" w:rsidR="00FD67B4" w:rsidRPr="00BB703A" w:rsidRDefault="00FD67B4" w:rsidP="00385C91">
            <w:pPr>
              <w:keepNext/>
              <w:keepLines/>
              <w:jc w:val="both"/>
              <w:rPr>
                <w:rFonts w:ascii="Franklin Gothic Book" w:hAnsi="Franklin Gothic Book"/>
                <w:b/>
              </w:rPr>
            </w:pPr>
            <w:r w:rsidRPr="00BB703A">
              <w:rPr>
                <w:rFonts w:ascii="Franklin Gothic Book" w:hAnsi="Franklin Gothic Book"/>
                <w:b/>
              </w:rPr>
              <w:t xml:space="preserve">Обеспечение </w:t>
            </w:r>
            <w:r w:rsidR="003F7A07" w:rsidRPr="00BB703A">
              <w:rPr>
                <w:rFonts w:ascii="Franklin Gothic Book" w:hAnsi="Franklin Gothic Book"/>
                <w:b/>
              </w:rPr>
              <w:t>котировочной заявки</w:t>
            </w:r>
            <w:r w:rsidRPr="00BB703A">
              <w:rPr>
                <w:rFonts w:ascii="Franklin Gothic Book" w:hAnsi="Franklin Gothic Book"/>
                <w:b/>
              </w:rPr>
              <w:t xml:space="preserve">: </w:t>
            </w:r>
            <w:r w:rsidRPr="00BB703A">
              <w:rPr>
                <w:rFonts w:ascii="Franklin Gothic Book" w:hAnsi="Franklin Gothic Book"/>
              </w:rPr>
              <w:t>не требуется</w:t>
            </w:r>
          </w:p>
        </w:tc>
      </w:tr>
      <w:tr w:rsidR="00FD67B4" w:rsidRPr="008E0B61" w14:paraId="7AD472E7" w14:textId="77777777" w:rsidTr="00F0057D">
        <w:trPr>
          <w:trHeight w:val="288"/>
        </w:trPr>
        <w:tc>
          <w:tcPr>
            <w:tcW w:w="10173" w:type="dxa"/>
          </w:tcPr>
          <w:p w14:paraId="3957DD60" w14:textId="77777777" w:rsidR="00F0057D" w:rsidRPr="00BB703A" w:rsidRDefault="00FD67B4" w:rsidP="00385C91">
            <w:pPr>
              <w:keepNext/>
              <w:keepLines/>
              <w:jc w:val="both"/>
              <w:rPr>
                <w:rFonts w:ascii="Franklin Gothic Book" w:hAnsi="Franklin Gothic Book"/>
                <w:b/>
              </w:rPr>
            </w:pPr>
            <w:r w:rsidRPr="00BB703A">
              <w:rPr>
                <w:rFonts w:ascii="Franklin Gothic Book" w:hAnsi="Franklin Gothic Book"/>
                <w:b/>
              </w:rPr>
              <w:t xml:space="preserve">Обеспечение исполнения контракта: </w:t>
            </w:r>
            <w:r w:rsidR="001E597B" w:rsidRPr="00BB703A">
              <w:rPr>
                <w:rFonts w:ascii="Franklin Gothic Book" w:hAnsi="Franklin Gothic Book"/>
              </w:rPr>
              <w:t>не</w:t>
            </w:r>
            <w:r w:rsidR="001E597B" w:rsidRPr="00BB703A">
              <w:rPr>
                <w:rFonts w:ascii="Franklin Gothic Book" w:hAnsi="Franklin Gothic Book"/>
                <w:b/>
              </w:rPr>
              <w:t xml:space="preserve"> </w:t>
            </w:r>
            <w:r w:rsidRPr="00BB703A">
              <w:rPr>
                <w:rFonts w:ascii="Franklin Gothic Book" w:hAnsi="Franklin Gothic Book"/>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w:t>
                  </w:r>
                  <w:r w:rsidRPr="008E0B61">
                    <w:rPr>
                      <w:rFonts w:ascii="Franklin Gothic Book" w:eastAsia="Calibri" w:hAnsi="Franklin Gothic Book"/>
                      <w:b/>
                      <w:sz w:val="20"/>
                      <w:szCs w:val="20"/>
                    </w:rPr>
                    <w:t>й</w:t>
                  </w:r>
                  <w:r w:rsidRPr="008E0B61">
                    <w:rPr>
                      <w:rFonts w:ascii="Franklin Gothic Book" w:eastAsia="Calibri" w:hAnsi="Franklin Gothic Book"/>
                      <w:b/>
                      <w:sz w:val="20"/>
                      <w:szCs w:val="20"/>
                    </w:rPr>
                    <w:t>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w:t>
                  </w:r>
                  <w:r w:rsidRPr="008E0B61">
                    <w:rPr>
                      <w:rFonts w:ascii="Franklin Gothic Book" w:eastAsia="Calibri" w:hAnsi="Franklin Gothic Book"/>
                      <w:sz w:val="20"/>
                      <w:szCs w:val="20"/>
                    </w:rPr>
                    <w:t>ь</w:t>
                  </w:r>
                  <w:r w:rsidRPr="008E0B61">
                    <w:rPr>
                      <w:rFonts w:ascii="Franklin Gothic Book" w:eastAsia="Calibri" w:hAnsi="Franklin Gothic Book"/>
                      <w:sz w:val="20"/>
                      <w:szCs w:val="20"/>
                    </w:rPr>
                    <w:t>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w:t>
                  </w:r>
                  <w:r w:rsidRPr="008E0B61">
                    <w:rPr>
                      <w:rFonts w:ascii="Franklin Gothic Book" w:eastAsia="Calibri" w:hAnsi="Franklin Gothic Book"/>
                      <w:sz w:val="20"/>
                      <w:szCs w:val="20"/>
                    </w:rPr>
                    <w:t>Н</w:t>
                  </w:r>
                  <w:r w:rsidRPr="008E0B61">
                    <w:rPr>
                      <w:rFonts w:ascii="Franklin Gothic Book" w:eastAsia="Calibri" w:hAnsi="Franklin Gothic Book"/>
                      <w:sz w:val="20"/>
                      <w:szCs w:val="20"/>
                    </w:rPr>
                    <w:t>НЫЙ (а также нижний уровень инвестицио</w:t>
                  </w:r>
                  <w:r w:rsidRPr="008E0B61">
                    <w:rPr>
                      <w:rFonts w:ascii="Franklin Gothic Book" w:eastAsia="Calibri" w:hAnsi="Franklin Gothic Book"/>
                      <w:sz w:val="20"/>
                      <w:szCs w:val="20"/>
                    </w:rPr>
                    <w:t>н</w:t>
                  </w:r>
                  <w:r w:rsidRPr="008E0B61">
                    <w:rPr>
                      <w:rFonts w:ascii="Franklin Gothic Book" w:eastAsia="Calibri" w:hAnsi="Franklin Gothic Book"/>
                      <w:sz w:val="20"/>
                      <w:szCs w:val="20"/>
                    </w:rPr>
                    <w:t>ных рейтингов с пр</w:t>
                  </w:r>
                  <w:r w:rsidRPr="008E0B61">
                    <w:rPr>
                      <w:rFonts w:ascii="Franklin Gothic Book" w:eastAsia="Calibri" w:hAnsi="Franklin Gothic Book"/>
                      <w:sz w:val="20"/>
                      <w:szCs w:val="20"/>
                    </w:rPr>
                    <w:t>о</w:t>
                  </w:r>
                  <w:r w:rsidRPr="008E0B61">
                    <w:rPr>
                      <w:rFonts w:ascii="Franklin Gothic Book" w:eastAsia="Calibri" w:hAnsi="Franklin Gothic Book"/>
                      <w:sz w:val="20"/>
                      <w:szCs w:val="20"/>
                    </w:rPr>
                    <w:t>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«Ваа3»+ пр</w:t>
                  </w:r>
                  <w:r w:rsidRPr="008E0B61">
                    <w:rPr>
                      <w:rFonts w:ascii="Franklin Gothic Book" w:eastAsia="Calibri" w:hAnsi="Franklin Gothic Book"/>
                      <w:sz w:val="20"/>
                      <w:szCs w:val="20"/>
                    </w:rPr>
                    <w:t>о</w:t>
                  </w:r>
                  <w:r w:rsidRPr="008E0B61">
                    <w:rPr>
                      <w:rFonts w:ascii="Franklin Gothic Book" w:eastAsia="Calibri" w:hAnsi="Franklin Gothic Book"/>
                      <w:sz w:val="20"/>
                      <w:szCs w:val="20"/>
                    </w:rPr>
                    <w:t>гноз негати</w:t>
                  </w:r>
                  <w:r w:rsidRPr="008E0B61">
                    <w:rPr>
                      <w:rFonts w:ascii="Franklin Gothic Book" w:eastAsia="Calibri" w:hAnsi="Franklin Gothic Book"/>
                      <w:sz w:val="20"/>
                      <w:szCs w:val="20"/>
                    </w:rPr>
                    <w:t>в</w:t>
                  </w:r>
                  <w:r w:rsidRPr="008E0B61">
                    <w:rPr>
                      <w:rFonts w:ascii="Franklin Gothic Book" w:eastAsia="Calibri" w:hAnsi="Franklin Gothic Book"/>
                      <w:sz w:val="20"/>
                      <w:szCs w:val="20"/>
                    </w:rPr>
                    <w:t>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w:t>
                  </w:r>
                  <w:r w:rsidRPr="008E0B61">
                    <w:rPr>
                      <w:rFonts w:ascii="Franklin Gothic Book" w:eastAsia="Calibri" w:hAnsi="Franklin Gothic Book"/>
                      <w:sz w:val="20"/>
                      <w:szCs w:val="20"/>
                    </w:rPr>
                    <w:t>н</w:t>
                  </w:r>
                  <w:r w:rsidRPr="008E0B61">
                    <w:rPr>
                      <w:rFonts w:ascii="Franklin Gothic Book" w:eastAsia="Calibri" w:hAnsi="Franklin Gothic Book"/>
                      <w:sz w:val="20"/>
                      <w:szCs w:val="20"/>
                    </w:rPr>
                    <w:t>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w:t>
                  </w:r>
                  <w:r w:rsidRPr="008E0B61">
                    <w:rPr>
                      <w:rFonts w:ascii="Franklin Gothic Book" w:hAnsi="Franklin Gothic Book"/>
                      <w:sz w:val="20"/>
                      <w:szCs w:val="20"/>
                    </w:rPr>
                    <w:t>н</w:t>
                  </w:r>
                  <w:r w:rsidRPr="008E0B61">
                    <w:rPr>
                      <w:rFonts w:ascii="Franklin Gothic Book" w:hAnsi="Franklin Gothic Book"/>
                      <w:sz w:val="20"/>
                      <w:szCs w:val="20"/>
                    </w:rPr>
                    <w:t>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5.В случае отсутствия ре</w:t>
                  </w:r>
                  <w:r w:rsidRPr="008E0B61">
                    <w:rPr>
                      <w:rFonts w:ascii="Franklin Gothic Book" w:eastAsia="Calibri" w:hAnsi="Franklin Gothic Book"/>
                      <w:sz w:val="20"/>
                      <w:szCs w:val="20"/>
                    </w:rPr>
                    <w:t>й</w:t>
                  </w:r>
                  <w:r w:rsidRPr="008E0B61">
                    <w:rPr>
                      <w:rFonts w:ascii="Franklin Gothic Book" w:eastAsia="Calibri" w:hAnsi="Franklin Gothic Book"/>
                      <w:sz w:val="20"/>
                      <w:szCs w:val="20"/>
                    </w:rPr>
                    <w:t xml:space="preserve">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6"/>
      <w:bookmarkEnd w:id="7"/>
      <w:bookmarkEnd w:id="8"/>
      <w:bookmarkEnd w:id="9"/>
      <w:bookmarkEnd w:id="10"/>
      <w:bookmarkEnd w:id="18"/>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1CD1A" w14:textId="77777777" w:rsidR="00CF7DC4" w:rsidRDefault="00CF7DC4">
      <w:r>
        <w:separator/>
      </w:r>
    </w:p>
  </w:endnote>
  <w:endnote w:type="continuationSeparator" w:id="0">
    <w:p w14:paraId="5184A0EA" w14:textId="77777777" w:rsidR="00CF7DC4" w:rsidRDefault="00CF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panose1 w:val="020B0603030504020204"/>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E1DB9" w14:textId="77777777" w:rsidR="00CF7DC4" w:rsidRDefault="00CF7DC4">
    <w:pPr>
      <w:pStyle w:val="afc"/>
    </w:pPr>
  </w:p>
  <w:p w14:paraId="0A57366D" w14:textId="77777777" w:rsidR="00CF7DC4" w:rsidRDefault="00CF7D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C254E" w14:textId="77777777" w:rsidR="00CF7DC4" w:rsidRDefault="00CF7DC4">
      <w:r>
        <w:separator/>
      </w:r>
    </w:p>
  </w:footnote>
  <w:footnote w:type="continuationSeparator" w:id="0">
    <w:p w14:paraId="665ABDFC" w14:textId="77777777" w:rsidR="00CF7DC4" w:rsidRDefault="00CF7D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1D32ECF"/>
    <w:multiLevelType w:val="hybridMultilevel"/>
    <w:tmpl w:val="64A0EA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6">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73B015B"/>
    <w:multiLevelType w:val="multilevel"/>
    <w:tmpl w:val="6B12FE4C"/>
    <w:lvl w:ilvl="0">
      <w:start w:val="5"/>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813CF5"/>
    <w:multiLevelType w:val="singleLevel"/>
    <w:tmpl w:val="68DA004E"/>
    <w:lvl w:ilvl="0">
      <w:start w:val="1"/>
      <w:numFmt w:val="decimal"/>
      <w:lvlText w:val="10.%1"/>
      <w:legacy w:legacy="1" w:legacySpace="0" w:legacyIndent="490"/>
      <w:lvlJc w:val="left"/>
      <w:rPr>
        <w:rFonts w:ascii="Times New Roman" w:hAnsi="Times New Roman" w:cs="Times New Roman" w:hint="default"/>
      </w:rPr>
    </w:lvl>
  </w:abstractNum>
  <w:abstractNum w:abstractNumId="11">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2">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56956A3"/>
    <w:multiLevelType w:val="singleLevel"/>
    <w:tmpl w:val="46B881DE"/>
    <w:lvl w:ilvl="0">
      <w:start w:val="1"/>
      <w:numFmt w:val="decimal"/>
      <w:lvlText w:val="8.%1"/>
      <w:legacy w:legacy="1" w:legacySpace="0" w:legacyIndent="367"/>
      <w:lvlJc w:val="left"/>
      <w:rPr>
        <w:rFonts w:ascii="Times New Roman" w:hAnsi="Times New Roman" w:cs="Times New Roman" w:hint="default"/>
      </w:rPr>
    </w:lvl>
  </w:abstractNum>
  <w:abstractNum w:abstractNumId="17">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nsid w:val="264F709C"/>
    <w:multiLevelType w:val="hybridMultilevel"/>
    <w:tmpl w:val="E17E4D68"/>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CFA1D55"/>
    <w:multiLevelType w:val="multilevel"/>
    <w:tmpl w:val="0E9848B8"/>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21">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4">
    <w:nsid w:val="330F138C"/>
    <w:multiLevelType w:val="multilevel"/>
    <w:tmpl w:val="18B2BE8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54F66E3"/>
    <w:multiLevelType w:val="hybridMultilevel"/>
    <w:tmpl w:val="C16620F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7E0095"/>
    <w:multiLevelType w:val="multilevel"/>
    <w:tmpl w:val="0D4C7ECE"/>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5D95462"/>
    <w:multiLevelType w:val="singleLevel"/>
    <w:tmpl w:val="D9F0882E"/>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3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2">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E2E0B95"/>
    <w:multiLevelType w:val="singleLevel"/>
    <w:tmpl w:val="FED26D26"/>
    <w:lvl w:ilvl="0">
      <w:start w:val="10"/>
      <w:numFmt w:val="decimal"/>
      <w:lvlText w:val="5.%1"/>
      <w:legacy w:legacy="1" w:legacySpace="0" w:legacyIndent="396"/>
      <w:lvlJc w:val="left"/>
      <w:rPr>
        <w:rFonts w:ascii="Times New Roman" w:hAnsi="Times New Roman" w:cs="Times New Roman" w:hint="default"/>
      </w:rPr>
    </w:lvl>
  </w:abstractNum>
  <w:abstractNum w:abstractNumId="34">
    <w:nsid w:val="4F12225B"/>
    <w:multiLevelType w:val="hybridMultilevel"/>
    <w:tmpl w:val="6526D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02A309D"/>
    <w:multiLevelType w:val="singleLevel"/>
    <w:tmpl w:val="462A209E"/>
    <w:lvl w:ilvl="0">
      <w:start w:val="4"/>
      <w:numFmt w:val="decimal"/>
      <w:lvlText w:val="5.%1"/>
      <w:legacy w:legacy="1" w:legacySpace="0" w:legacyIndent="332"/>
      <w:lvlJc w:val="left"/>
      <w:rPr>
        <w:rFonts w:ascii="Times New Roman" w:hAnsi="Times New Roman" w:cs="Times New Roman" w:hint="default"/>
      </w:rPr>
    </w:lvl>
  </w:abstractNum>
  <w:abstractNum w:abstractNumId="36">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599D1E45"/>
    <w:multiLevelType w:val="singleLevel"/>
    <w:tmpl w:val="D3D426B0"/>
    <w:lvl w:ilvl="0">
      <w:start w:val="1"/>
      <w:numFmt w:val="decimal"/>
      <w:lvlText w:val="6.%1"/>
      <w:legacy w:legacy="1" w:legacySpace="0" w:legacyIndent="281"/>
      <w:lvlJc w:val="left"/>
      <w:rPr>
        <w:rFonts w:ascii="Times New Roman" w:hAnsi="Times New Roman" w:cs="Times New Roman" w:hint="default"/>
      </w:rPr>
    </w:lvl>
  </w:abstractNum>
  <w:abstractNum w:abstractNumId="39">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nsid w:val="5DEE45C6"/>
    <w:multiLevelType w:val="singleLevel"/>
    <w:tmpl w:val="E7625D80"/>
    <w:lvl w:ilvl="0">
      <w:start w:val="3"/>
      <w:numFmt w:val="decimal"/>
      <w:lvlText w:val="9.%1"/>
      <w:legacy w:legacy="1" w:legacySpace="0" w:legacyIndent="382"/>
      <w:lvlJc w:val="left"/>
      <w:rPr>
        <w:rFonts w:ascii="Times New Roman" w:hAnsi="Times New Roman" w:cs="Times New Roman" w:hint="default"/>
      </w:rPr>
    </w:lvl>
  </w:abstractNum>
  <w:abstractNum w:abstractNumId="42">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nsid w:val="60805167"/>
    <w:multiLevelType w:val="hybridMultilevel"/>
    <w:tmpl w:val="270C85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5">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7">
    <w:nsid w:val="71A9211A"/>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9">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40"/>
  </w:num>
  <w:num w:numId="3">
    <w:abstractNumId w:val="44"/>
  </w:num>
  <w:num w:numId="4">
    <w:abstractNumId w:val="23"/>
  </w:num>
  <w:num w:numId="5">
    <w:abstractNumId w:val="27"/>
  </w:num>
  <w:num w:numId="6">
    <w:abstractNumId w:val="36"/>
  </w:num>
  <w:num w:numId="7">
    <w:abstractNumId w:val="30"/>
  </w:num>
  <w:num w:numId="8">
    <w:abstractNumId w:val="48"/>
  </w:num>
  <w:num w:numId="9">
    <w:abstractNumId w:val="12"/>
  </w:num>
  <w:num w:numId="10">
    <w:abstractNumId w:val="49"/>
  </w:num>
  <w:num w:numId="11">
    <w:abstractNumId w:val="39"/>
  </w:num>
  <w:num w:numId="12">
    <w:abstractNumId w:val="19"/>
  </w:num>
  <w:num w:numId="13">
    <w:abstractNumId w:val="22"/>
  </w:num>
  <w:num w:numId="14">
    <w:abstractNumId w:val="46"/>
  </w:num>
  <w:num w:numId="15">
    <w:abstractNumId w:val="31"/>
  </w:num>
  <w:num w:numId="16">
    <w:abstractNumId w:val="18"/>
  </w:num>
  <w:num w:numId="17">
    <w:abstractNumId w:val="14"/>
  </w:num>
  <w:num w:numId="18">
    <w:abstractNumId w:val="15"/>
  </w:num>
  <w:num w:numId="19">
    <w:abstractNumId w:val="9"/>
  </w:num>
  <w:num w:numId="20">
    <w:abstractNumId w:val="17"/>
  </w:num>
  <w:num w:numId="21">
    <w:abstractNumId w:val="45"/>
  </w:num>
  <w:num w:numId="22">
    <w:abstractNumId w:val="37"/>
  </w:num>
  <w:num w:numId="23">
    <w:abstractNumId w:val="6"/>
  </w:num>
  <w:num w:numId="24">
    <w:abstractNumId w:val="8"/>
  </w:num>
  <w:num w:numId="25">
    <w:abstractNumId w:val="32"/>
  </w:num>
  <w:num w:numId="26">
    <w:abstractNumId w:val="13"/>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1"/>
  </w:num>
  <w:num w:numId="30">
    <w:abstractNumId w:val="29"/>
    <w:lvlOverride w:ilvl="0">
      <w:startOverride w:val="1"/>
    </w:lvlOverride>
  </w:num>
  <w:num w:numId="31">
    <w:abstractNumId w:val="5"/>
  </w:num>
  <w:num w:numId="32">
    <w:abstractNumId w:val="7"/>
  </w:num>
  <w:num w:numId="33">
    <w:abstractNumId w:val="47"/>
  </w:num>
  <w:num w:numId="34">
    <w:abstractNumId w:val="35"/>
  </w:num>
  <w:num w:numId="35">
    <w:abstractNumId w:val="33"/>
  </w:num>
  <w:num w:numId="36">
    <w:abstractNumId w:val="38"/>
  </w:num>
  <w:num w:numId="37">
    <w:abstractNumId w:val="16"/>
  </w:num>
  <w:num w:numId="38">
    <w:abstractNumId w:val="41"/>
  </w:num>
  <w:num w:numId="39">
    <w:abstractNumId w:val="10"/>
  </w:num>
  <w:num w:numId="40">
    <w:abstractNumId w:val="26"/>
  </w:num>
  <w:num w:numId="41">
    <w:abstractNumId w:val="25"/>
  </w:num>
  <w:num w:numId="42">
    <w:abstractNumId w:val="4"/>
  </w:num>
  <w:num w:numId="43">
    <w:abstractNumId w:val="24"/>
  </w:num>
  <w:num w:numId="44">
    <w:abstractNumId w:val="43"/>
  </w:num>
  <w:num w:numId="45">
    <w:abstractNumId w:val="20"/>
  </w:num>
  <w:num w:numId="46">
    <w:abstractNumId w:val="34"/>
  </w:num>
  <w:num w:numId="47">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B07"/>
    <w:rsid w:val="00012DBD"/>
    <w:rsid w:val="00013DA2"/>
    <w:rsid w:val="00016328"/>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4DC6"/>
    <w:rsid w:val="00087589"/>
    <w:rsid w:val="00087FC2"/>
    <w:rsid w:val="00092534"/>
    <w:rsid w:val="00094CD4"/>
    <w:rsid w:val="000A122A"/>
    <w:rsid w:val="000A1855"/>
    <w:rsid w:val="000A4A27"/>
    <w:rsid w:val="000A4F32"/>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8BB"/>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8E2"/>
    <w:rsid w:val="00141BF2"/>
    <w:rsid w:val="001420BF"/>
    <w:rsid w:val="00142389"/>
    <w:rsid w:val="00144554"/>
    <w:rsid w:val="00144703"/>
    <w:rsid w:val="00144837"/>
    <w:rsid w:val="0014489C"/>
    <w:rsid w:val="00144DE1"/>
    <w:rsid w:val="00145191"/>
    <w:rsid w:val="0014615A"/>
    <w:rsid w:val="00150C64"/>
    <w:rsid w:val="00150FB1"/>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337"/>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40C"/>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1DE"/>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C48"/>
    <w:rsid w:val="003B4139"/>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1BB"/>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5E11"/>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5FF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1C2E"/>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6FC4"/>
    <w:rsid w:val="00587BFA"/>
    <w:rsid w:val="00587CAC"/>
    <w:rsid w:val="00587F10"/>
    <w:rsid w:val="005906D2"/>
    <w:rsid w:val="00590BCE"/>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1BB3"/>
    <w:rsid w:val="00623434"/>
    <w:rsid w:val="00624C01"/>
    <w:rsid w:val="00624D7C"/>
    <w:rsid w:val="00625445"/>
    <w:rsid w:val="006259FC"/>
    <w:rsid w:val="00626E6B"/>
    <w:rsid w:val="006272B2"/>
    <w:rsid w:val="00631770"/>
    <w:rsid w:val="00632A47"/>
    <w:rsid w:val="0063353A"/>
    <w:rsid w:val="00633D65"/>
    <w:rsid w:val="00633DCB"/>
    <w:rsid w:val="006345FC"/>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767D9"/>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0E4B"/>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E7AE7"/>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04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0ED0"/>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2E8"/>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5143"/>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1BB"/>
    <w:rsid w:val="009A58D0"/>
    <w:rsid w:val="009A5964"/>
    <w:rsid w:val="009A5A07"/>
    <w:rsid w:val="009A5EB3"/>
    <w:rsid w:val="009A624E"/>
    <w:rsid w:val="009B1152"/>
    <w:rsid w:val="009B21B1"/>
    <w:rsid w:val="009B33C9"/>
    <w:rsid w:val="009B34C3"/>
    <w:rsid w:val="009B3B3F"/>
    <w:rsid w:val="009B6443"/>
    <w:rsid w:val="009B7EF3"/>
    <w:rsid w:val="009C00D2"/>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113"/>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26DFB"/>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047"/>
    <w:rsid w:val="00A96216"/>
    <w:rsid w:val="00AA00E2"/>
    <w:rsid w:val="00AA090A"/>
    <w:rsid w:val="00AA0F6F"/>
    <w:rsid w:val="00AA1EF6"/>
    <w:rsid w:val="00AA254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5CB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2E4B"/>
    <w:rsid w:val="00B13CF1"/>
    <w:rsid w:val="00B13E54"/>
    <w:rsid w:val="00B140FB"/>
    <w:rsid w:val="00B14422"/>
    <w:rsid w:val="00B14570"/>
    <w:rsid w:val="00B15E92"/>
    <w:rsid w:val="00B168DD"/>
    <w:rsid w:val="00B177E4"/>
    <w:rsid w:val="00B178B0"/>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6CAC"/>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03A"/>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4F95"/>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6A28"/>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CF7DC4"/>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487A"/>
    <w:rsid w:val="00D159D1"/>
    <w:rsid w:val="00D15C30"/>
    <w:rsid w:val="00D1613F"/>
    <w:rsid w:val="00D1776D"/>
    <w:rsid w:val="00D17F38"/>
    <w:rsid w:val="00D20324"/>
    <w:rsid w:val="00D2139B"/>
    <w:rsid w:val="00D21971"/>
    <w:rsid w:val="00D23A75"/>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5268"/>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27D1"/>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687C"/>
    <w:rsid w:val="00DE75F0"/>
    <w:rsid w:val="00DF027A"/>
    <w:rsid w:val="00DF0667"/>
    <w:rsid w:val="00DF1F35"/>
    <w:rsid w:val="00DF242A"/>
    <w:rsid w:val="00DF2C02"/>
    <w:rsid w:val="00DF421F"/>
    <w:rsid w:val="00DF7036"/>
    <w:rsid w:val="00DF7F96"/>
    <w:rsid w:val="00E01FB6"/>
    <w:rsid w:val="00E0364D"/>
    <w:rsid w:val="00E038E0"/>
    <w:rsid w:val="00E03E6E"/>
    <w:rsid w:val="00E0400B"/>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DB"/>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05D"/>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461"/>
    <w:rsid w:val="00FA77C6"/>
    <w:rsid w:val="00FA78D7"/>
    <w:rsid w:val="00FB0F25"/>
    <w:rsid w:val="00FB0F3F"/>
    <w:rsid w:val="00FB2147"/>
    <w:rsid w:val="00FB26EA"/>
    <w:rsid w:val="00FB28B9"/>
    <w:rsid w:val="00FB29BC"/>
    <w:rsid w:val="00FB4FEA"/>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FF3"/>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5AF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Number" w:semiHidden="0" w:uiPriority="99" w:unhideWhenUsed="0" w:qFormat="1"/>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FollowedHyperlink" w:uiPriority="99"/>
    <w:lsdException w:name="Strong" w:semiHidden="0" w:uiPriority="22" w:unhideWhenUsed="0" w:qFormat="1"/>
    <w:lsdException w:name="Emphasis" w:semiHidden="0" w:unhideWhenUsed="0" w:qFormat="1"/>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8"/>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7"/>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8"/>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19"/>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0"/>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1"/>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2"/>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3"/>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AA2546"/>
    <w:pPr>
      <w:autoSpaceDE w:val="0"/>
      <w:autoSpaceDN w:val="0"/>
      <w:adjustRightInd w:val="0"/>
    </w:pPr>
    <w:rPr>
      <w:rFonts w:ascii="Calibri" w:eastAsia="Calibri" w:hAnsi="Calibri" w:cs="Calibri"/>
      <w:sz w:val="22"/>
      <w:szCs w:val="22"/>
      <w:lang w:eastAsia="en-US"/>
    </w:rPr>
  </w:style>
  <w:style w:type="table" w:customStyle="1" w:styleId="290">
    <w:name w:val="Сетка таблицы29"/>
    <w:basedOn w:val="a7"/>
    <w:next w:val="aff9"/>
    <w:uiPriority w:val="39"/>
    <w:rsid w:val="00CF7D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Number" w:semiHidden="0" w:uiPriority="99" w:unhideWhenUsed="0" w:qFormat="1"/>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FollowedHyperlink" w:uiPriority="99"/>
    <w:lsdException w:name="Strong" w:semiHidden="0" w:uiPriority="22" w:unhideWhenUsed="0" w:qFormat="1"/>
    <w:lsdException w:name="Emphasis" w:semiHidden="0" w:unhideWhenUsed="0" w:qFormat="1"/>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8"/>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7"/>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8"/>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19"/>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0"/>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1"/>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2"/>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3"/>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AA2546"/>
    <w:pPr>
      <w:autoSpaceDE w:val="0"/>
      <w:autoSpaceDN w:val="0"/>
      <w:adjustRightInd w:val="0"/>
    </w:pPr>
    <w:rPr>
      <w:rFonts w:ascii="Calibri" w:eastAsia="Calibri" w:hAnsi="Calibri" w:cs="Calibri"/>
      <w:sz w:val="22"/>
      <w:szCs w:val="22"/>
      <w:lang w:eastAsia="en-US"/>
    </w:rPr>
  </w:style>
  <w:style w:type="table" w:customStyle="1" w:styleId="290">
    <w:name w:val="Сетка таблицы29"/>
    <w:basedOn w:val="a7"/>
    <w:next w:val="aff9"/>
    <w:uiPriority w:val="39"/>
    <w:rsid w:val="00CF7D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nmtp.info/"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www.roseltor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mtp.info/"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20https://www.roseltorg.ru/" TargetMode="External"/><Relationship Id="rId23" Type="http://schemas.openxmlformats.org/officeDocument/2006/relationships/hyperlink" Target="http://www.nmtp.info" TargetMode="External"/><Relationship Id="rId10" Type="http://schemas.openxmlformats.org/officeDocument/2006/relationships/image" Target="media/image2.jpeg"/><Relationship Id="rId19" Type="http://schemas.openxmlformats.org/officeDocument/2006/relationships/hyperlink" Target="consultantplus://offline/ref=66265DD70E9DDBD11E3B5B14E6B631EF7C88C7D3B8F5C5B9BE533EE0A234285B5502D2B36BDC319Fx1jF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A458F66ECD98817738EE5C2F7050B3DCA745DAC8AA53C774B1A3BFE87644BJ" TargetMode="External"/><Relationship Id="rId22" Type="http://schemas.openxmlformats.org/officeDocument/2006/relationships/hyperlink" Target="consultantplus://offline/ref=3341056A1F56BA81B5A3C630A53D49D911BB51FFB8DD96FFF4DDD5Z9a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C5CE2-0636-4A81-86B3-E8DDDED89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12141</Words>
  <Characters>69208</Characters>
  <Application>Microsoft Office Word</Application>
  <DocSecurity>4</DocSecurity>
  <Lines>576</Lines>
  <Paragraphs>162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81187</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Кулабухова Кира Викторовна</cp:lastModifiedBy>
  <cp:revision>2</cp:revision>
  <cp:lastPrinted>2017-05-15T11:46:00Z</cp:lastPrinted>
  <dcterms:created xsi:type="dcterms:W3CDTF">2017-05-16T06:22:00Z</dcterms:created>
  <dcterms:modified xsi:type="dcterms:W3CDTF">2017-05-16T06:22:00Z</dcterms:modified>
</cp:coreProperties>
</file>