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Pr="003F3AE4" w:rsidRDefault="003F3AE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 w:rsidRPr="003F3AE4">
        <w:rPr>
          <w:rFonts w:ascii="Franklin Gothic Heavy" w:eastAsia="Tahoma" w:hAnsi="Franklin Gothic Heavy"/>
          <w:b/>
          <w:kern w:val="144"/>
          <w:sz w:val="56"/>
          <w:szCs w:val="28"/>
        </w:rPr>
        <w:t>Ремонт системы отопления здания ОВМ ПАО «НМТП» (инв. № 2938)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99CC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в закупке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3F3AE4">
        <w:rPr>
          <w:rFonts w:ascii="Franklin Gothic Book" w:hAnsi="Franklin Gothic Book"/>
        </w:rPr>
        <w:t>22</w:t>
      </w:r>
      <w:r w:rsidRPr="001760E7">
        <w:rPr>
          <w:rFonts w:ascii="Franklin Gothic Book" w:hAnsi="Franklin Gothic Book"/>
          <w:b/>
        </w:rPr>
        <w:t xml:space="preserve"> </w:t>
      </w:r>
      <w:r w:rsidR="00801A6B">
        <w:rPr>
          <w:rFonts w:ascii="Franklin Gothic Book" w:hAnsi="Franklin Gothic Book"/>
          <w:b/>
        </w:rPr>
        <w:t>июня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</w:t>
      </w:r>
      <w:r w:rsidR="003F3AE4">
        <w:rPr>
          <w:rFonts w:ascii="Franklin Gothic Book" w:hAnsi="Franklin Gothic Book"/>
        </w:rPr>
        <w:t xml:space="preserve"> в</w:t>
      </w:r>
      <w:r w:rsidRPr="00176A29">
        <w:rPr>
          <w:rFonts w:ascii="Franklin Gothic Book" w:hAnsi="Franklin Gothic Book"/>
        </w:rPr>
        <w:t xml:space="preserve"> подпункте </w:t>
      </w:r>
      <w:r w:rsidR="006B1837">
        <w:rPr>
          <w:rFonts w:ascii="Franklin Gothic Book" w:hAnsi="Franklin Gothic Book"/>
        </w:rPr>
        <w:t>2.9.4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 xml:space="preserve">перечень разрешительной документации - форма </w:t>
      </w:r>
      <w:r w:rsidR="0063194E">
        <w:rPr>
          <w:rFonts w:ascii="Franklin Gothic Book" w:hAnsi="Franklin Gothic Book"/>
        </w:rPr>
        <w:t>6</w:t>
      </w:r>
      <w:r w:rsidRPr="00660C5D">
        <w:rPr>
          <w:rFonts w:ascii="Franklin Gothic Book" w:hAnsi="Franklin Gothic Book"/>
        </w:rPr>
        <w:t>;</w:t>
      </w:r>
    </w:p>
    <w:p w:rsidR="003F3AE4" w:rsidRDefault="003F3AE4" w:rsidP="003F3AE4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копия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 с обязательным наличием следующего допуска:</w:t>
      </w:r>
    </w:p>
    <w:p w:rsidR="00E47291" w:rsidRDefault="00E47291" w:rsidP="00E47291">
      <w:pPr>
        <w:spacing w:line="276" w:lineRule="auto"/>
        <w:ind w:left="1276"/>
        <w:rPr>
          <w:rFonts w:ascii="Franklin Gothic Book" w:hAnsi="Franklin Gothic Book" w:cs="Tahoma"/>
          <w:color w:val="000000"/>
        </w:rPr>
      </w:pPr>
      <w:r w:rsidRPr="00E47291">
        <w:rPr>
          <w:rFonts w:ascii="Franklin Gothic Book" w:hAnsi="Franklin Gothic Book" w:cs="Tahoma"/>
          <w:b/>
          <w:bCs/>
          <w:color w:val="333333"/>
        </w:rPr>
        <w:t xml:space="preserve">18. Устройство наружных сетей теплоснабжения </w:t>
      </w:r>
      <w:r w:rsidRPr="00E47291">
        <w:rPr>
          <w:rFonts w:ascii="Franklin Gothic Book" w:hAnsi="Franklin Gothic Book" w:cs="Tahoma"/>
          <w:b/>
          <w:color w:val="333333"/>
        </w:rPr>
        <w:br/>
      </w:r>
      <w:hyperlink r:id="rId12" w:history="1">
        <w:r w:rsidRPr="00B92F08">
          <w:rPr>
            <w:rFonts w:ascii="Franklin Gothic Book" w:hAnsi="Franklin Gothic Book" w:cs="Tahoma"/>
            <w:color w:val="000000"/>
          </w:rPr>
          <w:t xml:space="preserve">18.1. Укладка трубопроводов теплоснабжения с температурой теплоносителя до 115 градусов Цельсия </w:t>
        </w:r>
      </w:hyperlink>
      <w:r w:rsidRPr="00B92F08">
        <w:rPr>
          <w:rFonts w:ascii="Franklin Gothic Book" w:hAnsi="Franklin Gothic Book" w:cs="Tahoma"/>
          <w:color w:val="000000"/>
        </w:rPr>
        <w:br/>
      </w:r>
      <w:hyperlink r:id="rId13" w:history="1">
        <w:r w:rsidRPr="00B92F08">
          <w:rPr>
            <w:rFonts w:ascii="Franklin Gothic Book" w:hAnsi="Franklin Gothic Book" w:cs="Tahoma"/>
            <w:color w:val="000000"/>
          </w:rPr>
          <w:t xml:space="preserve">18.3. Монтаж и демонтаж запорной арматуры и оборудования сетей теплоснабжения </w:t>
        </w:r>
      </w:hyperlink>
    </w:p>
    <w:p w:rsidR="00E47291" w:rsidRPr="00E47291" w:rsidRDefault="00E47291" w:rsidP="00E47291">
      <w:pPr>
        <w:spacing w:line="276" w:lineRule="auto"/>
        <w:ind w:left="1276"/>
        <w:rPr>
          <w:rFonts w:ascii="Franklin Gothic Book" w:hAnsi="Franklin Gothic Book" w:cs="Tahoma"/>
          <w:b/>
          <w:color w:val="000000"/>
        </w:rPr>
      </w:pPr>
      <w:r w:rsidRPr="00E47291">
        <w:rPr>
          <w:rFonts w:ascii="Franklin Gothic Book" w:hAnsi="Franklin Gothic Book" w:cs="Tahoma"/>
          <w:b/>
          <w:color w:val="000000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9E5DB3" w:rsidRPr="00E47291" w:rsidRDefault="00E47291" w:rsidP="00E47291">
      <w:pPr>
        <w:ind w:left="1276"/>
        <w:jc w:val="both"/>
        <w:rPr>
          <w:rFonts w:ascii="Franklin Gothic Book" w:hAnsi="Franklin Gothic Book"/>
        </w:rPr>
      </w:pPr>
      <w:r w:rsidRPr="00E47291">
        <w:rPr>
          <w:rFonts w:ascii="Franklin Gothic Book" w:hAnsi="Franklin Gothic Book" w:cs="Tahoma"/>
          <w:color w:val="000000"/>
        </w:rPr>
        <w:t>33.5. Объекты теплоснабжения</w:t>
      </w:r>
      <w:r w:rsidRPr="00E47291">
        <w:rPr>
          <w:rFonts w:ascii="Franklin Gothic Book" w:hAnsi="Franklin Gothic Book"/>
        </w:rPr>
        <w:t xml:space="preserve"> </w:t>
      </w:r>
      <w:r w:rsidR="009E5DB3" w:rsidRPr="00E47291">
        <w:rPr>
          <w:rFonts w:ascii="Franklin Gothic Book" w:hAnsi="Franklin Gothic Book"/>
        </w:rPr>
        <w:t>сведения о наличии аттестованного персонала (форма № 8);</w:t>
      </w:r>
    </w:p>
    <w:p w:rsidR="00F63C84" w:rsidRDefault="00D809C6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3F3AE4" w:rsidRDefault="00F63C8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E47291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3F3AE4" w:rsidRPr="0007117C" w:rsidRDefault="003F3AE4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3F3AE4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анкета – форма 4;</w:t>
      </w:r>
    </w:p>
    <w:p w:rsidR="003F3AE4" w:rsidRPr="0007117C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 xml:space="preserve">декларация о соответствии критериям отнесения к субъектам малого </w:t>
      </w:r>
      <w:r>
        <w:rPr>
          <w:rFonts w:ascii="Franklin Gothic Book" w:hAnsi="Franklin Gothic Book"/>
        </w:rPr>
        <w:t>и среднего предпринимательства - форма 5</w:t>
      </w:r>
      <w:r w:rsidRPr="0007117C">
        <w:rPr>
          <w:rFonts w:ascii="Franklin Gothic Book" w:hAnsi="Franklin Gothic Book"/>
        </w:rPr>
        <w:t>;</w:t>
      </w:r>
    </w:p>
    <w:p w:rsidR="003F3AE4" w:rsidRPr="0007117C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</w:t>
      </w:r>
      <w:r w:rsidRPr="0007117C">
        <w:rPr>
          <w:rFonts w:ascii="Franklin Gothic Book" w:hAnsi="Franklin Gothic Book"/>
        </w:rPr>
        <w:lastRenderedPageBreak/>
        <w:t>ском лице/индивидуальном предпринимателе, заверенная участником закупки и  полученная не ранее чем за тридцать календарных дней до даты размещения на официальном сайте извещения о проведении закупки;</w:t>
      </w:r>
    </w:p>
    <w:p w:rsidR="003F3AE4" w:rsidRPr="0007117C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документа о государственной регистрации юридического ли-</w:t>
      </w:r>
      <w:proofErr w:type="spellStart"/>
      <w:r w:rsidRPr="0007117C">
        <w:rPr>
          <w:rFonts w:ascii="Franklin Gothic Book" w:hAnsi="Franklin Gothic Book"/>
        </w:rPr>
        <w:t>ца</w:t>
      </w:r>
      <w:proofErr w:type="spellEnd"/>
      <w:r w:rsidRPr="0007117C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3F3AE4" w:rsidRPr="0007117C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3F3AE4" w:rsidRDefault="003F3AE4" w:rsidP="003F3AE4">
      <w:pPr>
        <w:pStyle w:val="afff6"/>
        <w:numPr>
          <w:ilvl w:val="0"/>
          <w:numId w:val="43"/>
        </w:numPr>
        <w:ind w:left="1418" w:hanging="851"/>
        <w:jc w:val="both"/>
        <w:rPr>
          <w:rFonts w:ascii="Franklin Gothic Book" w:hAnsi="Franklin Gothic Book"/>
        </w:rPr>
      </w:pPr>
      <w:r w:rsidRPr="0007117C">
        <w:rPr>
          <w:rFonts w:ascii="Franklin Gothic Book" w:hAnsi="Franklin Gothic Book"/>
        </w:rPr>
        <w:t xml:space="preserve">копии учредительных документов участника, юридического </w:t>
      </w:r>
      <w:r>
        <w:rPr>
          <w:rFonts w:ascii="Franklin Gothic Book" w:hAnsi="Franklin Gothic Book"/>
        </w:rPr>
        <w:t>лица (устав, изменения в устав);</w:t>
      </w:r>
    </w:p>
    <w:p w:rsidR="003F3AE4" w:rsidRPr="00050AFD" w:rsidRDefault="003F3AE4" w:rsidP="003F3AE4">
      <w:pPr>
        <w:pStyle w:val="afff6"/>
        <w:numPr>
          <w:ilvl w:val="0"/>
          <w:numId w:val="43"/>
        </w:numPr>
        <w:ind w:hanging="873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>заверенная участником копия свидетельства о допуске к работам, которые оказывают влияние на безопасность объектов капитального строительства (Членство в Саморегулирующей организации) (в части выполняемых субподрядчиком работ)</w:t>
      </w:r>
      <w:r>
        <w:rPr>
          <w:rFonts w:ascii="Franklin Gothic Book" w:hAnsi="Franklin Gothic Book"/>
        </w:rPr>
        <w:t>;</w:t>
      </w:r>
    </w:p>
    <w:p w:rsidR="006C3455" w:rsidRDefault="006C3455" w:rsidP="00E47291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A83130" w:rsidRPr="00AD2D8A" w:rsidRDefault="00A83130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E47291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E47291" w:rsidRPr="00E47291" w:rsidRDefault="00E47291" w:rsidP="00E47291">
      <w:pPr>
        <w:jc w:val="center"/>
        <w:rPr>
          <w:rFonts w:ascii="Franklin Gothic Book" w:hAnsi="Franklin Gothic Book"/>
          <w:b/>
        </w:rPr>
      </w:pPr>
      <w:r w:rsidRPr="00E47291">
        <w:rPr>
          <w:rFonts w:ascii="Franklin Gothic Book" w:hAnsi="Franklin Gothic Book"/>
          <w:b/>
        </w:rPr>
        <w:t>ТЕХНИЧЕСКОЕ ЗАДАНИЕ</w:t>
      </w:r>
    </w:p>
    <w:p w:rsidR="00E47291" w:rsidRPr="00E47291" w:rsidRDefault="00E47291" w:rsidP="00E47291">
      <w:pPr>
        <w:pStyle w:val="a9"/>
        <w:rPr>
          <w:rFonts w:ascii="Franklin Gothic Book" w:hAnsi="Franklin Gothic Book"/>
          <w:b/>
          <w:sz w:val="24"/>
          <w:szCs w:val="24"/>
        </w:rPr>
      </w:pPr>
      <w:r w:rsidRPr="00E47291">
        <w:rPr>
          <w:rFonts w:ascii="Franklin Gothic Book" w:hAnsi="Franklin Gothic Book"/>
          <w:b/>
          <w:sz w:val="24"/>
          <w:szCs w:val="24"/>
        </w:rPr>
        <w:t xml:space="preserve">на проведение работ «Ремонт  системы отопления здания ОВМ ПАО «НМТП» инв. №2938 </w:t>
      </w:r>
    </w:p>
    <w:tbl>
      <w:tblPr>
        <w:tblW w:w="107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7866"/>
      </w:tblGrid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                      Здание ОВМ инв. №2938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                   Ремонт  системы отопления  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г. Новороссийск, здание ОВМ (инв. №2938)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Износ оборудования (акт технического обследования от 22.04..2016г) 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«ПРАВИЛА устройства и безопасной эксплуатации </w:t>
            </w:r>
            <w:proofErr w:type="spellStart"/>
            <w:r w:rsidRPr="00E47291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E47291">
              <w:rPr>
                <w:rFonts w:ascii="Franklin Gothic Book" w:hAnsi="Franklin Gothic Book"/>
              </w:rPr>
              <w:t>», Утверждены Приказом Министерства энергетики РФ от 24 марта 2003 г. N 115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2109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5. Объем работ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</w:tc>
        <w:tc>
          <w:tcPr>
            <w:tcW w:w="7866" w:type="dxa"/>
          </w:tcPr>
          <w:tbl>
            <w:tblPr>
              <w:tblW w:w="776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3698"/>
              <w:gridCol w:w="1610"/>
              <w:gridCol w:w="1940"/>
            </w:tblGrid>
            <w:tr w:rsidR="00E47291" w:rsidRPr="00E47291" w:rsidTr="00E47291">
              <w:trPr>
                <w:trHeight w:val="787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покрытий и оснований: асфальтобетонных-10см., щебеночных-10см., с вывозом отходов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конструкций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6/100</w:t>
                  </w:r>
                </w:p>
              </w:tc>
            </w:tr>
            <w:tr w:rsidR="00E47291" w:rsidRPr="00E47291" w:rsidTr="00E47291">
              <w:trPr>
                <w:trHeight w:val="36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покрытий и оснований: щебеночных 1.1х10х55,  с вывозом отходов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конструкций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6/100</w:t>
                  </w:r>
                </w:p>
              </w:tc>
            </w:tr>
            <w:tr w:rsidR="00E47291" w:rsidRPr="00E47291" w:rsidTr="00E47291">
              <w:trPr>
                <w:trHeight w:val="56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подстилающих и выравнивающих слоев оснований: из щебня 10см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материала основания (в плотном теле)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60*0,1/100</w:t>
                  </w:r>
                </w:p>
              </w:tc>
            </w:tr>
            <w:tr w:rsidR="00E47291" w:rsidRPr="00E47291" w:rsidTr="00E47291">
              <w:trPr>
                <w:trHeight w:val="35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Розлив вяжущих материалов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т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0,042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60*0,0007</w:t>
                  </w:r>
                </w:p>
              </w:tc>
            </w:tr>
            <w:tr w:rsidR="00E47291" w:rsidRPr="00E47291" w:rsidTr="00E47291">
              <w:trPr>
                <w:trHeight w:val="101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покрытия толщиной 5 см из горячих асфальтобетонных смесей плотных крупнозернистых типа АБ, плотность каменных материалов: 2,5-2,9 т/м3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м2 покрытия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E47291" w:rsidRPr="00E47291" w:rsidTr="00E47291">
              <w:trPr>
                <w:trHeight w:val="67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покрытия толщиной 5 см из горячих асфальтобетонных смесей плотных мелкозернистых типа АБВ, плотность каменных материалов: 2,5-2,9 т/м3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м2 покрытия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E47291" w:rsidRPr="00E47291" w:rsidTr="00E47291">
              <w:trPr>
                <w:trHeight w:val="71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Разработка грунта с погрузкой на автомобили-самосвалы экскаваторами с ковшом вместимостью: 0,5 (0,5-0,63) м3, группа грунтов 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м3 грунта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E47291" w:rsidRPr="00E47291" w:rsidTr="00E47291">
              <w:trPr>
                <w:trHeight w:val="72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Засыпка траншей и котлованов с перемещением грунта до 5 м бульдозерами мощностью: 303 кВт (410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л.с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>.), группа грунтов 2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м3 грунта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</w:p>
              </w:tc>
            </w:tr>
            <w:tr w:rsidR="00E47291" w:rsidRPr="00E47291" w:rsidTr="00E47291">
              <w:trPr>
                <w:trHeight w:val="53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Разборка трубопроводов отопления   диаметром: до 32 мм (Ду15мм, Ду25 мм,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Ду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32 мм)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1,24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(5+15+104)/100</w:t>
                  </w:r>
                </w:p>
              </w:tc>
            </w:tr>
            <w:tr w:rsidR="00E47291" w:rsidRPr="00E47291" w:rsidTr="00E47291">
              <w:trPr>
                <w:trHeight w:val="563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трубопроводов отопления диаметром: до 63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20/100</w:t>
                  </w:r>
                </w:p>
              </w:tc>
            </w:tr>
            <w:tr w:rsidR="00E47291" w:rsidRPr="00E47291" w:rsidTr="00E47291">
              <w:trPr>
                <w:trHeight w:val="42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трубопроводов отопления диаметром: до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25/100</w:t>
                  </w:r>
                </w:p>
              </w:tc>
            </w:tr>
            <w:tr w:rsidR="00E47291" w:rsidRPr="00E47291" w:rsidTr="00E47291">
              <w:trPr>
                <w:trHeight w:val="53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Демонтаж стальных труб отопления  диаметром: 150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км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0,055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55/1000</w:t>
                  </w:r>
                </w:p>
              </w:tc>
            </w:tr>
            <w:tr w:rsidR="00E47291" w:rsidRPr="00E47291" w:rsidTr="00E47291">
              <w:trPr>
                <w:trHeight w:val="698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из напорных полиэтиленовых труб низкого давления среднего типа наружным диаметром: 20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10/100</w:t>
                  </w:r>
                </w:p>
              </w:tc>
            </w:tr>
            <w:tr w:rsidR="00E47291" w:rsidRPr="00E47291" w:rsidTr="00E47291">
              <w:trPr>
                <w:trHeight w:val="27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Изоляция труб отопления  "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Энергофлекс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>" 9мм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10/10</w:t>
                  </w:r>
                </w:p>
              </w:tc>
            </w:tr>
            <w:tr w:rsidR="00E47291" w:rsidRPr="00E47291" w:rsidTr="00E47291">
              <w:trPr>
                <w:trHeight w:val="74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напорных полиэтиленовых труб низкого давления среднего типа наружным диаметром: 32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15/100</w:t>
                  </w:r>
                </w:p>
              </w:tc>
            </w:tr>
            <w:tr w:rsidR="00E47291" w:rsidRPr="00E47291" w:rsidTr="00E47291">
              <w:trPr>
                <w:trHeight w:val="633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из напорных полиэтиленовых труб низкого давления среднего типа наружным диаметром: 40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1,24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(104+20)/100</w:t>
                  </w:r>
                </w:p>
              </w:tc>
            </w:tr>
            <w:tr w:rsidR="00E47291" w:rsidRPr="00E47291" w:rsidTr="00E47291">
              <w:trPr>
                <w:trHeight w:val="43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spacing w:after="240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 газоснабжения из стальных бесшовных труб диаметром: 80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0,55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55/100</w:t>
                  </w:r>
                </w:p>
              </w:tc>
            </w:tr>
            <w:tr w:rsidR="00E47291" w:rsidRPr="00E47291" w:rsidTr="00E47291">
              <w:trPr>
                <w:trHeight w:val="71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 из стальных бесшовных труб диаметром: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25/100</w:t>
                  </w:r>
                </w:p>
              </w:tc>
            </w:tr>
            <w:tr w:rsidR="00E47291" w:rsidRPr="00E47291" w:rsidTr="00E47291">
              <w:trPr>
                <w:trHeight w:val="62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Установка  кранов проходных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Valtex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на трубопроводах из стальных труб диаметром: до 25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</w:tr>
            <w:tr w:rsidR="00E47291" w:rsidRPr="00E47291" w:rsidTr="00E47291">
              <w:trPr>
                <w:trHeight w:val="488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Установка вентилей на трубопроводах из стальных труб диаметром: 65 мм (материал За</w:t>
                  </w:r>
                  <w:r w:rsidRPr="00E47291">
                    <w:rPr>
                      <w:rFonts w:ascii="Franklin Gothic Book" w:hAnsi="Franklin Gothic Book" w:cs="Arial"/>
                    </w:rPr>
                    <w:lastRenderedPageBreak/>
                    <w:t>казчика)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lastRenderedPageBreak/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E47291" w:rsidRPr="00E47291" w:rsidTr="00E47291">
              <w:trPr>
                <w:trHeight w:val="264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lastRenderedPageBreak/>
                    <w:t>21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Установка вентилей, диаметром:  100 мм  (материал Заказчика)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291" w:rsidRPr="00E47291" w:rsidTr="00E47291">
              <w:trPr>
                <w:trHeight w:val="36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Очистка поверхности щетками ст. труб ф100мм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м2 очищаемой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E47291" w:rsidRPr="00E47291" w:rsidTr="00E47291">
              <w:trPr>
                <w:trHeight w:val="64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Обеспыливание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поверхности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м2 обеспыливаемой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E47291" w:rsidRPr="00E47291" w:rsidTr="00E47291">
              <w:trPr>
                <w:trHeight w:val="68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Обезжиривание поверхностей  трубопроводов диаметром до 500 мм: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обезжириваемой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E47291" w:rsidRPr="00E47291" w:rsidTr="00E47291">
              <w:trPr>
                <w:trHeight w:val="72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Огрунтовка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металлических поверхностей за один раз: грунтовкой ГФ-021 тру ф100мм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окрашиваемой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E47291" w:rsidRPr="00E47291" w:rsidTr="00E47291">
              <w:trPr>
                <w:trHeight w:val="70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Окраска металлических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огрунтованных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поверхностей: эмалью ПФ-115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окрашиваемой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E47291" w:rsidRPr="00E47291" w:rsidTr="00E47291">
              <w:trPr>
                <w:trHeight w:val="56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150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291" w:rsidRPr="00E47291" w:rsidTr="00E47291">
              <w:trPr>
                <w:trHeight w:val="59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 диаметром: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291" w:rsidRPr="00E47291" w:rsidTr="00E47291">
              <w:trPr>
                <w:trHeight w:val="56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80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E47291" w:rsidRPr="00E47291" w:rsidTr="00E47291">
              <w:trPr>
                <w:trHeight w:val="66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47291" w:rsidRPr="00E47291" w:rsidRDefault="00E47291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</w:tbl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30 календарных дней со дня подписания договора.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863" w:type="dxa"/>
          </w:tcPr>
          <w:p w:rsidR="00E47291" w:rsidRPr="00E47291" w:rsidRDefault="00E47291" w:rsidP="00773AA2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widowControl w:val="0"/>
              <w:autoSpaceDE w:val="0"/>
              <w:autoSpaceDN w:val="0"/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Работы выполнять в режиме действующего предприятия.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9. Требования к режиму безопасности и гигиене труда</w:t>
            </w:r>
          </w:p>
        </w:tc>
        <w:tc>
          <w:tcPr>
            <w:tcW w:w="7866" w:type="dxa"/>
          </w:tcPr>
          <w:p w:rsidR="00E47291" w:rsidRPr="00E47291" w:rsidRDefault="00E47291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  <w:p w:rsidR="00E47291" w:rsidRPr="00E47291" w:rsidRDefault="00E47291" w:rsidP="00773AA2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10. Требования к технологии производства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«Правил устройства и безопасной эксплуатации </w:t>
            </w:r>
            <w:proofErr w:type="spellStart"/>
            <w:r w:rsidRPr="00E47291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E47291">
              <w:rPr>
                <w:rFonts w:ascii="Franklin Gothic Book" w:hAnsi="Franklin Gothic Book"/>
              </w:rPr>
              <w:t>»</w:t>
            </w:r>
          </w:p>
          <w:p w:rsidR="00E47291" w:rsidRPr="00E47291" w:rsidRDefault="00E47291" w:rsidP="00773AA2">
            <w:pPr>
              <w:jc w:val="both"/>
              <w:rPr>
                <w:rFonts w:ascii="Franklin Gothic Book" w:hAnsi="Franklin Gothic Book"/>
                <w:highlight w:val="lightGray"/>
              </w:rPr>
            </w:pP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11. Членство в СРО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Членство в  СРО с правом исполнения следующих видов работ, указанных в «Перечне видов работ 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: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18. Устройство наружных сетей теплоснабжения 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18.3. Монтаж и демонтаж запорной арматуры и оборудования сетей теплоснабжения 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33. Работы по организации строительства, реконструкции и капитально</w:t>
            </w:r>
            <w:r w:rsidRPr="00E47291">
              <w:rPr>
                <w:rFonts w:ascii="Franklin Gothic Book" w:hAnsi="Franklin Gothic Book"/>
              </w:rPr>
              <w:lastRenderedPageBreak/>
              <w:t>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33.5. Объекты теплоснабжения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</w:p>
        </w:tc>
      </w:tr>
      <w:tr w:rsidR="00E47291" w:rsidRPr="00E47291" w:rsidTr="00E47291">
        <w:tblPrEx>
          <w:tblCellMar>
            <w:top w:w="0" w:type="dxa"/>
            <w:bottom w:w="0" w:type="dxa"/>
          </w:tblCellMar>
        </w:tblPrEx>
        <w:trPr>
          <w:trHeight w:val="2211"/>
        </w:trPr>
        <w:tc>
          <w:tcPr>
            <w:tcW w:w="2863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lastRenderedPageBreak/>
              <w:t>12. Требования к сметной документации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Сметную документацию составить в соответствии с МДС 81-35.2004 г. по сборникам, включенным в «Реестр сметных нормативов».</w:t>
            </w:r>
          </w:p>
          <w:p w:rsidR="00E47291" w:rsidRPr="00E47291" w:rsidRDefault="00E47291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Сметную документацию на строительные, ремонтно-строительные, монтажные работы составить  ресурсным методом, стоимость ресурсов применить по сборникам ССЦ Краснодарского края на текущий период</w:t>
            </w:r>
          </w:p>
        </w:tc>
      </w:tr>
    </w:tbl>
    <w:p w:rsidR="00B37FFA" w:rsidRPr="00B37FFA" w:rsidRDefault="00B37FFA" w:rsidP="00B37FFA"/>
    <w:p w:rsidR="00AB1064" w:rsidRDefault="00FD2947" w:rsidP="00E47291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DC11D3">
        <w:rPr>
          <w:rFonts w:ascii="Franklin Gothic Book" w:hAnsi="Franklin Gothic Book"/>
          <w:b/>
        </w:rPr>
        <w:t xml:space="preserve">ДОГОВОР № </w:t>
      </w:r>
    </w:p>
    <w:p w:rsidR="00E47291" w:rsidRPr="00DC11D3" w:rsidRDefault="00E47291" w:rsidP="00773AA2">
      <w:pPr>
        <w:autoSpaceDE w:val="0"/>
        <w:autoSpaceDN w:val="0"/>
        <w:adjustRightInd w:val="0"/>
        <w:jc w:val="center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г. Новороссийск                                                                    "_</w:t>
      </w:r>
      <w:r>
        <w:rPr>
          <w:rFonts w:ascii="Franklin Gothic Book" w:hAnsi="Franklin Gothic Book"/>
        </w:rPr>
        <w:t>_</w:t>
      </w:r>
      <w:r w:rsidRPr="00DC11D3">
        <w:rPr>
          <w:rFonts w:ascii="Franklin Gothic Book" w:hAnsi="Franklin Gothic Book"/>
        </w:rPr>
        <w:t>_"</w:t>
      </w:r>
      <w:r>
        <w:rPr>
          <w:rFonts w:ascii="Franklin Gothic Book" w:hAnsi="Franklin Gothic Book"/>
        </w:rPr>
        <w:t xml:space="preserve">  _________ </w:t>
      </w:r>
      <w:r w:rsidRPr="00DC11D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2016</w:t>
      </w:r>
      <w:r w:rsidRPr="00DC11D3">
        <w:rPr>
          <w:rFonts w:ascii="Franklin Gothic Book" w:hAnsi="Franklin Gothic Book"/>
        </w:rPr>
        <w:t xml:space="preserve"> г.</w:t>
      </w:r>
    </w:p>
    <w:p w:rsidR="00E47291" w:rsidRPr="00DC11D3" w:rsidRDefault="00E47291" w:rsidP="00773AA2">
      <w:pPr>
        <w:pStyle w:val="ConsPlusNonformat"/>
        <w:jc w:val="both"/>
        <w:rPr>
          <w:rFonts w:ascii="Franklin Gothic Book" w:hAnsi="Franklin Gothic Book" w:cs="Times New Roman"/>
          <w:sz w:val="24"/>
          <w:szCs w:val="24"/>
        </w:rPr>
      </w:pPr>
      <w:r w:rsidRPr="00DC11D3">
        <w:rPr>
          <w:rFonts w:ascii="Franklin Gothic Book" w:hAnsi="Franklin Gothic Book" w:cs="Times New Roman"/>
          <w:sz w:val="24"/>
          <w:szCs w:val="24"/>
        </w:rPr>
        <w:t xml:space="preserve">    </w:t>
      </w:r>
      <w:r w:rsidRPr="00DD5160">
        <w:rPr>
          <w:rFonts w:ascii="Franklin Gothic Book" w:hAnsi="Franklin Gothic Book" w:cs="Times New Roman"/>
          <w:b/>
          <w:sz w:val="24"/>
          <w:szCs w:val="24"/>
        </w:rPr>
        <w:t>П</w:t>
      </w:r>
      <w:r w:rsidRPr="00DC11D3">
        <w:rPr>
          <w:rFonts w:ascii="Franklin Gothic Book" w:hAnsi="Franklin Gothic Book" w:cs="Times New Roman"/>
          <w:b/>
          <w:sz w:val="24"/>
          <w:szCs w:val="24"/>
        </w:rPr>
        <w:t>АО «Новороссийский морской торговый порт»</w:t>
      </w:r>
      <w:r w:rsidRPr="00DC11D3">
        <w:rPr>
          <w:rFonts w:ascii="Franklin Gothic Book" w:hAnsi="Franklin Gothic Book" w:cs="Times New Roman"/>
          <w:sz w:val="24"/>
          <w:szCs w:val="24"/>
        </w:rPr>
        <w:t xml:space="preserve">, именуемое  в дальнейшем "Заказчик", в лице  </w:t>
      </w:r>
      <w:r>
        <w:rPr>
          <w:rFonts w:ascii="Franklin Gothic Book" w:hAnsi="Franklin Gothic Book" w:cs="Times New Roman"/>
          <w:sz w:val="24"/>
          <w:szCs w:val="24"/>
        </w:rPr>
        <w:t xml:space="preserve">технического </w:t>
      </w:r>
      <w:r w:rsidRPr="00DC11D3">
        <w:rPr>
          <w:rFonts w:ascii="Franklin Gothic Book" w:hAnsi="Franklin Gothic Book" w:cs="Times New Roman"/>
          <w:sz w:val="24"/>
          <w:szCs w:val="24"/>
        </w:rPr>
        <w:t xml:space="preserve">директора </w:t>
      </w:r>
      <w:proofErr w:type="spellStart"/>
      <w:r>
        <w:rPr>
          <w:rFonts w:ascii="Franklin Gothic Book" w:hAnsi="Franklin Gothic Book" w:cs="Times New Roman"/>
          <w:sz w:val="24"/>
          <w:szCs w:val="24"/>
        </w:rPr>
        <w:t>Белухина</w:t>
      </w:r>
      <w:proofErr w:type="spellEnd"/>
      <w:r>
        <w:rPr>
          <w:rFonts w:ascii="Franklin Gothic Book" w:hAnsi="Franklin Gothic Book" w:cs="Times New Roman"/>
          <w:sz w:val="24"/>
          <w:szCs w:val="24"/>
        </w:rPr>
        <w:t xml:space="preserve"> И.В.</w:t>
      </w:r>
      <w:r w:rsidRPr="00DC11D3">
        <w:rPr>
          <w:rFonts w:ascii="Franklin Gothic Book" w:hAnsi="Franklin Gothic Book" w:cs="Times New Roman"/>
          <w:sz w:val="24"/>
          <w:szCs w:val="24"/>
        </w:rPr>
        <w:t xml:space="preserve">, действующего на основании </w:t>
      </w:r>
      <w:r w:rsidRPr="00CE167D">
        <w:rPr>
          <w:rFonts w:ascii="Franklin Gothic Book" w:hAnsi="Franklin Gothic Book" w:cs="Times New Roman"/>
          <w:sz w:val="24"/>
          <w:szCs w:val="24"/>
        </w:rPr>
        <w:t xml:space="preserve">доверенности от </w:t>
      </w:r>
      <w:r>
        <w:rPr>
          <w:rFonts w:ascii="Franklin Gothic Book" w:hAnsi="Franklin Gothic Book" w:cs="Times New Roman"/>
          <w:sz w:val="24"/>
          <w:szCs w:val="24"/>
        </w:rPr>
        <w:t>19</w:t>
      </w:r>
      <w:r w:rsidRPr="00CE167D">
        <w:rPr>
          <w:rFonts w:ascii="Franklin Gothic Book" w:hAnsi="Franklin Gothic Book" w:cs="Times New Roman"/>
          <w:sz w:val="24"/>
          <w:szCs w:val="24"/>
        </w:rPr>
        <w:t>.</w:t>
      </w:r>
      <w:r>
        <w:rPr>
          <w:rFonts w:ascii="Franklin Gothic Book" w:hAnsi="Franklin Gothic Book" w:cs="Times New Roman"/>
          <w:sz w:val="24"/>
          <w:szCs w:val="24"/>
        </w:rPr>
        <w:t>05</w:t>
      </w:r>
      <w:r w:rsidRPr="00CE167D">
        <w:rPr>
          <w:rFonts w:ascii="Franklin Gothic Book" w:hAnsi="Franklin Gothic Book" w:cs="Times New Roman"/>
          <w:sz w:val="24"/>
          <w:szCs w:val="24"/>
        </w:rPr>
        <w:t>.201</w:t>
      </w:r>
      <w:r>
        <w:rPr>
          <w:rFonts w:ascii="Franklin Gothic Book" w:hAnsi="Franklin Gothic Book" w:cs="Times New Roman"/>
          <w:sz w:val="24"/>
          <w:szCs w:val="24"/>
        </w:rPr>
        <w:t>6</w:t>
      </w:r>
      <w:r w:rsidRPr="00CE167D">
        <w:rPr>
          <w:rFonts w:ascii="Franklin Gothic Book" w:hAnsi="Franklin Gothic Book" w:cs="Times New Roman"/>
          <w:sz w:val="24"/>
          <w:szCs w:val="24"/>
        </w:rPr>
        <w:t xml:space="preserve"> г. №2110-07/</w:t>
      </w:r>
      <w:r>
        <w:rPr>
          <w:rFonts w:ascii="Franklin Gothic Book" w:hAnsi="Franklin Gothic Book" w:cs="Times New Roman"/>
          <w:sz w:val="24"/>
          <w:szCs w:val="24"/>
        </w:rPr>
        <w:t>120</w:t>
      </w:r>
      <w:r w:rsidRPr="00DC11D3">
        <w:rPr>
          <w:rFonts w:ascii="Franklin Gothic Book" w:hAnsi="Franklin Gothic Book" w:cs="Times New Roman"/>
          <w:sz w:val="24"/>
          <w:szCs w:val="24"/>
        </w:rPr>
        <w:t xml:space="preserve">, с одной стороны, </w:t>
      </w:r>
      <w:r>
        <w:rPr>
          <w:rFonts w:ascii="Franklin Gothic Book" w:hAnsi="Franklin Gothic Book" w:cs="Times New Roman"/>
          <w:sz w:val="24"/>
          <w:szCs w:val="24"/>
        </w:rPr>
        <w:t>и _________________________</w:t>
      </w:r>
      <w:r w:rsidRPr="007B6E17">
        <w:rPr>
          <w:rFonts w:ascii="Franklin Gothic Book" w:hAnsi="Franklin Gothic Book" w:cs="Times New Roman"/>
          <w:sz w:val="24"/>
          <w:szCs w:val="24"/>
        </w:rPr>
        <w:t>, именуемое в</w:t>
      </w:r>
      <w:r>
        <w:rPr>
          <w:rFonts w:ascii="Franklin Gothic Book" w:hAnsi="Franklin Gothic Book" w:cs="Times New Roman"/>
          <w:sz w:val="24"/>
          <w:szCs w:val="24"/>
        </w:rPr>
        <w:t xml:space="preserve"> дальнейшем "Подрядчик", в лице ______________________________________________.</w:t>
      </w:r>
      <w:r w:rsidRPr="007B6E17">
        <w:rPr>
          <w:rFonts w:ascii="Franklin Gothic Book" w:hAnsi="Franklin Gothic Book" w:cs="Times New Roman"/>
          <w:sz w:val="24"/>
          <w:szCs w:val="24"/>
        </w:rPr>
        <w:t xml:space="preserve">, действующего на основании </w:t>
      </w:r>
      <w:r>
        <w:rPr>
          <w:rFonts w:ascii="Franklin Gothic Book" w:hAnsi="Franklin Gothic Book" w:cs="Times New Roman"/>
          <w:sz w:val="24"/>
          <w:szCs w:val="24"/>
        </w:rPr>
        <w:t>_______________________</w:t>
      </w:r>
      <w:r w:rsidRPr="007B6E17">
        <w:rPr>
          <w:rFonts w:ascii="Franklin Gothic Book" w:hAnsi="Franklin Gothic Book" w:cs="Times New Roman"/>
          <w:sz w:val="24"/>
          <w:szCs w:val="24"/>
        </w:rPr>
        <w:t>, с другой стороны, заключили настоящий Договор о нижеследующем:</w:t>
      </w:r>
      <w:r w:rsidRPr="00DC11D3"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E47291" w:rsidRPr="001C5F50" w:rsidRDefault="00E47291" w:rsidP="00E47291">
      <w:pPr>
        <w:pStyle w:val="afff6"/>
        <w:numPr>
          <w:ilvl w:val="0"/>
          <w:numId w:val="45"/>
        </w:numPr>
        <w:autoSpaceDE w:val="0"/>
        <w:autoSpaceDN w:val="0"/>
        <w:adjustRightInd w:val="0"/>
        <w:contextualSpacing/>
        <w:jc w:val="center"/>
        <w:outlineLvl w:val="0"/>
        <w:rPr>
          <w:rFonts w:ascii="Franklin Gothic Book" w:hAnsi="Franklin Gothic Book"/>
        </w:rPr>
      </w:pPr>
      <w:r w:rsidRPr="0006755B">
        <w:rPr>
          <w:rFonts w:ascii="Franklin Gothic Book" w:hAnsi="Franklin Gothic Book"/>
          <w:b/>
        </w:rPr>
        <w:t>ПРЕДМЕТ ДОГОВОРА</w:t>
      </w:r>
    </w:p>
    <w:p w:rsidR="00E47291" w:rsidRPr="0006755B" w:rsidRDefault="00E47291" w:rsidP="00773AA2">
      <w:pPr>
        <w:pStyle w:val="afff6"/>
        <w:autoSpaceDE w:val="0"/>
        <w:autoSpaceDN w:val="0"/>
        <w:adjustRightInd w:val="0"/>
        <w:outlineLvl w:val="0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1.1. Подрядчик обязуется  собственными или привлеченными силами </w:t>
      </w:r>
      <w:r>
        <w:rPr>
          <w:rFonts w:ascii="Franklin Gothic Book" w:hAnsi="Franklin Gothic Book"/>
        </w:rPr>
        <w:t xml:space="preserve">выполнить работы по </w:t>
      </w:r>
      <w:r w:rsidRPr="00CA7C5C">
        <w:rPr>
          <w:rFonts w:ascii="Franklin Gothic Book" w:hAnsi="Franklin Gothic Book"/>
        </w:rPr>
        <w:t>«Ремонт</w:t>
      </w:r>
      <w:r>
        <w:rPr>
          <w:rFonts w:ascii="Franklin Gothic Book" w:hAnsi="Franklin Gothic Book"/>
        </w:rPr>
        <w:t>у</w:t>
      </w:r>
      <w:r w:rsidRPr="00CA7C5C">
        <w:rPr>
          <w:rFonts w:ascii="Franklin Gothic Book" w:hAnsi="Franklin Gothic Book"/>
        </w:rPr>
        <w:t xml:space="preserve">  системы отопления здания ОВМ ПАО «НМТП» инв. №2938</w:t>
      </w:r>
      <w:r w:rsidRPr="00DC11D3">
        <w:rPr>
          <w:rFonts w:ascii="Franklin Gothic Book" w:hAnsi="Franklin Gothic Book"/>
        </w:rPr>
        <w:t xml:space="preserve">, в соответствии с техническим заданием (приложение №1), а Заказчик обязуется принять и оплатить результат работ. 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1.2.  Работы по настоящему договору должны быть начаты с даты подписания  сторонами настоящего договора и завершены в течение </w:t>
      </w:r>
      <w:r>
        <w:rPr>
          <w:rFonts w:ascii="Franklin Gothic Book" w:hAnsi="Franklin Gothic Book"/>
        </w:rPr>
        <w:t>30 календарных дней с момента подписания договора.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/>
        </w:rPr>
      </w:pPr>
      <w:r w:rsidRPr="00DC11D3">
        <w:rPr>
          <w:rFonts w:ascii="Franklin Gothic Book" w:hAnsi="Franklin Gothic Book"/>
          <w:b/>
        </w:rPr>
        <w:t>2. ПРАВА И ОБЯЗАННОСТИ СТОРОН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2.1. Заказчик обязан: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2.1.1. Своевременно оплатить выполненные Подрядчиком работы.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2.1.2. Обеспечить беспрепятственный доступ Подрядчику к месту выполнения работ </w:t>
      </w:r>
      <w:r>
        <w:rPr>
          <w:rFonts w:ascii="Franklin Gothic Book" w:hAnsi="Franklin Gothic Book"/>
        </w:rPr>
        <w:t>указанных в техническом задании (Приложение №1).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2.1.3. Принять по </w:t>
      </w:r>
      <w:hyperlink r:id="rId14" w:history="1">
        <w:r w:rsidRPr="0056321E">
          <w:rPr>
            <w:rFonts w:ascii="Franklin Gothic Book" w:hAnsi="Franklin Gothic Book"/>
            <w:color w:val="000000" w:themeColor="text1"/>
          </w:rPr>
          <w:t>Акту</w:t>
        </w:r>
      </w:hyperlink>
      <w:r w:rsidRPr="00DC11D3">
        <w:rPr>
          <w:rFonts w:ascii="Franklin Gothic Book" w:hAnsi="Franklin Gothic Book"/>
        </w:rPr>
        <w:t xml:space="preserve"> приема-сдачи </w:t>
      </w:r>
      <w:r>
        <w:rPr>
          <w:rFonts w:ascii="Franklin Gothic Book" w:hAnsi="Franklin Gothic Book"/>
        </w:rPr>
        <w:t xml:space="preserve">выполненные </w:t>
      </w:r>
      <w:r w:rsidRPr="00DC11D3">
        <w:rPr>
          <w:rFonts w:ascii="Franklin Gothic Book" w:hAnsi="Franklin Gothic Book"/>
        </w:rPr>
        <w:t xml:space="preserve">работы. 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2.2. Подрядчик обязан: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2.2.1. В течение </w:t>
      </w:r>
      <w:r>
        <w:rPr>
          <w:rFonts w:ascii="Franklin Gothic Book" w:hAnsi="Franklin Gothic Book"/>
        </w:rPr>
        <w:t xml:space="preserve">30 календарных дней </w:t>
      </w:r>
      <w:r w:rsidRPr="00DC11D3">
        <w:rPr>
          <w:rFonts w:ascii="Franklin Gothic Book" w:hAnsi="Franklin Gothic Book"/>
        </w:rPr>
        <w:t xml:space="preserve">с момента подписания настоящего договора произвести работы по </w:t>
      </w:r>
      <w:r w:rsidRPr="00CA7C5C">
        <w:rPr>
          <w:rFonts w:ascii="Franklin Gothic Book" w:hAnsi="Franklin Gothic Book"/>
        </w:rPr>
        <w:t>«Ремонт</w:t>
      </w:r>
      <w:r>
        <w:rPr>
          <w:rFonts w:ascii="Franklin Gothic Book" w:hAnsi="Franklin Gothic Book"/>
        </w:rPr>
        <w:t>у</w:t>
      </w:r>
      <w:r w:rsidRPr="00CA7C5C">
        <w:rPr>
          <w:rFonts w:ascii="Franklin Gothic Book" w:hAnsi="Franklin Gothic Book"/>
        </w:rPr>
        <w:t xml:space="preserve">  системы отопления здания ОВМ ПАО «НМТП»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Гарантийный срок на  выполненные  работы составляет 1 год с момента подписания сторонами Акта выполненных работ по Договору.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2.2.2  </w:t>
      </w:r>
      <w:r w:rsidRPr="00DC11D3">
        <w:rPr>
          <w:rFonts w:ascii="Franklin Gothic Book" w:hAnsi="Franklin Gothic Book"/>
        </w:rPr>
        <w:t xml:space="preserve">В течение </w:t>
      </w:r>
      <w:r>
        <w:rPr>
          <w:rFonts w:ascii="Franklin Gothic Book" w:hAnsi="Franklin Gothic Book"/>
        </w:rPr>
        <w:t>3</w:t>
      </w:r>
      <w:r w:rsidRPr="00DC11D3">
        <w:rPr>
          <w:rFonts w:ascii="Franklin Gothic Book" w:hAnsi="Franklin Gothic Book"/>
        </w:rPr>
        <w:t xml:space="preserve"> календарных дней с момента подписания настоящего договора</w:t>
      </w:r>
    </w:p>
    <w:p w:rsidR="00E47291" w:rsidRPr="00DC11D3" w:rsidRDefault="00E47291" w:rsidP="00773AA2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разработать и утвердить у Заказчика график и план производства работ(ППР).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>3</w:t>
      </w:r>
      <w:r w:rsidRPr="00DC11D3">
        <w:rPr>
          <w:rFonts w:ascii="Franklin Gothic Book" w:hAnsi="Franklin Gothic Book"/>
        </w:rPr>
        <w:t>. Обеспечить Заказчику беспрепятственный доступ во время проведения работ для проверки хода и качества их исполнения.</w:t>
      </w:r>
    </w:p>
    <w:p w:rsidR="00E47291" w:rsidRPr="006A3DBE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6A3DBE">
        <w:rPr>
          <w:rFonts w:ascii="Franklin Gothic Book" w:hAnsi="Franklin Gothic Book"/>
        </w:rPr>
        <w:t>2.4. «Подрядчик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</w:t>
      </w:r>
    </w:p>
    <w:p w:rsidR="00E47291" w:rsidRPr="006A3DBE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6A3DBE">
        <w:rPr>
          <w:rFonts w:ascii="Franklin Gothic Book" w:hAnsi="Franklin Gothic Book"/>
        </w:rPr>
        <w:t>Подрядчик обязан не позднее 1 календарного дня с даты заключения договора субподряда, информировать Заказчика о заключении договора/</w:t>
      </w:r>
      <w:proofErr w:type="spellStart"/>
      <w:r w:rsidRPr="006A3DBE">
        <w:rPr>
          <w:rFonts w:ascii="Franklin Gothic Book" w:hAnsi="Franklin Gothic Book"/>
        </w:rPr>
        <w:t>ов</w:t>
      </w:r>
      <w:proofErr w:type="spellEnd"/>
      <w:r w:rsidRPr="006A3DBE">
        <w:rPr>
          <w:rFonts w:ascii="Franklin Gothic Book" w:hAnsi="Franklin Gothic Book"/>
        </w:rPr>
        <w:t xml:space="preserve"> подряда с субподрядчиками.  В информации изложить:  наименование субподрядчика и его юридический адрес, ИНН,  предмет и </w:t>
      </w:r>
      <w:r w:rsidRPr="006A3DBE">
        <w:rPr>
          <w:rFonts w:ascii="Franklin Gothic Book" w:hAnsi="Franklin Gothic Book"/>
        </w:rPr>
        <w:lastRenderedPageBreak/>
        <w:t>цену  договора, сведения об отнесении субподрядчика к субъекту малого и среднего предпринимательства».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>5</w:t>
      </w:r>
      <w:r w:rsidRPr="00DC11D3">
        <w:rPr>
          <w:rFonts w:ascii="Franklin Gothic Book" w:hAnsi="Franklin Gothic Book"/>
        </w:rPr>
        <w:t>. Устранить недостатки в работе в течение 2 дней с момента  их обнаружения Заказчиком.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</w:pPr>
      <w:r w:rsidRPr="00DC11D3">
        <w:rPr>
          <w:rFonts w:ascii="Franklin Gothic Book" w:hAnsi="Franklin Gothic Book"/>
        </w:rPr>
        <w:t>2.</w:t>
      </w:r>
      <w:r>
        <w:rPr>
          <w:rFonts w:ascii="Franklin Gothic Book" w:hAnsi="Franklin Gothic Book"/>
        </w:rPr>
        <w:t>6</w:t>
      </w:r>
      <w:r w:rsidRPr="00DC11D3">
        <w:rPr>
          <w:rFonts w:ascii="Franklin Gothic Book" w:hAnsi="Franklin Gothic Book"/>
        </w:rPr>
        <w:t>. Выставить  Заказчику счет на оплату в срок не позднее 5-ти банковских дней с момента подписания сторонами акта приема-сдачи работы.</w:t>
      </w:r>
      <w:r w:rsidRPr="000E14DC">
        <w:t xml:space="preserve"> 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2.7</w:t>
      </w:r>
      <w:r w:rsidRPr="000E14DC">
        <w:rPr>
          <w:rFonts w:ascii="Franklin Gothic Book" w:hAnsi="Franklin Gothic Book"/>
        </w:rPr>
        <w:t xml:space="preserve">. При проведении  работ на территории ПАО «НМТП» </w:t>
      </w:r>
      <w:r>
        <w:rPr>
          <w:rFonts w:ascii="Franklin Gothic Book" w:hAnsi="Franklin Gothic Book"/>
        </w:rPr>
        <w:t xml:space="preserve">Подрядчик обязан </w:t>
      </w:r>
      <w:r w:rsidRPr="000E14DC">
        <w:rPr>
          <w:rFonts w:ascii="Franklin Gothic Book" w:hAnsi="Franklin Gothic Book"/>
        </w:rPr>
        <w:t>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</w:p>
    <w:p w:rsidR="00E47291" w:rsidRDefault="00E47291" w:rsidP="00773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2.8. Подрядчик, при проведении строительных работ обязан осуществлять плату за негативное воздействие на окружающую среду.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>
        <w:rPr>
          <w:rFonts w:ascii="Franklin Gothic Book" w:hAnsi="Franklin Gothic Book"/>
        </w:rPr>
        <w:t>природопользователям</w:t>
      </w:r>
      <w:proofErr w:type="spellEnd"/>
      <w:r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E47291" w:rsidRPr="00DC11D3" w:rsidRDefault="00E47291" w:rsidP="00773AA2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/>
        </w:rPr>
      </w:pPr>
      <w:r w:rsidRPr="00DC11D3">
        <w:rPr>
          <w:rFonts w:ascii="Franklin Gothic Book" w:hAnsi="Franklin Gothic Book"/>
          <w:b/>
        </w:rPr>
        <w:t>3. ЦЕНА ДОГОВОРА И ПОРЯДОК РАСЧЕТОВ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3.1. Стоимость работ по Договору  определена </w:t>
      </w:r>
      <w:r>
        <w:rPr>
          <w:rFonts w:ascii="Franklin Gothic Book" w:hAnsi="Franklin Gothic Book"/>
        </w:rPr>
        <w:t xml:space="preserve">сметным расчетом(Приложение№2) </w:t>
      </w:r>
      <w:r w:rsidRPr="00DC11D3">
        <w:rPr>
          <w:rFonts w:ascii="Franklin Gothic Book" w:hAnsi="Franklin Gothic Book"/>
        </w:rPr>
        <w:t>и составляет:</w:t>
      </w:r>
      <w:r>
        <w:rPr>
          <w:rFonts w:ascii="Franklin Gothic Book" w:hAnsi="Franklin Gothic Book"/>
        </w:rPr>
        <w:t xml:space="preserve">____________________________________________________________________________________________________________________________________________________________________ </w:t>
      </w:r>
      <w:r w:rsidRPr="00DC11D3">
        <w:rPr>
          <w:rFonts w:ascii="Franklin Gothic Book" w:hAnsi="Franklin Gothic Book"/>
        </w:rPr>
        <w:t>Установленная  настоящим пунктом стоимость договора является окончательной и изменению не подлежит.</w:t>
      </w:r>
      <w:r>
        <w:rPr>
          <w:rFonts w:ascii="Franklin Gothic Book" w:hAnsi="Franklin Gothic Book"/>
        </w:rPr>
        <w:t xml:space="preserve"> Расценки, указанные Подрядчиком в локальных сметных расчетах, являются окончательными единичными расценками и не подлежат корректировке в течение исполнения договора.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3.2. Для организации работ и приобретения материалов Заказчик осуществляет предоплату Подрядчику в течение 5-ти рабочих дней после подписания Договора</w:t>
      </w:r>
      <w:r>
        <w:rPr>
          <w:rFonts w:ascii="Franklin Gothic Book" w:hAnsi="Franklin Gothic Book"/>
        </w:rPr>
        <w:t xml:space="preserve"> и получению счета Подрядчика на авансовый платеж</w:t>
      </w:r>
      <w:r w:rsidRPr="00DC11D3">
        <w:rPr>
          <w:rFonts w:ascii="Franklin Gothic Book" w:hAnsi="Franklin Gothic Book"/>
        </w:rPr>
        <w:t xml:space="preserve">, в размере 30% от стоимости работ в сумме: </w:t>
      </w:r>
      <w:r>
        <w:rPr>
          <w:rFonts w:ascii="Franklin Gothic Book" w:hAnsi="Franklin Gothic Book"/>
        </w:rPr>
        <w:t>________________________________________________________________________________________________________________________________________________________________________</w:t>
      </w:r>
    </w:p>
    <w:p w:rsidR="00E47291" w:rsidRPr="00DC11D3" w:rsidRDefault="00E47291" w:rsidP="00773AA2">
      <w:pPr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3.4. Подрядчик обязан предоставить счет-фактуру на сумму авансового платежа в течение 5-ти календарных дней с момента получения предоплаты.</w:t>
      </w:r>
    </w:p>
    <w:p w:rsidR="00E47291" w:rsidRPr="00DC11D3" w:rsidRDefault="00E47291" w:rsidP="00773AA2">
      <w:pPr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3.5. Окончательный расчет осуществляется за фактически выполненные объемы работ согласно Акта приема-сдачи работ</w:t>
      </w:r>
      <w:r>
        <w:rPr>
          <w:rFonts w:ascii="Franklin Gothic Book" w:hAnsi="Franklin Gothic Book"/>
        </w:rPr>
        <w:t xml:space="preserve"> и накладной </w:t>
      </w:r>
      <w:r w:rsidRPr="00DC11D3">
        <w:rPr>
          <w:rFonts w:ascii="Franklin Gothic Book" w:hAnsi="Franklin Gothic Book"/>
        </w:rPr>
        <w:t xml:space="preserve"> в течение 5-ти рабочих дней с даты предоставления счета</w:t>
      </w:r>
      <w:r>
        <w:rPr>
          <w:rFonts w:ascii="Franklin Gothic Book" w:hAnsi="Franklin Gothic Book"/>
        </w:rPr>
        <w:t xml:space="preserve">, </w:t>
      </w:r>
      <w:r w:rsidRPr="00D601B3">
        <w:rPr>
          <w:rFonts w:ascii="Franklin Gothic Book" w:hAnsi="Franklin Gothic Book"/>
        </w:rPr>
        <w:t>счет</w:t>
      </w:r>
      <w:r>
        <w:rPr>
          <w:rFonts w:ascii="Franklin Gothic Book" w:hAnsi="Franklin Gothic Book"/>
        </w:rPr>
        <w:t>а</w:t>
      </w:r>
      <w:r w:rsidRPr="00D601B3">
        <w:rPr>
          <w:rFonts w:ascii="Franklin Gothic Book" w:hAnsi="Franklin Gothic Book"/>
        </w:rPr>
        <w:t>-фактур</w:t>
      </w:r>
      <w:r>
        <w:rPr>
          <w:rFonts w:ascii="Franklin Gothic Book" w:hAnsi="Franklin Gothic Book"/>
        </w:rPr>
        <w:t>ы</w:t>
      </w:r>
      <w:r w:rsidRPr="00DC11D3">
        <w:rPr>
          <w:rFonts w:ascii="Franklin Gothic Book" w:hAnsi="Franklin Gothic Book"/>
        </w:rPr>
        <w:t xml:space="preserve"> и подписанного Акта выполненных работ. 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3.6. Обязательство по оплате считается выполненным с момента поступления денежных средств на расчетный счет Подрядчика.</w:t>
      </w:r>
    </w:p>
    <w:p w:rsidR="00E47291" w:rsidRDefault="00E47291" w:rsidP="00773AA2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/>
          <w:b/>
        </w:rPr>
      </w:pPr>
    </w:p>
    <w:p w:rsidR="00E47291" w:rsidRPr="00DC11D3" w:rsidRDefault="00E47291" w:rsidP="00773AA2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/>
          <w:b/>
        </w:rPr>
      </w:pPr>
      <w:r w:rsidRPr="00DC11D3">
        <w:rPr>
          <w:rFonts w:ascii="Franklin Gothic Book" w:hAnsi="Franklin Gothic Book"/>
          <w:b/>
        </w:rPr>
        <w:t>4. ОТВЕТСТВЕННОСТЬ СТОРОН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4.1. За нарушение сроков выполнения работ, предусмотренных </w:t>
      </w:r>
      <w:hyperlink r:id="rId15" w:history="1">
        <w:r w:rsidRPr="00DC11D3">
          <w:rPr>
            <w:rFonts w:ascii="Franklin Gothic Book" w:hAnsi="Franklin Gothic Book"/>
          </w:rPr>
          <w:t>п. 1.</w:t>
        </w:r>
      </w:hyperlink>
      <w:r w:rsidRPr="00DC11D3">
        <w:rPr>
          <w:rFonts w:ascii="Franklin Gothic Book" w:hAnsi="Franklin Gothic Book"/>
        </w:rPr>
        <w:t>2 настоящего Договора, Подрядчик уплачивает неустойку (пени) в размере 0,1% от стоимости договора за каждый день просрочки.</w:t>
      </w:r>
      <w:r w:rsidRPr="00D601B3">
        <w:t xml:space="preserve"> </w:t>
      </w:r>
      <w:r w:rsidRPr="00D601B3">
        <w:rPr>
          <w:rFonts w:ascii="Franklin Gothic Book" w:hAnsi="Franklin Gothic Book"/>
        </w:rPr>
        <w:t>Сумма начисленной пени может быть удержана Заказчиком при осуществлении расчетов/ или при окончательном расчете по Договору.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 xml:space="preserve">4.2. За нарушение сроков оплаты, предусмотренных </w:t>
      </w:r>
      <w:hyperlink r:id="rId16" w:history="1">
        <w:r w:rsidRPr="00DC11D3">
          <w:rPr>
            <w:rFonts w:ascii="Franklin Gothic Book" w:hAnsi="Franklin Gothic Book"/>
          </w:rPr>
          <w:t>п. 3.</w:t>
        </w:r>
      </w:hyperlink>
      <w:r>
        <w:rPr>
          <w:rFonts w:ascii="Franklin Gothic Book" w:hAnsi="Franklin Gothic Book"/>
        </w:rPr>
        <w:t>5</w:t>
      </w:r>
      <w:r w:rsidRPr="00DC11D3">
        <w:rPr>
          <w:rFonts w:ascii="Franklin Gothic Book" w:hAnsi="Franklin Gothic Book"/>
        </w:rPr>
        <w:t xml:space="preserve"> настоящего Договора, Заказчик уплачивает неустойку (пени) в размере 0,1% от неуплаченной суммы за каждый день просрочки.</w:t>
      </w:r>
    </w:p>
    <w:p w:rsidR="00E47291" w:rsidRDefault="00E47291" w:rsidP="00773AA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4.3  </w:t>
      </w:r>
      <w:r w:rsidRPr="00705D5D">
        <w:rPr>
          <w:rFonts w:ascii="Franklin Gothic Book" w:hAnsi="Franklin Gothic Book"/>
        </w:rPr>
        <w:t>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E47291" w:rsidRPr="00705D5D" w:rsidRDefault="00E47291" w:rsidP="00773AA2">
      <w:pPr>
        <w:ind w:firstLine="708"/>
        <w:jc w:val="both"/>
        <w:rPr>
          <w:rFonts w:ascii="Franklin Gothic Book" w:hAnsi="Franklin Gothic Book"/>
        </w:rPr>
      </w:pPr>
      <w:r w:rsidRPr="00705D5D">
        <w:rPr>
          <w:rFonts w:ascii="Franklin Gothic Book" w:hAnsi="Franklin Gothic Book"/>
        </w:rPr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lastRenderedPageBreak/>
        <w:t>4.</w:t>
      </w:r>
      <w:r>
        <w:rPr>
          <w:rFonts w:ascii="Franklin Gothic Book" w:hAnsi="Franklin Gothic Book"/>
        </w:rPr>
        <w:t>4</w:t>
      </w:r>
      <w:r w:rsidRPr="00DC11D3">
        <w:rPr>
          <w:rFonts w:ascii="Franklin Gothic Book" w:hAnsi="Franklin Gothic Book"/>
        </w:rPr>
        <w:t>. 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4.</w:t>
      </w:r>
      <w:r>
        <w:rPr>
          <w:rFonts w:ascii="Franklin Gothic Book" w:hAnsi="Franklin Gothic Book"/>
        </w:rPr>
        <w:t>5</w:t>
      </w:r>
      <w:r w:rsidRPr="00DC11D3">
        <w:rPr>
          <w:rFonts w:ascii="Franklin Gothic Book" w:hAnsi="Franklin Gothic Book"/>
        </w:rPr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непреодолимой силы</w:t>
      </w:r>
      <w:r>
        <w:rPr>
          <w:rFonts w:ascii="Franklin Gothic Book" w:hAnsi="Franklin Gothic Book"/>
        </w:rPr>
        <w:t xml:space="preserve">. 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jc w:val="center"/>
        <w:outlineLvl w:val="0"/>
        <w:rPr>
          <w:rFonts w:ascii="Franklin Gothic Book" w:hAnsi="Franklin Gothic Book"/>
        </w:rPr>
      </w:pPr>
      <w:r w:rsidRPr="00DC11D3">
        <w:rPr>
          <w:rFonts w:ascii="Franklin Gothic Book" w:hAnsi="Franklin Gothic Book"/>
          <w:b/>
        </w:rPr>
        <w:t>5. ЗАКЛЮЧИТЕЛЬНЫЕ ПОЛОЖЕНИЯ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5.3.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урегулированные путем переговоров, передаются на рассмотрение  Арбитражного суда Краснодарского края в порядке, предусмотренном законодательством Российской Федерации.</w:t>
      </w:r>
    </w:p>
    <w:p w:rsidR="00E47291" w:rsidRPr="00206A4B" w:rsidRDefault="00E47291" w:rsidP="00773AA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>
        <w:rPr>
          <w:rFonts w:ascii="Franklin Gothic Book" w:hAnsi="Franklin Gothic Book"/>
        </w:rPr>
        <w:t xml:space="preserve">        5.4</w:t>
      </w:r>
      <w:r w:rsidRPr="00206A4B">
        <w:rPr>
          <w:rFonts w:ascii="Franklin Gothic Book" w:hAnsi="Franklin Gothic Book"/>
        </w:rPr>
        <w:t xml:space="preserve"> </w:t>
      </w:r>
      <w:r w:rsidRPr="00206A4B">
        <w:rPr>
          <w:rFonts w:ascii="Franklin Gothic Book" w:hAnsi="Franklin Gothic Book"/>
          <w:spacing w:val="-9"/>
        </w:rPr>
        <w:t xml:space="preserve">Исполнитель обязан предоставить письменную информацию о признании или не признании себя связанной стороной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, а также своевременно информировать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(Размещен на сайте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>, адрес: www.nmtp.info).</w:t>
      </w:r>
    </w:p>
    <w:p w:rsidR="00E47291" w:rsidRPr="00206A4B" w:rsidRDefault="00E47291" w:rsidP="00773AA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206A4B">
        <w:rPr>
          <w:rFonts w:ascii="Franklin Gothic Book" w:hAnsi="Franklin Gothic Book"/>
          <w:spacing w:val="-9"/>
        </w:rPr>
        <w:t xml:space="preserve">Исполнитель обязан дать письменное согласие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об изменениях, касающихся условий связанности сторон.</w:t>
      </w:r>
    </w:p>
    <w:p w:rsidR="00E47291" w:rsidRPr="00206A4B" w:rsidRDefault="00E47291" w:rsidP="00773AA2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206A4B">
        <w:rPr>
          <w:rFonts w:ascii="Franklin Gothic Book" w:hAnsi="Franklin Gothic Book"/>
          <w:spacing w:val="-9"/>
        </w:rPr>
        <w:t xml:space="preserve">В соответствии с Приложением № </w:t>
      </w:r>
      <w:r>
        <w:rPr>
          <w:rFonts w:ascii="Franklin Gothic Book" w:hAnsi="Franklin Gothic Book"/>
          <w:spacing w:val="-9"/>
        </w:rPr>
        <w:t>3</w:t>
      </w:r>
      <w:r w:rsidRPr="00206A4B">
        <w:rPr>
          <w:rFonts w:ascii="Franklin Gothic Book" w:hAnsi="Franklin Gothic Book"/>
          <w:spacing w:val="-9"/>
        </w:rPr>
        <w:t xml:space="preserve"> Исполнитель информирует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о том, что был ознакомлен с принятым в Порту Регламентом определения связанных сторон </w:t>
      </w:r>
      <w:r>
        <w:rPr>
          <w:rFonts w:ascii="Franklin Gothic Book" w:hAnsi="Franklin Gothic Book"/>
          <w:spacing w:val="-9"/>
        </w:rPr>
        <w:t>ПАО «НМТП»</w:t>
      </w:r>
      <w:r w:rsidRPr="00206A4B">
        <w:rPr>
          <w:rFonts w:ascii="Franklin Gothic Book" w:hAnsi="Franklin Gothic Book"/>
          <w:spacing w:val="-9"/>
        </w:rPr>
        <w:t xml:space="preserve"> и сообщает информацию в соответствии с таблицей в Приложения №3.</w:t>
      </w: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both"/>
        <w:rPr>
          <w:rFonts w:ascii="Franklin Gothic Book" w:hAnsi="Franklin Gothic Book"/>
        </w:rPr>
      </w:pPr>
      <w:r w:rsidRPr="00DC11D3">
        <w:rPr>
          <w:rFonts w:ascii="Franklin Gothic Book" w:hAnsi="Franklin Gothic Book"/>
        </w:rPr>
        <w:t>5.</w:t>
      </w:r>
      <w:r>
        <w:rPr>
          <w:rFonts w:ascii="Franklin Gothic Book" w:hAnsi="Franklin Gothic Book"/>
        </w:rPr>
        <w:t>5</w:t>
      </w:r>
      <w:r w:rsidRPr="00DC11D3">
        <w:rPr>
          <w:rFonts w:ascii="Franklin Gothic Book" w:hAnsi="Franklin Gothic Book"/>
        </w:rPr>
        <w:t>. Договор составлен в двух экземплярах, имеющих равную юридическую силу, по одному для каждой из Сторон.</w:t>
      </w:r>
    </w:p>
    <w:p w:rsidR="00E47291" w:rsidRDefault="00E47291" w:rsidP="00773AA2">
      <w:pPr>
        <w:autoSpaceDE w:val="0"/>
        <w:autoSpaceDN w:val="0"/>
        <w:adjustRightInd w:val="0"/>
        <w:ind w:firstLine="540"/>
        <w:jc w:val="center"/>
        <w:rPr>
          <w:rFonts w:ascii="Franklin Gothic Book" w:hAnsi="Franklin Gothic Book"/>
          <w:b/>
        </w:rPr>
      </w:pPr>
    </w:p>
    <w:p w:rsidR="00E47291" w:rsidRPr="00DC11D3" w:rsidRDefault="00E47291" w:rsidP="00773AA2">
      <w:pPr>
        <w:autoSpaceDE w:val="0"/>
        <w:autoSpaceDN w:val="0"/>
        <w:adjustRightInd w:val="0"/>
        <w:ind w:firstLine="540"/>
        <w:jc w:val="center"/>
        <w:rPr>
          <w:rFonts w:ascii="Franklin Gothic Book" w:hAnsi="Franklin Gothic Book"/>
        </w:rPr>
      </w:pPr>
      <w:r w:rsidRPr="00DC11D3">
        <w:rPr>
          <w:rFonts w:ascii="Franklin Gothic Book" w:hAnsi="Franklin Gothic Book"/>
          <w:b/>
        </w:rPr>
        <w:t>6. ПРИЛОЖЕНИЯ</w:t>
      </w:r>
    </w:p>
    <w:p w:rsidR="00E47291" w:rsidRPr="00DC11D3" w:rsidRDefault="00E47291" w:rsidP="00773AA2">
      <w:pPr>
        <w:ind w:firstLine="540"/>
        <w:jc w:val="both"/>
        <w:rPr>
          <w:rFonts w:ascii="Franklin Gothic Book" w:hAnsi="Franklin Gothic Book"/>
          <w:bCs/>
        </w:rPr>
      </w:pPr>
      <w:r w:rsidRPr="00DC11D3">
        <w:rPr>
          <w:rFonts w:ascii="Franklin Gothic Book" w:hAnsi="Franklin Gothic Book"/>
          <w:bCs/>
        </w:rPr>
        <w:t xml:space="preserve">6.1. Приложение №1 – техническое задание </w:t>
      </w:r>
    </w:p>
    <w:p w:rsidR="00E47291" w:rsidRDefault="00E47291" w:rsidP="00773AA2">
      <w:pPr>
        <w:ind w:firstLine="540"/>
        <w:jc w:val="both"/>
        <w:rPr>
          <w:rFonts w:ascii="Franklin Gothic Book" w:hAnsi="Franklin Gothic Book"/>
          <w:bCs/>
        </w:rPr>
      </w:pPr>
      <w:r w:rsidRPr="00DC11D3">
        <w:rPr>
          <w:rFonts w:ascii="Franklin Gothic Book" w:hAnsi="Franklin Gothic Book"/>
          <w:bCs/>
        </w:rPr>
        <w:t xml:space="preserve">6.2. Приложение №2 – </w:t>
      </w:r>
      <w:r>
        <w:rPr>
          <w:rFonts w:ascii="Franklin Gothic Book" w:hAnsi="Franklin Gothic Book"/>
          <w:bCs/>
        </w:rPr>
        <w:t>Сметный расчет</w:t>
      </w:r>
    </w:p>
    <w:p w:rsidR="00E47291" w:rsidRPr="00DC11D3" w:rsidRDefault="00E47291" w:rsidP="00773AA2">
      <w:pPr>
        <w:ind w:firstLine="540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Cs/>
        </w:rPr>
        <w:t>6.3  Приложение №3 - таблица о связанности сторон</w:t>
      </w:r>
    </w:p>
    <w:p w:rsidR="00E47291" w:rsidRPr="00DC11D3" w:rsidRDefault="00E47291" w:rsidP="00773AA2">
      <w:pPr>
        <w:jc w:val="center"/>
        <w:rPr>
          <w:rFonts w:ascii="Franklin Gothic Book" w:hAnsi="Franklin Gothic Book" w:cs="Courier New"/>
          <w:bCs/>
        </w:rPr>
      </w:pPr>
      <w:r w:rsidRPr="00DC11D3">
        <w:rPr>
          <w:rFonts w:ascii="Franklin Gothic Book" w:hAnsi="Franklin Gothic Book"/>
          <w:b/>
          <w:bCs/>
        </w:rPr>
        <w:t>7. ЮРИДИЧЕСКИЕ АДРЕСА И РЕКВИЗИТЫ СТОРОН</w:t>
      </w:r>
    </w:p>
    <w:tbl>
      <w:tblPr>
        <w:tblpPr w:leftFromText="180" w:rightFromText="180" w:vertAnchor="text" w:horzAnchor="margin" w:tblpXSpec="right" w:tblpY="741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E47291" w:rsidRPr="0006755B" w:rsidTr="00773AA2">
        <w:tc>
          <w:tcPr>
            <w:tcW w:w="5243" w:type="dxa"/>
          </w:tcPr>
          <w:p w:rsidR="00E47291" w:rsidRPr="0006755B" w:rsidRDefault="00E47291" w:rsidP="00E47291">
            <w:pPr>
              <w:keepNext/>
              <w:jc w:val="both"/>
              <w:outlineLvl w:val="1"/>
              <w:rPr>
                <w:rFonts w:ascii="Franklin Gothic Book" w:hAnsi="Franklin Gothic Book" w:cs="Courier New"/>
                <w:b/>
              </w:rPr>
            </w:pPr>
            <w:r>
              <w:rPr>
                <w:rFonts w:ascii="Franklin Gothic Book" w:hAnsi="Franklin Gothic Book" w:cs="Courier New"/>
                <w:b/>
              </w:rPr>
              <w:t>П</w:t>
            </w:r>
            <w:r w:rsidRPr="0006755B">
              <w:rPr>
                <w:rFonts w:ascii="Franklin Gothic Book" w:hAnsi="Franklin Gothic Book" w:cs="Courier New"/>
                <w:b/>
              </w:rPr>
              <w:t>АО «Новороссийский морской торговый порт»</w:t>
            </w:r>
          </w:p>
        </w:tc>
      </w:tr>
      <w:tr w:rsidR="00E47291" w:rsidRPr="0006755B" w:rsidTr="00773AA2">
        <w:tc>
          <w:tcPr>
            <w:tcW w:w="5243" w:type="dxa"/>
          </w:tcPr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06755B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</w:rPr>
            </w:pPr>
            <w:r w:rsidRPr="0006755B">
              <w:rPr>
                <w:rFonts w:ascii="Franklin Gothic Book" w:hAnsi="Franklin Gothic Book"/>
              </w:rPr>
              <w:t>ул. Портовая, 14</w:t>
            </w:r>
          </w:p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06755B">
              <w:rPr>
                <w:rFonts w:ascii="Franklin Gothic Book" w:hAnsi="Franklin Gothic Book"/>
              </w:rPr>
              <w:t>ИНН 2315004404</w:t>
            </w:r>
          </w:p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06755B">
              <w:rPr>
                <w:rFonts w:ascii="Franklin Gothic Book" w:hAnsi="Franklin Gothic Book"/>
              </w:rPr>
              <w:t xml:space="preserve">КПП 997650001 </w:t>
            </w:r>
          </w:p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06755B">
              <w:rPr>
                <w:rFonts w:ascii="Franklin Gothic Book" w:hAnsi="Franklin Gothic Book"/>
              </w:rPr>
              <w:t xml:space="preserve">Расчетный счет  </w:t>
            </w:r>
            <w:r w:rsidRPr="0006755B">
              <w:rPr>
                <w:rFonts w:ascii="Franklin Gothic Book" w:hAnsi="Franklin Gothic Book"/>
                <w:lang w:val="en-US"/>
              </w:rPr>
              <w:t>N</w:t>
            </w:r>
            <w:r w:rsidRPr="0006755B">
              <w:rPr>
                <w:rFonts w:ascii="Franklin Gothic Book" w:hAnsi="Franklin Gothic Book"/>
              </w:rPr>
              <w:t xml:space="preserve"> 40702810952460102191</w:t>
            </w:r>
          </w:p>
          <w:p w:rsidR="00E47291" w:rsidRPr="000B059A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E7F96">
              <w:rPr>
                <w:rFonts w:ascii="Franklin Gothic Book" w:hAnsi="Franklin Gothic Book"/>
              </w:rPr>
              <w:t xml:space="preserve">Банк: Краснодарское отделение №8619 ПАО Сбербанк г. Краснодар </w:t>
            </w:r>
            <w:r w:rsidRPr="0006755B">
              <w:rPr>
                <w:rFonts w:ascii="Franklin Gothic Book" w:hAnsi="Franklin Gothic Book"/>
              </w:rPr>
              <w:t>БИК  04</w:t>
            </w:r>
            <w:r w:rsidRPr="000B059A">
              <w:rPr>
                <w:rFonts w:ascii="Franklin Gothic Book" w:hAnsi="Franklin Gothic Book"/>
              </w:rPr>
              <w:t>0349602</w:t>
            </w: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06755B">
              <w:rPr>
                <w:rFonts w:ascii="Franklin Gothic Book" w:hAnsi="Franklin Gothic Book"/>
              </w:rPr>
              <w:t>Кор. счет   30101810</w:t>
            </w:r>
            <w:r w:rsidRPr="000B059A">
              <w:rPr>
                <w:rFonts w:ascii="Franklin Gothic Book" w:hAnsi="Franklin Gothic Book"/>
              </w:rPr>
              <w:t>1</w:t>
            </w:r>
            <w:r w:rsidRPr="0006755B">
              <w:rPr>
                <w:rFonts w:ascii="Franklin Gothic Book" w:hAnsi="Franklin Gothic Book"/>
              </w:rPr>
              <w:t>00000000602</w:t>
            </w:r>
          </w:p>
          <w:p w:rsidR="00E47291" w:rsidRP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Технический директор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>
              <w:rPr>
                <w:rFonts w:ascii="Franklin Gothic Book" w:hAnsi="Franklin Gothic Book"/>
                <w:b/>
              </w:rPr>
              <w:t>ПАО «НМТП»</w:t>
            </w: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_________________И.В. Белухин</w:t>
            </w: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«_____»________________2016 г.</w:t>
            </w:r>
          </w:p>
          <w:p w:rsidR="00E47291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E47291" w:rsidRPr="0006755B" w:rsidRDefault="00E47291" w:rsidP="00E4729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</w:p>
        </w:tc>
      </w:tr>
    </w:tbl>
    <w:p w:rsidR="00E47291" w:rsidRDefault="00E47291" w:rsidP="00773AA2">
      <w:pPr>
        <w:ind w:left="360"/>
        <w:jc w:val="both"/>
        <w:rPr>
          <w:rFonts w:ascii="Franklin Gothic Book" w:hAnsi="Franklin Gothic Book"/>
          <w:b/>
          <w:bCs/>
        </w:rPr>
      </w:pPr>
      <w:r w:rsidRPr="00DC11D3">
        <w:rPr>
          <w:rFonts w:ascii="Franklin Gothic Book" w:hAnsi="Franklin Gothic Book"/>
          <w:b/>
          <w:bCs/>
        </w:rPr>
        <w:t>ПОДРЯДЧИК:</w:t>
      </w:r>
      <w:r w:rsidRPr="00DC11D3"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                                     </w:t>
      </w:r>
      <w:r>
        <w:rPr>
          <w:rFonts w:ascii="Franklin Gothic Book" w:hAnsi="Franklin Gothic Book"/>
          <w:b/>
          <w:bCs/>
        </w:rPr>
        <w:t xml:space="preserve">          </w:t>
      </w:r>
      <w:r w:rsidRPr="00DC11D3">
        <w:rPr>
          <w:rFonts w:ascii="Franklin Gothic Book" w:hAnsi="Franklin Gothic Book"/>
          <w:b/>
          <w:bCs/>
        </w:rPr>
        <w:t>ЗАКАЗЧИК:</w:t>
      </w:r>
      <w:r>
        <w:rPr>
          <w:rFonts w:ascii="Franklin Gothic Book" w:hAnsi="Franklin Gothic Book"/>
          <w:b/>
          <w:bCs/>
        </w:rPr>
        <w:tab/>
      </w:r>
      <w:r w:rsidRPr="00DC11D3">
        <w:rPr>
          <w:rFonts w:ascii="Franklin Gothic Book" w:hAnsi="Franklin Gothic Book"/>
          <w:b/>
          <w:bCs/>
        </w:rPr>
        <w:tab/>
      </w:r>
      <w:r w:rsidRPr="00DC11D3">
        <w:rPr>
          <w:rFonts w:ascii="Franklin Gothic Book" w:hAnsi="Franklin Gothic Book"/>
          <w:b/>
          <w:bCs/>
        </w:rPr>
        <w:tab/>
      </w:r>
      <w:r w:rsidRPr="00DC11D3">
        <w:rPr>
          <w:rFonts w:ascii="Franklin Gothic Book" w:hAnsi="Franklin Gothic Book"/>
          <w:b/>
          <w:bCs/>
        </w:rPr>
        <w:tab/>
      </w:r>
      <w:r w:rsidRPr="00DC11D3"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</w: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Pr="000878F0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</w:p>
    <w:p w:rsidR="00E47291" w:rsidRDefault="00E47291" w:rsidP="00773AA2">
      <w:pPr>
        <w:rPr>
          <w:rFonts w:ascii="Franklin Gothic Book" w:hAnsi="Franklin Gothic Book"/>
          <w:b/>
          <w:bCs/>
        </w:rPr>
      </w:pPr>
      <w:r w:rsidRPr="000878F0">
        <w:rPr>
          <w:rFonts w:ascii="Franklin Gothic Book" w:hAnsi="Franklin Gothic Book"/>
          <w:b/>
          <w:bCs/>
        </w:rPr>
        <w:t xml:space="preserve">_______________    </w:t>
      </w:r>
    </w:p>
    <w:p w:rsidR="00E47291" w:rsidRPr="000878F0" w:rsidRDefault="00E47291" w:rsidP="00773AA2">
      <w:pPr>
        <w:rPr>
          <w:rFonts w:ascii="Franklin Gothic Book" w:hAnsi="Franklin Gothic Book"/>
          <w:b/>
          <w:bCs/>
        </w:rPr>
      </w:pPr>
    </w:p>
    <w:p w:rsidR="00E47291" w:rsidRPr="0019597D" w:rsidRDefault="00E47291" w:rsidP="00E47291">
      <w:pPr>
        <w:rPr>
          <w:rFonts w:ascii="Franklin Gothic Book" w:hAnsi="Franklin Gothic Book"/>
          <w:b/>
          <w:bCs/>
        </w:rPr>
      </w:pPr>
      <w:r w:rsidRPr="000878F0">
        <w:rPr>
          <w:rFonts w:ascii="Franklin Gothic Book" w:hAnsi="Franklin Gothic Book"/>
          <w:b/>
          <w:bCs/>
        </w:rPr>
        <w:t>«_____»________________201</w:t>
      </w:r>
      <w:r>
        <w:rPr>
          <w:rFonts w:ascii="Franklin Gothic Book" w:hAnsi="Franklin Gothic Book"/>
          <w:b/>
          <w:bCs/>
        </w:rPr>
        <w:t>6</w:t>
      </w:r>
      <w:r w:rsidRPr="000878F0">
        <w:rPr>
          <w:rFonts w:ascii="Franklin Gothic Book" w:hAnsi="Franklin Gothic Book"/>
          <w:b/>
          <w:bCs/>
        </w:rPr>
        <w:t xml:space="preserve"> г.</w:t>
      </w:r>
    </w:p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56321E" w:rsidRDefault="0056321E" w:rsidP="0056321E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6321E" w:rsidRDefault="0056321E" w:rsidP="0056321E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6321E" w:rsidRPr="00583F34" w:rsidRDefault="0056321E" w:rsidP="0056321E">
      <w:pPr>
        <w:jc w:val="right"/>
        <w:rPr>
          <w:rFonts w:ascii="Franklin Gothic Book" w:hAnsi="Franklin Gothic Book"/>
          <w:b/>
        </w:rPr>
      </w:pPr>
    </w:p>
    <w:p w:rsidR="0056321E" w:rsidRPr="00E47291" w:rsidRDefault="0056321E" w:rsidP="0056321E">
      <w:pPr>
        <w:jc w:val="center"/>
        <w:rPr>
          <w:rFonts w:ascii="Franklin Gothic Book" w:hAnsi="Franklin Gothic Book"/>
          <w:b/>
        </w:rPr>
      </w:pPr>
      <w:r w:rsidRPr="00E47291">
        <w:rPr>
          <w:rFonts w:ascii="Franklin Gothic Book" w:hAnsi="Franklin Gothic Book"/>
          <w:b/>
        </w:rPr>
        <w:t>ТЕХНИЧЕСКОЕ ЗАДАНИЕ</w:t>
      </w:r>
    </w:p>
    <w:p w:rsidR="0056321E" w:rsidRPr="00E47291" w:rsidRDefault="0056321E" w:rsidP="0056321E">
      <w:pPr>
        <w:pStyle w:val="a9"/>
        <w:rPr>
          <w:rFonts w:ascii="Franklin Gothic Book" w:hAnsi="Franklin Gothic Book"/>
          <w:b/>
          <w:sz w:val="24"/>
          <w:szCs w:val="24"/>
        </w:rPr>
      </w:pPr>
      <w:r w:rsidRPr="00E47291">
        <w:rPr>
          <w:rFonts w:ascii="Franklin Gothic Book" w:hAnsi="Franklin Gothic Book"/>
          <w:b/>
          <w:sz w:val="24"/>
          <w:szCs w:val="24"/>
        </w:rPr>
        <w:t xml:space="preserve">на проведение работ «Ремонт  системы отопления здания ОВМ ПАО «НМТП» инв. №2938 </w:t>
      </w: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tbl>
      <w:tblPr>
        <w:tblW w:w="107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7866"/>
      </w:tblGrid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                      Здание ОВМ инв. №2938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                   Ремонт  системы отопления  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3. Район, адрес объекта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г. Новороссийск, здание ОВМ (инв. №2938)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4. Основание для выполнения работ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Износ оборудования (акт технического обследования от 22.04..2016г) 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«ПРАВИЛА устройства и безопасной эксплуатации </w:t>
            </w:r>
            <w:proofErr w:type="spellStart"/>
            <w:r w:rsidRPr="00E47291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E47291">
              <w:rPr>
                <w:rFonts w:ascii="Franklin Gothic Book" w:hAnsi="Franklin Gothic Book"/>
              </w:rPr>
              <w:t>», Утверждены Приказом Министерства энергетики РФ от 24 марта 2003 г. N 115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2109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    5. Объем работ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</w:tc>
        <w:tc>
          <w:tcPr>
            <w:tcW w:w="7866" w:type="dxa"/>
          </w:tcPr>
          <w:tbl>
            <w:tblPr>
              <w:tblW w:w="776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3698"/>
              <w:gridCol w:w="1610"/>
              <w:gridCol w:w="1940"/>
            </w:tblGrid>
            <w:tr w:rsidR="0056321E" w:rsidRPr="00E47291" w:rsidTr="00773AA2">
              <w:trPr>
                <w:trHeight w:val="787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покрытий и оснований: асфальтобетонных-10см., щебеночных-10см., с вывозом отходов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конструкций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6/100</w:t>
                  </w:r>
                </w:p>
              </w:tc>
            </w:tr>
            <w:tr w:rsidR="0056321E" w:rsidRPr="00E47291" w:rsidTr="00773AA2">
              <w:trPr>
                <w:trHeight w:val="36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покрытий и оснований: щебеночных 1.1х10х55,  с вывозом отходов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конструкций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6/100</w:t>
                  </w:r>
                </w:p>
              </w:tc>
            </w:tr>
            <w:tr w:rsidR="0056321E" w:rsidRPr="00E47291" w:rsidTr="00773AA2">
              <w:trPr>
                <w:trHeight w:val="56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подстилающих и выравнивающих слоев оснований: из щебня 10см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м3 материала основания (в плотном теле)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60*0,1/100</w:t>
                  </w:r>
                </w:p>
              </w:tc>
            </w:tr>
            <w:tr w:rsidR="0056321E" w:rsidRPr="00E47291" w:rsidTr="00773AA2">
              <w:trPr>
                <w:trHeight w:val="35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Розлив вяжущих материалов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т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0,042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60*0,0007</w:t>
                  </w:r>
                </w:p>
              </w:tc>
            </w:tr>
            <w:tr w:rsidR="0056321E" w:rsidRPr="00E47291" w:rsidTr="00773AA2">
              <w:trPr>
                <w:trHeight w:val="101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покрытия толщиной 5 см из горячих асфальтобетонных смесей плотных крупнозернистых типа АБ, плотность каменных материалов: 2,5-2,9 т/м3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м2 покрытия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56321E" w:rsidRPr="00E47291" w:rsidTr="00773AA2">
              <w:trPr>
                <w:trHeight w:val="67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Устройство покрытия толщиной 5 см из горячих асфальтобетонных смесей плотных мелкозернистых типа АБВ, плотность каменных материалов: 2,5-2,9 т/м3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м2 покрытия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56321E" w:rsidRPr="00E47291" w:rsidTr="00773AA2">
              <w:trPr>
                <w:trHeight w:val="71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Разработка грунта с погрузкой на автомобили-самосвалы экскаваторами с ковшом вместимостью: 0,5 (0,5-0,63) м3, группа грунтов 3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м3 грунта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60/1000</w:t>
                  </w:r>
                </w:p>
              </w:tc>
            </w:tr>
            <w:tr w:rsidR="0056321E" w:rsidRPr="00E47291" w:rsidTr="00773AA2">
              <w:trPr>
                <w:trHeight w:val="72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Засыпка траншей и котлованов с перемещением грунта до 5 м бульдозерами мощностью: 303 кВт (410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л.с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>.), группа грунтов 2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1000 м3 грунта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0,06</w:t>
                  </w:r>
                </w:p>
              </w:tc>
            </w:tr>
            <w:tr w:rsidR="0056321E" w:rsidRPr="00E47291" w:rsidTr="00773AA2">
              <w:trPr>
                <w:trHeight w:val="53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Разборка трубопроводов отопления   диаметром: до 32 мм (Ду15мм, Ду25 мм,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Ду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32 мм)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1,24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(5+15+104)/100</w:t>
                  </w:r>
                </w:p>
              </w:tc>
            </w:tr>
            <w:tr w:rsidR="0056321E" w:rsidRPr="00E47291" w:rsidTr="00773AA2">
              <w:trPr>
                <w:trHeight w:val="563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lastRenderedPageBreak/>
                    <w:t>10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трубопроводов отопления диаметром: до 63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20/100</w:t>
                  </w:r>
                </w:p>
              </w:tc>
            </w:tr>
            <w:tr w:rsidR="0056321E" w:rsidRPr="00E47291" w:rsidTr="00773AA2">
              <w:trPr>
                <w:trHeight w:val="42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11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Разборка трубопроводов отопления диаметром: до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25/100</w:t>
                  </w:r>
                </w:p>
              </w:tc>
            </w:tr>
            <w:tr w:rsidR="0056321E" w:rsidRPr="00E47291" w:rsidTr="00773AA2">
              <w:trPr>
                <w:trHeight w:val="53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Демонтаж стальных труб отопления  диаметром: 150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км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0,055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55/1000</w:t>
                  </w:r>
                </w:p>
              </w:tc>
            </w:tr>
            <w:tr w:rsidR="0056321E" w:rsidRPr="00E47291" w:rsidTr="00773AA2">
              <w:trPr>
                <w:trHeight w:val="698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из напорных полиэтиленовых труб низкого давления среднего типа наружным диаметром: 20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10/100</w:t>
                  </w:r>
                </w:p>
              </w:tc>
            </w:tr>
            <w:tr w:rsidR="0056321E" w:rsidRPr="00E47291" w:rsidTr="00773AA2">
              <w:trPr>
                <w:trHeight w:val="277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Изоляция труб отопления  "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Энергофлекс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>" 9мм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10/10</w:t>
                  </w:r>
                </w:p>
              </w:tc>
            </w:tr>
            <w:tr w:rsidR="0056321E" w:rsidRPr="00E47291" w:rsidTr="00773AA2">
              <w:trPr>
                <w:trHeight w:val="74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напорных полиэтиленовых труб низкого давления среднего типа наружным диаметром: 32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15/100</w:t>
                  </w:r>
                </w:p>
              </w:tc>
            </w:tr>
            <w:tr w:rsidR="0056321E" w:rsidRPr="00E47291" w:rsidTr="00773AA2">
              <w:trPr>
                <w:trHeight w:val="633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из напорных полиэтиленовых труб низкого давления среднего типа наружным диаметром: 40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1,24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(104+20)/100</w:t>
                  </w:r>
                </w:p>
              </w:tc>
            </w:tr>
            <w:tr w:rsidR="0056321E" w:rsidRPr="00E47291" w:rsidTr="00773AA2">
              <w:trPr>
                <w:trHeight w:val="43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spacing w:after="240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и газоснабжения из стальных бесшовных труб диаметром: 80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0,55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55/100</w:t>
                  </w:r>
                </w:p>
              </w:tc>
            </w:tr>
            <w:tr w:rsidR="0056321E" w:rsidRPr="00E47291" w:rsidTr="00773AA2">
              <w:trPr>
                <w:trHeight w:val="712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Прокладка трубопроводов отопления  из стальных бесшовных труб диаметром: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 трубопровода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0,25</w:t>
                  </w:r>
                  <w:r w:rsidRPr="00E47291">
                    <w:rPr>
                      <w:rFonts w:ascii="Franklin Gothic Book" w:hAnsi="Franklin Gothic Book" w:cs="Arial"/>
                      <w:i/>
                      <w:iCs/>
                    </w:rPr>
                    <w:br/>
                    <w:t>25/100</w:t>
                  </w:r>
                </w:p>
              </w:tc>
            </w:tr>
            <w:tr w:rsidR="0056321E" w:rsidRPr="00E47291" w:rsidTr="00773AA2">
              <w:trPr>
                <w:trHeight w:val="62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Установка  кранов проходных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Valtex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на трубопроводах из стальных труб диаметром: до 25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18</w:t>
                  </w:r>
                </w:p>
              </w:tc>
            </w:tr>
            <w:tr w:rsidR="0056321E" w:rsidRPr="00E47291" w:rsidTr="00773AA2">
              <w:trPr>
                <w:trHeight w:val="488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Установка вентилей на трубопроводах из стальных труб диаметром: 65 мм (материал Заказчика)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56321E" w:rsidRPr="00E47291" w:rsidTr="00773AA2">
              <w:trPr>
                <w:trHeight w:val="264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21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Установка вентилей, диаметром:  100 мм  (материал Заказчика)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шт.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56321E" w:rsidRPr="00E47291" w:rsidTr="00773AA2">
              <w:trPr>
                <w:trHeight w:val="36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22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Очистка поверхности щетками ст. труб ф100мм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м2 очищаемой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56321E" w:rsidRPr="00E47291" w:rsidTr="00773AA2">
              <w:trPr>
                <w:trHeight w:val="645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23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Обеспыливание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поверхности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м2 обеспыливаемой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13</w:t>
                  </w:r>
                </w:p>
              </w:tc>
            </w:tr>
            <w:tr w:rsidR="0056321E" w:rsidRPr="00E47291" w:rsidTr="00773AA2">
              <w:trPr>
                <w:trHeight w:val="68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24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Обезжиривание поверхностей  трубопроводов диаметром до 500 мм: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обезжириваемой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56321E" w:rsidRPr="00E47291" w:rsidTr="00773AA2">
              <w:trPr>
                <w:trHeight w:val="72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25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Огрунтовка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металлических поверхностей за один раз: грунтовкой ГФ-021 тру ф100мм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окрашиваемой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56321E" w:rsidRPr="00E47291" w:rsidTr="00773AA2">
              <w:trPr>
                <w:trHeight w:val="70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lastRenderedPageBreak/>
                    <w:t>26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 xml:space="preserve">Окраска металлических </w:t>
                  </w:r>
                  <w:proofErr w:type="spellStart"/>
                  <w:r w:rsidRPr="00E47291">
                    <w:rPr>
                      <w:rFonts w:ascii="Franklin Gothic Book" w:hAnsi="Franklin Gothic Book" w:cs="Arial"/>
                    </w:rPr>
                    <w:t>огрунтованных</w:t>
                  </w:r>
                  <w:proofErr w:type="spellEnd"/>
                  <w:r w:rsidRPr="00E47291">
                    <w:rPr>
                      <w:rFonts w:ascii="Franklin Gothic Book" w:hAnsi="Franklin Gothic Book" w:cs="Arial"/>
                    </w:rPr>
                    <w:t xml:space="preserve"> поверхностей: эмалью ПФ-115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100 м2 окрашиваемой поверхности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0,13</w:t>
                  </w:r>
                </w:p>
              </w:tc>
            </w:tr>
            <w:tr w:rsidR="0056321E" w:rsidRPr="00E47291" w:rsidTr="00773AA2">
              <w:trPr>
                <w:trHeight w:val="56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27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150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56321E" w:rsidRPr="00E47291" w:rsidTr="00773AA2">
              <w:trPr>
                <w:trHeight w:val="591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28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 диаметром: 100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56321E" w:rsidRPr="00E47291" w:rsidTr="00773AA2">
              <w:trPr>
                <w:trHeight w:val="560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80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  <w:tr w:rsidR="0056321E" w:rsidRPr="00E47291" w:rsidTr="00773AA2">
              <w:trPr>
                <w:trHeight w:val="66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E47291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  <w:tc>
                <w:tcPr>
                  <w:tcW w:w="3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Врезка в существующие сети из стальных труб диаметром: 50 мм</w:t>
                  </w:r>
                </w:p>
              </w:tc>
              <w:tc>
                <w:tcPr>
                  <w:tcW w:w="16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1 врезка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321E" w:rsidRPr="00E47291" w:rsidRDefault="0056321E" w:rsidP="00773AA2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47291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</w:tr>
          </w:tbl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30 календарных дней со дня подписания договора.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863" w:type="dxa"/>
          </w:tcPr>
          <w:p w:rsidR="0056321E" w:rsidRPr="00E47291" w:rsidRDefault="0056321E" w:rsidP="00773AA2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widowControl w:val="0"/>
              <w:autoSpaceDE w:val="0"/>
              <w:autoSpaceDN w:val="0"/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Работы выполнять в режиме действующего предприятия.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Гарантийный срок – 1 год.</w:t>
            </w: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9. Требования к режиму безопасности и гигиене труда</w:t>
            </w:r>
          </w:p>
        </w:tc>
        <w:tc>
          <w:tcPr>
            <w:tcW w:w="7866" w:type="dxa"/>
          </w:tcPr>
          <w:p w:rsidR="0056321E" w:rsidRPr="00E47291" w:rsidRDefault="0056321E" w:rsidP="00773AA2">
            <w:pPr>
              <w:jc w:val="both"/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В соответствии с действующими нормами и правилами.</w:t>
            </w:r>
          </w:p>
          <w:p w:rsidR="0056321E" w:rsidRPr="00E47291" w:rsidRDefault="0056321E" w:rsidP="00773AA2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10. Требования к технологии производства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«Правил устройства и безопасной эксплуатации </w:t>
            </w:r>
            <w:proofErr w:type="spellStart"/>
            <w:r w:rsidRPr="00E47291">
              <w:rPr>
                <w:rFonts w:ascii="Franklin Gothic Book" w:hAnsi="Franklin Gothic Book"/>
              </w:rPr>
              <w:t>теплоэнергоустановок</w:t>
            </w:r>
            <w:proofErr w:type="spellEnd"/>
            <w:r w:rsidRPr="00E47291">
              <w:rPr>
                <w:rFonts w:ascii="Franklin Gothic Book" w:hAnsi="Franklin Gothic Book"/>
              </w:rPr>
              <w:t>»</w:t>
            </w:r>
          </w:p>
          <w:p w:rsidR="0056321E" w:rsidRPr="00E47291" w:rsidRDefault="0056321E" w:rsidP="00773AA2">
            <w:pPr>
              <w:jc w:val="both"/>
              <w:rPr>
                <w:rFonts w:ascii="Franklin Gothic Book" w:hAnsi="Franklin Gothic Book"/>
                <w:highlight w:val="lightGray"/>
              </w:rPr>
            </w:pP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863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11. Членство в СРО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Членство в  СРО с правом исполнения следующих видов работ, указанных в «Перечне видов работ 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: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 18. Устройство наружных сетей теплоснабжения 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 xml:space="preserve">18.3. Монтаж и демонтаж запорной арматуры и оборудования сетей теплоснабжения 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33.5. Объекты теплоснабжения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</w:p>
        </w:tc>
      </w:tr>
      <w:tr w:rsidR="0056321E" w:rsidRPr="00E47291" w:rsidTr="00773AA2">
        <w:tblPrEx>
          <w:tblCellMar>
            <w:top w:w="0" w:type="dxa"/>
            <w:bottom w:w="0" w:type="dxa"/>
          </w:tblCellMar>
        </w:tblPrEx>
        <w:trPr>
          <w:trHeight w:val="2211"/>
        </w:trPr>
        <w:tc>
          <w:tcPr>
            <w:tcW w:w="2863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12. Требования к сметной документации</w:t>
            </w:r>
          </w:p>
        </w:tc>
        <w:tc>
          <w:tcPr>
            <w:tcW w:w="7866" w:type="dxa"/>
            <w:tcBorders>
              <w:bottom w:val="single" w:sz="4" w:space="0" w:color="auto"/>
            </w:tcBorders>
          </w:tcPr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Сметную документацию составить в соответствии с МДС 81-35.2004 г. по сборникам, включенным в «Реестр сметных нормативов».</w:t>
            </w:r>
          </w:p>
          <w:p w:rsidR="0056321E" w:rsidRPr="00E47291" w:rsidRDefault="0056321E" w:rsidP="00773AA2">
            <w:pPr>
              <w:rPr>
                <w:rFonts w:ascii="Franklin Gothic Book" w:hAnsi="Franklin Gothic Book"/>
              </w:rPr>
            </w:pPr>
            <w:r w:rsidRPr="00E47291">
              <w:rPr>
                <w:rFonts w:ascii="Franklin Gothic Book" w:hAnsi="Franklin Gothic Book"/>
              </w:rPr>
              <w:t>Сметную документацию на строительные, ремонтно-строительные, монтажные работы составить  ресурсным методом, стоимость ресурсов применить по сборникам ССЦ Краснодарского края на текущий период</w:t>
            </w:r>
          </w:p>
        </w:tc>
      </w:tr>
    </w:tbl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56321E" w:rsidRDefault="0056321E" w:rsidP="00DC58D6">
      <w:pPr>
        <w:jc w:val="right"/>
        <w:rPr>
          <w:rFonts w:ascii="Franklin Gothic Book" w:hAnsi="Franklin Gothic Book"/>
          <w:b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56321E" w:rsidRPr="00583F34" w:rsidRDefault="0056321E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47291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4729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B17EE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6321E" w:rsidRPr="0031462F" w:rsidRDefault="000B65F6" w:rsidP="0056321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6321E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56321E">
        <w:rPr>
          <w:rFonts w:ascii="Franklin Gothic Book" w:hAnsi="Franklin Gothic Book"/>
          <w:vertAlign w:val="superscript"/>
        </w:rPr>
        <w:t>календарных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6321E" w:rsidRPr="000F3D8C" w:rsidRDefault="0056321E" w:rsidP="0056321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56321E" w:rsidP="0056321E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срок;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56321E" w:rsidRPr="0031462F" w:rsidRDefault="0056321E" w:rsidP="0056321E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6321E" w:rsidRDefault="0056321E" w:rsidP="0056321E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56321E" w:rsidRDefault="0056321E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</w:t>
      </w:r>
      <w:r w:rsidRPr="005E64EC">
        <w:rPr>
          <w:rFonts w:ascii="Franklin Gothic Book" w:hAnsi="Franklin Gothic Book"/>
        </w:rPr>
        <w:lastRenderedPageBreak/>
        <w:t>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6321E" w:rsidRDefault="0056321E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6321E" w:rsidRDefault="0056321E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6321E" w:rsidRDefault="0056321E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6321E" w:rsidRDefault="0056321E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56321E" w:rsidRPr="000F3412" w:rsidRDefault="0056321E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E4729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63194E" w:rsidRPr="0063194E" w:rsidRDefault="00BB0A79" w:rsidP="0063194E">
      <w:pPr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 xml:space="preserve">Коммерческое предложение подготовить в форме </w:t>
      </w:r>
      <w:r w:rsidR="0063194E" w:rsidRPr="0063194E">
        <w:rPr>
          <w:rFonts w:ascii="Franklin Gothic Book" w:hAnsi="Franklin Gothic Book"/>
        </w:rPr>
        <w:t>сметной документации в соответствии с МДС 81-35.2004 г. по сборникам, включенным в «Реестр сметных нормативов».</w:t>
      </w:r>
    </w:p>
    <w:p w:rsidR="00BC0818" w:rsidRDefault="0063194E" w:rsidP="0063194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63194E">
        <w:rPr>
          <w:rFonts w:ascii="Franklin Gothic Book" w:hAnsi="Franklin Gothic Book"/>
        </w:rPr>
        <w:t>Сметную документацию на строительные, ремонтно-строительные, монтажные работы составить  ресурсным методом, стоимость ресурсов применить по сборникам ССЦ Краснодарского края на текущий период</w:t>
      </w:r>
      <w:r>
        <w:rPr>
          <w:rFonts w:ascii="Franklin Gothic Book" w:hAnsi="Franklin Gothic Book"/>
        </w:rPr>
        <w:t>.</w:t>
      </w:r>
    </w:p>
    <w:p w:rsidR="0063194E" w:rsidRPr="00FD67B4" w:rsidRDefault="0063194E" w:rsidP="0063194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4729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63194E">
        <w:rPr>
          <w:rFonts w:ascii="Franklin Gothic Book" w:hAnsi="Franklin Gothic Book"/>
        </w:rPr>
        <w:t>р</w:t>
      </w:r>
      <w:r w:rsidR="0063194E">
        <w:rPr>
          <w:rFonts w:ascii="Franklin Gothic Book" w:hAnsi="Franklin Gothic Book"/>
        </w:rPr>
        <w:t>емонт системы отопления здания ОВМ ПАО «НМТП» (инв. № 2938)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4729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«____»_____________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«____»_____________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63194E" w:rsidRDefault="0063194E" w:rsidP="00BE7F5A">
      <w:pPr>
        <w:rPr>
          <w:rFonts w:ascii="Franklin Gothic Book" w:hAnsi="Franklin Gothic Book"/>
          <w:i/>
          <w:vertAlign w:val="superscript"/>
        </w:rPr>
      </w:pPr>
    </w:p>
    <w:p w:rsidR="0063194E" w:rsidRDefault="0063194E" w:rsidP="00BE7F5A">
      <w:pPr>
        <w:rPr>
          <w:rFonts w:ascii="Franklin Gothic Book" w:hAnsi="Franklin Gothic Book"/>
          <w:i/>
          <w:vertAlign w:val="superscript"/>
        </w:rPr>
      </w:pPr>
    </w:p>
    <w:p w:rsidR="0063194E" w:rsidRDefault="0063194E" w:rsidP="00BE7F5A">
      <w:pPr>
        <w:rPr>
          <w:rFonts w:ascii="Franklin Gothic Book" w:hAnsi="Franklin Gothic Book"/>
          <w:i/>
          <w:vertAlign w:val="superscript"/>
        </w:rPr>
      </w:pPr>
    </w:p>
    <w:p w:rsidR="0063194E" w:rsidRDefault="0063194E" w:rsidP="00BE7F5A">
      <w:pPr>
        <w:rPr>
          <w:rFonts w:ascii="Franklin Gothic Book" w:hAnsi="Franklin Gothic Book"/>
          <w:i/>
          <w:vertAlign w:val="superscript"/>
        </w:rPr>
      </w:pPr>
    </w:p>
    <w:p w:rsidR="0063194E" w:rsidRDefault="0063194E" w:rsidP="00BE7F5A">
      <w:pPr>
        <w:rPr>
          <w:rFonts w:ascii="Franklin Gothic Book" w:hAnsi="Franklin Gothic Book"/>
          <w:i/>
          <w:vertAlign w:val="superscript"/>
        </w:rPr>
      </w:pPr>
      <w:bookmarkStart w:id="24" w:name="_GoBack"/>
      <w:bookmarkEnd w:id="24"/>
    </w:p>
    <w:p w:rsidR="0063194E" w:rsidRPr="00FC49DF" w:rsidRDefault="0063194E" w:rsidP="0063194E">
      <w:pPr>
        <w:pStyle w:val="afff6"/>
        <w:numPr>
          <w:ilvl w:val="1"/>
          <w:numId w:val="46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lastRenderedPageBreak/>
        <w:t>Перечень разр</w:t>
      </w:r>
      <w:r>
        <w:rPr>
          <w:rFonts w:ascii="Franklin Gothic Book" w:hAnsi="Franklin Gothic Book"/>
          <w:b/>
          <w:i/>
        </w:rPr>
        <w:t>ешительной документации (форма 6</w:t>
      </w:r>
      <w:r w:rsidRPr="00FC49DF">
        <w:rPr>
          <w:rFonts w:ascii="Franklin Gothic Book" w:hAnsi="Franklin Gothic Book"/>
          <w:b/>
          <w:i/>
        </w:rPr>
        <w:t>)</w:t>
      </w:r>
    </w:p>
    <w:p w:rsidR="0063194E" w:rsidRPr="00FC49DF" w:rsidRDefault="0063194E" w:rsidP="0063194E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63194E" w:rsidRPr="00FC49DF" w:rsidTr="00773AA2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63194E" w:rsidRPr="00FC49DF" w:rsidTr="00773AA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63194E" w:rsidRPr="00FC49DF" w:rsidTr="00773AA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63194E" w:rsidRPr="00FC49DF" w:rsidTr="00773AA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63194E" w:rsidRPr="00FC49DF" w:rsidTr="00773AA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63194E" w:rsidRPr="00FC49DF" w:rsidTr="00773AA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94E" w:rsidRPr="00FC49DF" w:rsidRDefault="0063194E" w:rsidP="00773AA2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63194E" w:rsidRPr="00FC49DF" w:rsidRDefault="0063194E" w:rsidP="0063194E">
      <w:pPr>
        <w:rPr>
          <w:rFonts w:ascii="Franklin Gothic Book" w:hAnsi="Franklin Gothic Book"/>
        </w:rPr>
      </w:pPr>
    </w:p>
    <w:p w:rsidR="0063194E" w:rsidRPr="00FC49DF" w:rsidRDefault="0063194E" w:rsidP="0063194E">
      <w:pPr>
        <w:rPr>
          <w:rFonts w:ascii="Franklin Gothic Book" w:hAnsi="Franklin Gothic Book"/>
        </w:rPr>
      </w:pPr>
    </w:p>
    <w:p w:rsidR="0063194E" w:rsidRPr="00FC49DF" w:rsidRDefault="0063194E" w:rsidP="0063194E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63194E" w:rsidRPr="00FA519A" w:rsidRDefault="0063194E" w:rsidP="0063194E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63194E" w:rsidRPr="00FA519A" w:rsidRDefault="0063194E" w:rsidP="0063194E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63194E" w:rsidRPr="00FC49DF" w:rsidRDefault="0063194E" w:rsidP="0063194E">
      <w:pPr>
        <w:rPr>
          <w:rFonts w:ascii="Franklin Gothic Book" w:hAnsi="Franklin Gothic Book"/>
        </w:rPr>
      </w:pPr>
    </w:p>
    <w:p w:rsidR="0063194E" w:rsidRPr="00FC49DF" w:rsidRDefault="0063194E" w:rsidP="0063194E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63194E" w:rsidRPr="00FC49DF" w:rsidRDefault="0063194E" w:rsidP="0063194E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194E" w:rsidRPr="00FC49DF" w:rsidRDefault="0063194E" w:rsidP="0063194E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63194E" w:rsidRPr="00FC49DF" w:rsidRDefault="0063194E" w:rsidP="0063194E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3194E" w:rsidRPr="00BE7F5A" w:rsidRDefault="0063194E" w:rsidP="00BE7F5A">
      <w:pPr>
        <w:rPr>
          <w:rFonts w:ascii="Franklin Gothic Book" w:hAnsi="Franklin Gothic Book"/>
          <w:i/>
          <w:vertAlign w:val="superscript"/>
        </w:rPr>
      </w:pPr>
    </w:p>
    <w:p w:rsidR="0063194E" w:rsidRPr="00B902F8" w:rsidRDefault="0063194E" w:rsidP="00B902F8">
      <w:pPr>
        <w:rPr>
          <w:rFonts w:ascii="Franklin Gothic Book" w:hAnsi="Franklin Gothic Book"/>
          <w:b/>
          <w:i/>
        </w:rPr>
      </w:pPr>
    </w:p>
    <w:bookmarkEnd w:id="19"/>
    <w:bookmarkEnd w:id="20"/>
    <w:bookmarkEnd w:id="21"/>
    <w:bookmarkEnd w:id="22"/>
    <w:p w:rsidR="0063194E" w:rsidRDefault="0063194E" w:rsidP="0063194E">
      <w:pPr>
        <w:widowControl w:val="0"/>
        <w:rPr>
          <w:rFonts w:ascii="Franklin Gothic Book" w:hAnsi="Franklin Gothic Book"/>
          <w:b/>
          <w:i/>
        </w:rPr>
      </w:pPr>
    </w:p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63194E">
              <w:rPr>
                <w:rFonts w:ascii="Franklin Gothic Book" w:hAnsi="Franklin Gothic Book"/>
              </w:rPr>
              <w:t>Ремонт системы отопления здания ОВМ ПАО «НМТП» (инв. № 2938)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63194E">
              <w:rPr>
                <w:rFonts w:ascii="Franklin Gothic Book" w:hAnsi="Franklin Gothic Book"/>
              </w:rPr>
              <w:t>491 546,55</w:t>
            </w:r>
            <w:r w:rsidR="0063194E" w:rsidRPr="001A7EB2">
              <w:rPr>
                <w:rFonts w:ascii="Franklin Gothic Book" w:hAnsi="Franklin Gothic Book"/>
              </w:rPr>
              <w:t xml:space="preserve"> (</w:t>
            </w:r>
            <w:r w:rsidR="0063194E">
              <w:rPr>
                <w:rFonts w:ascii="Franklin Gothic Book" w:hAnsi="Franklin Gothic Book"/>
              </w:rPr>
              <w:t>четыреста девяносто одна тысяча пятьсот сорок шесть</w:t>
            </w:r>
            <w:r w:rsidR="0063194E" w:rsidRPr="001A7EB2">
              <w:rPr>
                <w:rFonts w:ascii="Franklin Gothic Book" w:hAnsi="Franklin Gothic Book"/>
              </w:rPr>
              <w:t>) рубл</w:t>
            </w:r>
            <w:r w:rsidR="0063194E">
              <w:rPr>
                <w:rFonts w:ascii="Franklin Gothic Book" w:hAnsi="Franklin Gothic Book"/>
              </w:rPr>
              <w:t>ей</w:t>
            </w:r>
            <w:r w:rsidR="0063194E" w:rsidRPr="001A7EB2">
              <w:rPr>
                <w:rFonts w:ascii="Franklin Gothic Book" w:hAnsi="Franklin Gothic Book"/>
              </w:rPr>
              <w:t xml:space="preserve"> </w:t>
            </w:r>
            <w:r w:rsidR="0063194E">
              <w:rPr>
                <w:rFonts w:ascii="Franklin Gothic Book" w:hAnsi="Franklin Gothic Book"/>
              </w:rPr>
              <w:t>55</w:t>
            </w:r>
            <w:r w:rsidR="0063194E" w:rsidRPr="001A7EB2">
              <w:rPr>
                <w:rFonts w:ascii="Franklin Gothic Book" w:hAnsi="Franklin Gothic Book"/>
              </w:rPr>
              <w:t xml:space="preserve"> копе</w:t>
            </w:r>
            <w:r w:rsidR="0063194E">
              <w:rPr>
                <w:rFonts w:ascii="Franklin Gothic Book" w:hAnsi="Franklin Gothic Book"/>
              </w:rPr>
              <w:t>е</w:t>
            </w:r>
            <w:r w:rsidR="0063194E" w:rsidRPr="001A7EB2">
              <w:rPr>
                <w:rFonts w:ascii="Franklin Gothic Book" w:hAnsi="Franklin Gothic Book"/>
              </w:rPr>
              <w:t>к с учетом НДС</w:t>
            </w:r>
            <w:r w:rsidR="0063194E" w:rsidRPr="00F14C41">
              <w:rPr>
                <w:rFonts w:ascii="Franklin Gothic Book" w:hAnsi="Franklin Gothic Book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63194E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3194E">
              <w:rPr>
                <w:rFonts w:ascii="Franklin Gothic Book" w:hAnsi="Franklin Gothic Book"/>
              </w:rPr>
              <w:t>22</w:t>
            </w:r>
            <w:r>
              <w:rPr>
                <w:rFonts w:ascii="Franklin Gothic Book" w:hAnsi="Franklin Gothic Book"/>
              </w:rPr>
              <w:t xml:space="preserve"> </w:t>
            </w:r>
            <w:r w:rsidR="0073281F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63194E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 xml:space="preserve">Московскому времени </w:t>
            </w:r>
            <w:r w:rsidR="0063194E">
              <w:rPr>
                <w:rFonts w:ascii="Franklin Gothic Book" w:hAnsi="Franklin Gothic Book"/>
                <w:sz w:val="23"/>
                <w:szCs w:val="23"/>
              </w:rPr>
              <w:t xml:space="preserve">22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63194E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63194E">
              <w:rPr>
                <w:rFonts w:ascii="Franklin Gothic Book" w:hAnsi="Franklin Gothic Book"/>
                <w:sz w:val="23"/>
                <w:szCs w:val="23"/>
              </w:rPr>
              <w:t>15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3194E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3194E">
              <w:rPr>
                <w:rFonts w:ascii="Franklin Gothic Book" w:hAnsi="Franklin Gothic Book"/>
                <w:sz w:val="23"/>
                <w:szCs w:val="23"/>
              </w:rPr>
              <w:t>19 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63194E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63194E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</w:t>
            </w:r>
            <w:r w:rsidR="0063194E">
              <w:rPr>
                <w:rFonts w:ascii="Franklin Gothic Book" w:hAnsi="Franklin Gothic Book"/>
              </w:rPr>
              <w:t>л</w:t>
            </w:r>
            <w:r w:rsidR="00B309F5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>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8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AE4" w:rsidRDefault="003F3AE4">
      <w:r>
        <w:separator/>
      </w:r>
    </w:p>
  </w:endnote>
  <w:endnote w:type="continuationSeparator" w:id="0">
    <w:p w:rsidR="003F3AE4" w:rsidRDefault="003F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E4" w:rsidRDefault="003F3AE4">
    <w:pPr>
      <w:pStyle w:val="afa"/>
    </w:pPr>
  </w:p>
  <w:p w:rsidR="003F3AE4" w:rsidRDefault="003F3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AE4" w:rsidRDefault="003F3AE4">
      <w:r>
        <w:separator/>
      </w:r>
    </w:p>
  </w:footnote>
  <w:footnote w:type="continuationSeparator" w:id="0">
    <w:p w:rsidR="003F3AE4" w:rsidRDefault="003F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1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8">
    <w:nsid w:val="6929194A"/>
    <w:multiLevelType w:val="multilevel"/>
    <w:tmpl w:val="C08688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201C5A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37F06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0"/>
  </w:num>
  <w:num w:numId="5">
    <w:abstractNumId w:val="27"/>
  </w:num>
  <w:num w:numId="6">
    <w:abstractNumId w:val="4"/>
  </w:num>
  <w:num w:numId="7">
    <w:abstractNumId w:val="22"/>
  </w:num>
  <w:num w:numId="8">
    <w:abstractNumId w:val="31"/>
  </w:num>
  <w:num w:numId="9">
    <w:abstractNumId w:val="26"/>
  </w:num>
  <w:num w:numId="10">
    <w:abstractNumId w:val="41"/>
  </w:num>
  <w:num w:numId="11">
    <w:abstractNumId w:val="13"/>
  </w:num>
  <w:num w:numId="12">
    <w:abstractNumId w:val="45"/>
  </w:num>
  <w:num w:numId="13">
    <w:abstractNumId w:val="32"/>
  </w:num>
  <w:num w:numId="14">
    <w:abstractNumId w:val="14"/>
  </w:num>
  <w:num w:numId="15">
    <w:abstractNumId w:val="16"/>
  </w:num>
  <w:num w:numId="16">
    <w:abstractNumId w:val="5"/>
  </w:num>
  <w:num w:numId="17">
    <w:abstractNumId w:val="17"/>
  </w:num>
  <w:num w:numId="18">
    <w:abstractNumId w:val="19"/>
  </w:num>
  <w:num w:numId="19">
    <w:abstractNumId w:val="39"/>
  </w:num>
  <w:num w:numId="20">
    <w:abstractNumId w:val="44"/>
  </w:num>
  <w:num w:numId="21">
    <w:abstractNumId w:val="35"/>
  </w:num>
  <w:num w:numId="22">
    <w:abstractNumId w:val="43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8"/>
  </w:num>
  <w:num w:numId="27">
    <w:abstractNumId w:val="24"/>
  </w:num>
  <w:num w:numId="28">
    <w:abstractNumId w:val="30"/>
  </w:num>
  <w:num w:numId="29">
    <w:abstractNumId w:val="7"/>
  </w:num>
  <w:num w:numId="30">
    <w:abstractNumId w:val="18"/>
  </w:num>
  <w:num w:numId="31">
    <w:abstractNumId w:val="10"/>
  </w:num>
  <w:num w:numId="32">
    <w:abstractNumId w:val="37"/>
  </w:num>
  <w:num w:numId="33">
    <w:abstractNumId w:val="8"/>
  </w:num>
  <w:num w:numId="34">
    <w:abstractNumId w:val="21"/>
  </w:num>
  <w:num w:numId="35">
    <w:abstractNumId w:val="11"/>
  </w:num>
  <w:num w:numId="36">
    <w:abstractNumId w:val="46"/>
  </w:num>
  <w:num w:numId="37">
    <w:abstractNumId w:val="33"/>
  </w:num>
  <w:num w:numId="38">
    <w:abstractNumId w:val="15"/>
  </w:num>
  <w:num w:numId="39">
    <w:abstractNumId w:val="23"/>
  </w:num>
  <w:num w:numId="40">
    <w:abstractNumId w:val="6"/>
  </w:num>
  <w:num w:numId="41">
    <w:abstractNumId w:val="42"/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0"/>
  </w:num>
  <w:num w:numId="45">
    <w:abstractNumId w:val="9"/>
  </w:num>
  <w:num w:numId="46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3B4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B4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3D4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77A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878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24B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AE4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43FD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321E"/>
    <w:rsid w:val="00566328"/>
    <w:rsid w:val="00572199"/>
    <w:rsid w:val="00572D39"/>
    <w:rsid w:val="00575069"/>
    <w:rsid w:val="005757A7"/>
    <w:rsid w:val="005762A6"/>
    <w:rsid w:val="00576777"/>
    <w:rsid w:val="00576E3F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94E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1837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81F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1A6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37A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559"/>
    <w:rsid w:val="00A77FEA"/>
    <w:rsid w:val="00A80025"/>
    <w:rsid w:val="00A81D13"/>
    <w:rsid w:val="00A8297F"/>
    <w:rsid w:val="00A82F1B"/>
    <w:rsid w:val="00A830E2"/>
    <w:rsid w:val="00A83130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17EE9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37FF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A79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7E"/>
    <w:rsid w:val="00D847C1"/>
    <w:rsid w:val="00D84A92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291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6321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rogen.ru/vstuplenie/perechen_rabot/6199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rogen.ru/vstuplenie/perechen_rabot/6197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0E085ACF81618DA03446CD344C78AF8ABE5B5C26BFADBAFE8C7E755EB427C1C2218000A2ED1A04N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0E085ACF81618DA03446CD344C78AF8ABE5B5C26BFADBAFE8C7E755EB427C1C2218000A2ED1904NBN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9E0E085ACF81618DA03446CD344C78AF8ABE5B5C29BFADBAFE8C7E7505N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DE9B-A579-42FF-A05C-837F3C4D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27</Pages>
  <Words>10288</Words>
  <Characters>58642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68793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95</cp:revision>
  <cp:lastPrinted>2016-06-14T14:29:00Z</cp:lastPrinted>
  <dcterms:created xsi:type="dcterms:W3CDTF">2015-02-02T06:05:00Z</dcterms:created>
  <dcterms:modified xsi:type="dcterms:W3CDTF">2016-06-14T14:29:00Z</dcterms:modified>
</cp:coreProperties>
</file>