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67" w:rsidRPr="006D3616" w:rsidRDefault="00916167" w:rsidP="00916167">
      <w:pPr>
        <w:pStyle w:val="ConsNormal"/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6D3616">
        <w:rPr>
          <w:rFonts w:ascii="Times New Roman" w:hAnsi="Times New Roman" w:cs="Times New Roman"/>
          <w:b/>
          <w:bCs/>
        </w:rPr>
        <w:t xml:space="preserve">Договор № </w:t>
      </w:r>
      <w:r w:rsidR="005E79D1">
        <w:rPr>
          <w:rFonts w:ascii="Times New Roman" w:hAnsi="Times New Roman" w:cs="Times New Roman"/>
          <w:b/>
          <w:bCs/>
        </w:rPr>
        <w:t>ПМЭФ/2016/Г007</w:t>
      </w:r>
      <w:r w:rsidR="00DF3378">
        <w:rPr>
          <w:rFonts w:ascii="Times New Roman" w:hAnsi="Times New Roman" w:cs="Times New Roman"/>
          <w:b/>
          <w:bCs/>
        </w:rPr>
        <w:t>1</w:t>
      </w:r>
      <w:r w:rsidRPr="006D3616">
        <w:rPr>
          <w:rFonts w:ascii="Times New Roman" w:hAnsi="Times New Roman" w:cs="Times New Roman"/>
          <w:b/>
          <w:bCs/>
        </w:rPr>
        <w:t xml:space="preserve"> </w:t>
      </w:r>
    </w:p>
    <w:p w:rsidR="00916167" w:rsidRPr="006D3616" w:rsidRDefault="00916167" w:rsidP="00916167">
      <w:pPr>
        <w:pStyle w:val="ConsNormal"/>
        <w:widowControl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 xml:space="preserve">на оказание услуг по предоставлению брони на размещение в гостинице </w:t>
      </w:r>
    </w:p>
    <w:p w:rsidR="00916167" w:rsidRPr="006D3616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</w:p>
    <w:p w:rsidR="00916167" w:rsidRPr="006D3616" w:rsidRDefault="00916167" w:rsidP="00916167">
      <w:pPr>
        <w:pStyle w:val="ConsNormal"/>
        <w:widowControl/>
        <w:tabs>
          <w:tab w:val="right" w:pos="9639"/>
        </w:tabs>
        <w:ind w:firstLine="0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Дата </w:t>
      </w:r>
      <w:r w:rsidR="005C2AFE">
        <w:rPr>
          <w:rFonts w:ascii="Times New Roman" w:hAnsi="Times New Roman" w:cs="Times New Roman"/>
        </w:rPr>
        <w:t>__________</w:t>
      </w:r>
    </w:p>
    <w:p w:rsidR="00916167" w:rsidRPr="006D3616" w:rsidRDefault="00916167" w:rsidP="00916167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916167" w:rsidRPr="006D3616" w:rsidRDefault="00916167" w:rsidP="00916167">
      <w:pPr>
        <w:pStyle w:val="11"/>
      </w:pPr>
      <w:r w:rsidRPr="006D3616">
        <w:rPr>
          <w:b/>
        </w:rPr>
        <w:t>Фонд «</w:t>
      </w:r>
      <w:proofErr w:type="spellStart"/>
      <w:r w:rsidR="0026217D">
        <w:rPr>
          <w:b/>
        </w:rPr>
        <w:t>Росконгресс</w:t>
      </w:r>
      <w:proofErr w:type="spellEnd"/>
      <w:r w:rsidRPr="006D3616">
        <w:rPr>
          <w:b/>
        </w:rPr>
        <w:t>»</w:t>
      </w:r>
      <w:r w:rsidRPr="006D3616">
        <w:t xml:space="preserve">, именуемый в дальнейшем </w:t>
      </w:r>
      <w:r w:rsidR="005E79D1" w:rsidRPr="006D3616">
        <w:rPr>
          <w:b/>
        </w:rPr>
        <w:t>Исполнитель</w:t>
      </w:r>
      <w:r w:rsidR="005E79D1" w:rsidRPr="006D3616">
        <w:t>, в</w:t>
      </w:r>
      <w:r w:rsidRPr="006D3616">
        <w:t xml:space="preserve"> лице Директора Фонда </w:t>
      </w:r>
      <w:proofErr w:type="spellStart"/>
      <w:r w:rsidRPr="006D3616">
        <w:t>Стуглева</w:t>
      </w:r>
      <w:proofErr w:type="spellEnd"/>
      <w:r w:rsidRPr="006D3616">
        <w:t xml:space="preserve"> А. А., действующего на основании Устава, с одной стороны, и </w:t>
      </w:r>
      <w:r w:rsidR="00DF3378" w:rsidRPr="00CF23FB">
        <w:rPr>
          <w:b/>
        </w:rPr>
        <w:t>Публичное акционерное общество «Новороссийский морской торговый порт</w:t>
      </w:r>
      <w:r w:rsidR="005E79D1" w:rsidRPr="00CF23FB">
        <w:rPr>
          <w:b/>
        </w:rPr>
        <w:t>»</w:t>
      </w:r>
      <w:r w:rsidR="005E79D1" w:rsidRPr="00D2055A">
        <w:t>, именуемое в</w:t>
      </w:r>
      <w:r w:rsidR="00DF3378" w:rsidRPr="00D2055A">
        <w:t xml:space="preserve"> дальнейшем </w:t>
      </w:r>
      <w:r w:rsidR="00DF3378" w:rsidRPr="00D2055A">
        <w:rPr>
          <w:b/>
        </w:rPr>
        <w:t>Заказчик</w:t>
      </w:r>
      <w:r w:rsidR="00DF3378" w:rsidRPr="00D2055A">
        <w:t xml:space="preserve">, в лице </w:t>
      </w:r>
      <w:r w:rsidR="00DF3378">
        <w:t>Исполнительного директора Терентьева Игоря Валерьевича</w:t>
      </w:r>
      <w:r w:rsidR="00DF3378" w:rsidRPr="00D2055A">
        <w:t xml:space="preserve">, действующего на основании </w:t>
      </w:r>
      <w:r w:rsidR="00DF3378">
        <w:t>Доверенности № 2110-07/425 от 25.12.2015г.</w:t>
      </w:r>
      <w:r w:rsidRPr="006D3616">
        <w:t>, с другой стороны,</w:t>
      </w:r>
      <w:r w:rsidR="007F6DEF">
        <w:t xml:space="preserve"> </w:t>
      </w:r>
      <w:r w:rsidRPr="006D3616">
        <w:t>вместе именуемые Стороны, заключили настоящий Договор о нижеследующем.</w:t>
      </w:r>
    </w:p>
    <w:p w:rsidR="00916167" w:rsidRPr="006D3616" w:rsidRDefault="00BB5BA7" w:rsidP="00916167">
      <w:pPr>
        <w:pStyle w:val="11"/>
      </w:pPr>
      <w:r w:rsidRPr="00B82B4F">
        <w:t>Настоящий Д</w:t>
      </w:r>
      <w:r w:rsidR="00916167" w:rsidRPr="00B82B4F">
        <w:t>оговор заключен с целью подготовки к проведению Петербургского международного экономического форума 201</w:t>
      </w:r>
      <w:r w:rsidR="0037549C" w:rsidRPr="00B82B4F">
        <w:t>6</w:t>
      </w:r>
      <w:r w:rsidR="00916167" w:rsidRPr="00B82B4F">
        <w:t xml:space="preserve"> года (далее Форум), проходящего с 1</w:t>
      </w:r>
      <w:r w:rsidR="0037549C" w:rsidRPr="00B82B4F">
        <w:t>6</w:t>
      </w:r>
      <w:r w:rsidR="00916167" w:rsidRPr="00B82B4F">
        <w:t xml:space="preserve"> по </w:t>
      </w:r>
      <w:r w:rsidR="0037549C" w:rsidRPr="00B82B4F">
        <w:t>18</w:t>
      </w:r>
      <w:r w:rsidR="00916167" w:rsidRPr="00B82B4F">
        <w:t xml:space="preserve"> июня 201</w:t>
      </w:r>
      <w:r w:rsidR="0037549C" w:rsidRPr="00B82B4F">
        <w:t>6</w:t>
      </w:r>
      <w:r w:rsidR="00916167" w:rsidRPr="00B82B4F">
        <w:t xml:space="preserve"> года.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1. Основные понятия и термины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В целях настоящего Договора применяются следующие основные понятия:</w:t>
      </w:r>
    </w:p>
    <w:p w:rsidR="00916167" w:rsidRPr="006D3616" w:rsidRDefault="00916167" w:rsidP="00916167">
      <w:pPr>
        <w:pStyle w:val="ConsNormal"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  <w:b/>
          <w:bCs/>
        </w:rPr>
        <w:t>Гостиница</w:t>
      </w:r>
      <w:r w:rsidRPr="006D3616">
        <w:rPr>
          <w:rFonts w:ascii="Times New Roman" w:hAnsi="Times New Roman" w:cs="Times New Roman"/>
        </w:rPr>
        <w:t xml:space="preserve"> – имущественный комплекс, расположенный в г. Санкт-Петербурге, и предназначенный для предоставления гостиничных услуг.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  <w:b/>
          <w:bCs/>
        </w:rPr>
        <w:t>Клиент</w:t>
      </w:r>
      <w:r w:rsidRPr="006D3616">
        <w:rPr>
          <w:rFonts w:ascii="Times New Roman" w:hAnsi="Times New Roman" w:cs="Times New Roman"/>
        </w:rPr>
        <w:t xml:space="preserve"> – физическое лицо, направляемое Заказчиком для получения брони по размещению в Гостинице, являющееся участником или гостем Форума.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2. Предмет Договора</w:t>
      </w:r>
    </w:p>
    <w:p w:rsidR="00916167" w:rsidRPr="006D3616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2.1. По настоящему Договору Заказчик поручает на основании заявок (письменных заявок, факс-заявок, заявок, отправленных электронной почтой), а Исполнитель принимает на себя обязанности по оказанию услуг по предоставлению брони на размещение в Гостинице.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3. Обязанности Исполнителя</w:t>
      </w:r>
    </w:p>
    <w:p w:rsidR="00916167" w:rsidRPr="006D3616" w:rsidRDefault="00916167" w:rsidP="00916167">
      <w:pPr>
        <w:pStyle w:val="ConsNonformat"/>
        <w:widowControl/>
        <w:ind w:firstLine="720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Исполнитель обязуется:</w:t>
      </w:r>
    </w:p>
    <w:p w:rsidR="00916167" w:rsidRPr="006D3616" w:rsidRDefault="00916167" w:rsidP="00916167">
      <w:pPr>
        <w:pStyle w:val="11"/>
        <w:ind w:firstLine="567"/>
      </w:pPr>
      <w:r w:rsidRPr="006D3616">
        <w:t>3.1. Предоставить бронь на размещение в Гостиницу Клиентов, направленных Заказчиком по заявке последнего, в соответствии со стоимостью услуг - тарифами, представленным</w:t>
      </w:r>
      <w:r w:rsidR="00BB5BA7">
        <w:t>и в Приложении №1 к настоящему Д</w:t>
      </w:r>
      <w:r w:rsidRPr="006D3616">
        <w:t>оговору, являющемся неотъемлемой его частью, при условии</w:t>
      </w:r>
      <w:r w:rsidR="00BB5BA7">
        <w:t xml:space="preserve"> выполнения Заказчиком условий Д</w:t>
      </w:r>
      <w:r w:rsidRPr="006D3616">
        <w:t>оговора по оплате.</w:t>
      </w:r>
    </w:p>
    <w:p w:rsidR="00916167" w:rsidRPr="006D3616" w:rsidRDefault="00916167" w:rsidP="00916167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3.2. После</w:t>
      </w:r>
      <w:r w:rsidR="00BB5BA7">
        <w:rPr>
          <w:rFonts w:ascii="Times New Roman" w:hAnsi="Times New Roman" w:cs="Times New Roman"/>
        </w:rPr>
        <w:t xml:space="preserve"> выполнения Заказчиком условий Д</w:t>
      </w:r>
      <w:r w:rsidRPr="006D3616">
        <w:rPr>
          <w:rFonts w:ascii="Times New Roman" w:hAnsi="Times New Roman" w:cs="Times New Roman"/>
        </w:rPr>
        <w:t>оговора по оплате, п</w:t>
      </w:r>
      <w:r w:rsidR="00BB5BA7">
        <w:rPr>
          <w:rFonts w:ascii="Times New Roman" w:hAnsi="Times New Roman" w:cs="Times New Roman"/>
        </w:rPr>
        <w:t>редусмотренных п. 4 настоящего Д</w:t>
      </w:r>
      <w:r w:rsidRPr="006D3616">
        <w:rPr>
          <w:rFonts w:ascii="Times New Roman" w:hAnsi="Times New Roman" w:cs="Times New Roman"/>
        </w:rPr>
        <w:t>оговора, Исполнитель обязуется предоставить Заказчику письменное подтверждение бронирования, с указанием номера брони.</w:t>
      </w:r>
    </w:p>
    <w:p w:rsidR="00916167" w:rsidRPr="006D3616" w:rsidRDefault="00916167" w:rsidP="00916167">
      <w:pPr>
        <w:pStyle w:val="Con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D3616">
        <w:rPr>
          <w:rFonts w:ascii="Times New Roman" w:hAnsi="Times New Roman" w:cs="Times New Roman"/>
          <w:color w:val="000000" w:themeColor="text1"/>
        </w:rPr>
        <w:t xml:space="preserve">3.3. </w:t>
      </w:r>
      <w:r w:rsidR="00C21CB5" w:rsidRPr="006D3616">
        <w:rPr>
          <w:rFonts w:ascii="Times New Roman" w:hAnsi="Times New Roman" w:cs="Times New Roman"/>
          <w:color w:val="000000" w:themeColor="text1"/>
        </w:rPr>
        <w:t>Обязательс</w:t>
      </w:r>
      <w:r w:rsidR="00C21CB5">
        <w:rPr>
          <w:rFonts w:ascii="Times New Roman" w:hAnsi="Times New Roman" w:cs="Times New Roman"/>
          <w:color w:val="000000" w:themeColor="text1"/>
        </w:rPr>
        <w:t>тва Исполнителя</w:t>
      </w:r>
      <w:r w:rsidR="00BB5BA7">
        <w:rPr>
          <w:rFonts w:ascii="Times New Roman" w:hAnsi="Times New Roman" w:cs="Times New Roman"/>
          <w:color w:val="000000" w:themeColor="text1"/>
        </w:rPr>
        <w:t xml:space="preserve"> по настоящему Д</w:t>
      </w:r>
      <w:r w:rsidRPr="006D3616">
        <w:rPr>
          <w:rFonts w:ascii="Times New Roman" w:hAnsi="Times New Roman" w:cs="Times New Roman"/>
          <w:color w:val="000000" w:themeColor="text1"/>
        </w:rPr>
        <w:t>оговору считаются исполненными в полном объеме после предоставления Заказчику брони на размещение.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4. Обязанности Заказчика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Заказчик обязуется: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4.1. </w:t>
      </w:r>
      <w:r w:rsidR="00C21CB5" w:rsidRPr="006D3616">
        <w:t>Направлять Исполнителю</w:t>
      </w:r>
      <w:r w:rsidRPr="006D3616">
        <w:t xml:space="preserve"> заявку на бронирование номеров в Гостинице</w:t>
      </w:r>
      <w:r w:rsidR="00BB5BA7">
        <w:t xml:space="preserve">, указанной в Приложении № 1 к </w:t>
      </w:r>
      <w:r w:rsidR="00C21CB5" w:rsidRPr="00B82B4F">
        <w:t>Договору, в</w:t>
      </w:r>
      <w:r w:rsidRPr="00B82B4F">
        <w:t xml:space="preserve"> письменном виде, с указанием даты </w:t>
      </w:r>
      <w:r w:rsidR="00C21CB5" w:rsidRPr="00B82B4F">
        <w:t>заезда Клиентов</w:t>
      </w:r>
      <w:r w:rsidRPr="00B82B4F">
        <w:t xml:space="preserve"> в Гостиницу, сроков проживания, количества Клиентов, фамилий Клиентов, вида размещения </w:t>
      </w:r>
      <w:r w:rsidR="005E79D1">
        <w:t>(категория номера), не позднее 25</w:t>
      </w:r>
      <w:r w:rsidRPr="00B82B4F">
        <w:t>.05.201</w:t>
      </w:r>
      <w:r w:rsidR="0043624F" w:rsidRPr="00B82B4F">
        <w:t>6</w:t>
      </w:r>
      <w:r w:rsidRPr="00B82B4F">
        <w:t>.</w:t>
      </w:r>
      <w:r w:rsidRPr="006D3616">
        <w:t xml:space="preserve"> Минимальный срок проживания Клиентов указывается в заявке на </w:t>
      </w:r>
      <w:r w:rsidR="00C67D4F">
        <w:t>предоставление брони на размещение гостей и участников</w:t>
      </w:r>
      <w:r w:rsidRPr="006D3616">
        <w:t>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</w:rPr>
        <w:t>4.2. Оплатить услуги Исполнителя в ра</w:t>
      </w:r>
      <w:r w:rsidR="00BB5BA7">
        <w:rPr>
          <w:rFonts w:ascii="Times New Roman" w:hAnsi="Times New Roman" w:cs="Times New Roman"/>
        </w:rPr>
        <w:t>змере, установленном настоящим Договором и Приложением № 1 к Д</w:t>
      </w:r>
      <w:r w:rsidRPr="006D3616">
        <w:rPr>
          <w:rFonts w:ascii="Times New Roman" w:hAnsi="Times New Roman" w:cs="Times New Roman"/>
        </w:rPr>
        <w:t xml:space="preserve">оговору.  </w:t>
      </w:r>
    </w:p>
    <w:p w:rsidR="00916167" w:rsidRPr="006D3616" w:rsidRDefault="00916167" w:rsidP="00916167">
      <w:pPr>
        <w:pStyle w:val="ConsNonformat"/>
        <w:widowControl/>
        <w:ind w:firstLine="720"/>
        <w:jc w:val="center"/>
        <w:rPr>
          <w:rFonts w:ascii="Times New Roman" w:hAnsi="Times New Roman" w:cs="Times New Roman"/>
          <w:b/>
          <w:bCs/>
        </w:rPr>
      </w:pPr>
      <w:r w:rsidRPr="006D3616">
        <w:rPr>
          <w:rFonts w:ascii="Times New Roman" w:hAnsi="Times New Roman" w:cs="Times New Roman"/>
          <w:b/>
          <w:bCs/>
        </w:rPr>
        <w:t>5. Права Исполнителя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Исполнитель имеет право: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 xml:space="preserve">5.1. Отказать Клиентам в предоставлении брони на размещение в Гостинице в случае нарушения сроков оплаты, согласно п.6.1. 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5.2. Отказать Клиентам в предоставлении брони на размещение в Гостинице в случае не получения Исполнителем подп</w:t>
      </w:r>
      <w:r w:rsidR="00BB5BA7">
        <w:rPr>
          <w:rFonts w:ascii="Times New Roman" w:hAnsi="Times New Roman" w:cs="Times New Roman"/>
        </w:rPr>
        <w:t>исанного Заказчиком настоящего Д</w:t>
      </w:r>
      <w:r w:rsidRPr="006D3616">
        <w:rPr>
          <w:rFonts w:ascii="Times New Roman" w:hAnsi="Times New Roman" w:cs="Times New Roman"/>
        </w:rPr>
        <w:t xml:space="preserve">оговора. 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5.3. Отказать Клиентам в предоставлении брони на размещение в Гостинице в случае </w:t>
      </w:r>
      <w:r w:rsidR="00C21CB5" w:rsidRPr="006D3616">
        <w:t>опла</w:t>
      </w:r>
      <w:r w:rsidR="00C21CB5">
        <w:t>ты Заказчиком</w:t>
      </w:r>
      <w:r w:rsidR="006D3616">
        <w:t xml:space="preserve"> срока проживания</w:t>
      </w:r>
      <w:r w:rsidRPr="006D3616">
        <w:t xml:space="preserve"> менее минимального количества ночей, установленного в Приложении № 1.  </w:t>
      </w:r>
    </w:p>
    <w:p w:rsidR="00916167" w:rsidRPr="006D3616" w:rsidRDefault="00916167" w:rsidP="00916167">
      <w:pPr>
        <w:pStyle w:val="11"/>
        <w:ind w:firstLine="567"/>
      </w:pPr>
      <w:r w:rsidRPr="006D3616">
        <w:t>5.4. Отказать Клиентам в предоставлении брони на размещение в Гостинице в случае не подтверждения Заказчиком бронирования (условия пред</w:t>
      </w:r>
      <w:r w:rsidR="00BB5BA7">
        <w:t>оставления установлены п. 3.2. Д</w:t>
      </w:r>
      <w:r w:rsidRPr="006D3616">
        <w:t>оговора).</w:t>
      </w:r>
    </w:p>
    <w:p w:rsidR="00916167" w:rsidRDefault="00916167" w:rsidP="00916167">
      <w:pPr>
        <w:pStyle w:val="11"/>
        <w:ind w:firstLine="567"/>
      </w:pPr>
      <w:r w:rsidRPr="006D3616">
        <w:t>5.5. Исполнитель имеет право изменять цены на свои услуги в зависимости от изменения стоимости услуг Гостиниц, о чем Исполнитель и Заказчик подписывают дополнит</w:t>
      </w:r>
      <w:r w:rsidR="00BB5BA7">
        <w:t>ельное соглашение к настоящему Д</w:t>
      </w:r>
      <w:r w:rsidRPr="006D3616">
        <w:t>оговору.</w:t>
      </w:r>
    </w:p>
    <w:p w:rsidR="00916167" w:rsidRPr="006D3616" w:rsidRDefault="00916167" w:rsidP="00916167">
      <w:pPr>
        <w:pStyle w:val="11"/>
        <w:jc w:val="center"/>
        <w:rPr>
          <w:b/>
          <w:bCs/>
        </w:rPr>
      </w:pPr>
      <w:r w:rsidRPr="006D3616">
        <w:rPr>
          <w:b/>
          <w:bCs/>
        </w:rPr>
        <w:t>6. Порядок расчетов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6.1. Исполнитель оказывает услуги по предоставлению брони на размещение в Гостинице Клиентов после поступления от Заказчика 100% предоплаты стоимости услуг Исполнителя, в </w:t>
      </w:r>
      <w:r w:rsidRPr="006D3616">
        <w:lastRenderedPageBreak/>
        <w:t xml:space="preserve">размере и на основании выставленного Исполнителем счета, банковским переводом или кредитной картой на расчетный счет Исполнителя. Оплата должна быть произведена Заказчиком в срок 3 (три) банковских дня со дня выставления Исполнителем счета. Фактом оплаты считается зачисление денежных средств от Заказчика на расчетный счет Исполнителя. </w:t>
      </w:r>
    </w:p>
    <w:p w:rsidR="00916167" w:rsidRPr="006D3616" w:rsidRDefault="00916167" w:rsidP="00916167">
      <w:pPr>
        <w:pStyle w:val="11"/>
        <w:ind w:firstLine="567"/>
      </w:pPr>
      <w:r w:rsidRPr="006D3616">
        <w:t>6.2. Если Заказчик не оплатил счет в срок, ус</w:t>
      </w:r>
      <w:r w:rsidR="00BB5BA7">
        <w:t>тановленный п. 6.1. настоящего Д</w:t>
      </w:r>
      <w:r w:rsidRPr="006D3616">
        <w:t>оговора, его заявка аннулируется.</w:t>
      </w:r>
    </w:p>
    <w:p w:rsidR="00916167" w:rsidRPr="006D3616" w:rsidRDefault="00916167" w:rsidP="00916167">
      <w:pPr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>6.3. За аннуляцию ранее забронированного и оплаченного номера с Заказчика удерживается 100% перечисленной им суммы за услугу.</w:t>
      </w:r>
    </w:p>
    <w:p w:rsidR="00916167" w:rsidRPr="00DF3378" w:rsidRDefault="00916167" w:rsidP="00916167">
      <w:pPr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6.4. Если указанные в заявке Заказчика даты гостиничного размещения выходят за пределы стандартного периода, а </w:t>
      </w:r>
      <w:r w:rsidRPr="00DF3378">
        <w:rPr>
          <w:sz w:val="22"/>
          <w:szCs w:val="22"/>
        </w:rPr>
        <w:t>именно с 1</w:t>
      </w:r>
      <w:r w:rsidR="002C36BC" w:rsidRPr="00DF3378">
        <w:rPr>
          <w:sz w:val="22"/>
          <w:szCs w:val="22"/>
        </w:rPr>
        <w:t>5</w:t>
      </w:r>
      <w:r w:rsidRPr="00DF3378">
        <w:rPr>
          <w:sz w:val="22"/>
          <w:szCs w:val="22"/>
        </w:rPr>
        <w:t xml:space="preserve"> по </w:t>
      </w:r>
      <w:r w:rsidR="002C36BC" w:rsidRPr="00DF3378">
        <w:rPr>
          <w:sz w:val="22"/>
          <w:szCs w:val="22"/>
        </w:rPr>
        <w:t>19</w:t>
      </w:r>
      <w:r w:rsidRPr="00DF3378">
        <w:rPr>
          <w:sz w:val="22"/>
          <w:szCs w:val="22"/>
        </w:rPr>
        <w:t xml:space="preserve"> </w:t>
      </w:r>
      <w:r w:rsidR="0099335C" w:rsidRPr="00DF3378">
        <w:rPr>
          <w:sz w:val="22"/>
          <w:szCs w:val="22"/>
        </w:rPr>
        <w:t>июня</w:t>
      </w:r>
      <w:r w:rsidRPr="00DF3378">
        <w:rPr>
          <w:sz w:val="22"/>
          <w:szCs w:val="22"/>
        </w:rPr>
        <w:t xml:space="preserve"> 201</w:t>
      </w:r>
      <w:r w:rsidR="002C36BC" w:rsidRPr="00DF3378">
        <w:rPr>
          <w:sz w:val="22"/>
          <w:szCs w:val="22"/>
        </w:rPr>
        <w:t>6</w:t>
      </w:r>
      <w:r w:rsidRPr="00DF3378">
        <w:rPr>
          <w:sz w:val="22"/>
          <w:szCs w:val="22"/>
        </w:rPr>
        <w:t xml:space="preserve"> г.</w:t>
      </w:r>
      <w:r w:rsidR="00E46A02">
        <w:rPr>
          <w:sz w:val="22"/>
          <w:szCs w:val="22"/>
        </w:rPr>
        <w:t xml:space="preserve"> для гостиницы </w:t>
      </w:r>
      <w:proofErr w:type="spellStart"/>
      <w:r w:rsidR="00E46A02">
        <w:rPr>
          <w:sz w:val="22"/>
          <w:szCs w:val="22"/>
        </w:rPr>
        <w:t>Холидей</w:t>
      </w:r>
      <w:proofErr w:type="spellEnd"/>
      <w:r w:rsidR="00E46A02">
        <w:rPr>
          <w:sz w:val="22"/>
          <w:szCs w:val="22"/>
        </w:rPr>
        <w:t xml:space="preserve"> Инн Санкт-Петербург Московские Ворота и с 15 по 18</w:t>
      </w:r>
      <w:r w:rsidR="00E46A02" w:rsidRPr="00DF3378">
        <w:rPr>
          <w:sz w:val="22"/>
          <w:szCs w:val="22"/>
        </w:rPr>
        <w:t xml:space="preserve"> июня 2016 г.</w:t>
      </w:r>
      <w:r w:rsidR="00E46A02">
        <w:rPr>
          <w:sz w:val="22"/>
          <w:szCs w:val="22"/>
        </w:rPr>
        <w:t xml:space="preserve"> для гостиницы </w:t>
      </w:r>
      <w:proofErr w:type="spellStart"/>
      <w:r w:rsidR="00E46A02">
        <w:rPr>
          <w:sz w:val="22"/>
          <w:szCs w:val="22"/>
        </w:rPr>
        <w:t>Сокос</w:t>
      </w:r>
      <w:proofErr w:type="spellEnd"/>
      <w:r w:rsidR="00E46A02">
        <w:rPr>
          <w:sz w:val="22"/>
          <w:szCs w:val="22"/>
        </w:rPr>
        <w:t xml:space="preserve"> Отель Олимпия </w:t>
      </w:r>
      <w:proofErr w:type="spellStart"/>
      <w:r w:rsidR="00E46A02">
        <w:rPr>
          <w:sz w:val="22"/>
          <w:szCs w:val="22"/>
        </w:rPr>
        <w:t>Гарден</w:t>
      </w:r>
      <w:proofErr w:type="spellEnd"/>
      <w:r w:rsidRPr="00DF3378">
        <w:rPr>
          <w:sz w:val="22"/>
          <w:szCs w:val="22"/>
        </w:rPr>
        <w:t>, предоставление брони будет зависеть от наличия мест в гостиницах.</w:t>
      </w:r>
    </w:p>
    <w:p w:rsidR="00916167" w:rsidRPr="00DF3378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F3378">
        <w:rPr>
          <w:sz w:val="22"/>
          <w:szCs w:val="22"/>
        </w:rPr>
        <w:t xml:space="preserve">6.5. Исполнитель уведомляет Заказчика о необходимости выплаты им регистрационного сбора при размещении в Гостинице Клиента, являющимся нерезидентом Российской Федерации. Оплата данного сбора производится непосредственно при </w:t>
      </w:r>
      <w:r w:rsidR="00C21CB5" w:rsidRPr="00DF3378">
        <w:rPr>
          <w:sz w:val="22"/>
          <w:szCs w:val="22"/>
        </w:rPr>
        <w:t>размещении в</w:t>
      </w:r>
      <w:r w:rsidRPr="00DF3378">
        <w:rPr>
          <w:sz w:val="22"/>
          <w:szCs w:val="22"/>
        </w:rPr>
        <w:t xml:space="preserve"> Гостиницу и вносится в саму Гостиницу.</w:t>
      </w:r>
    </w:p>
    <w:p w:rsidR="00916167" w:rsidRPr="00DF3378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DF3378">
        <w:rPr>
          <w:sz w:val="22"/>
          <w:szCs w:val="22"/>
        </w:rPr>
        <w:t>6.6. Исполнитель уведомляет Заказчика, что размещение производится после 1</w:t>
      </w:r>
      <w:r w:rsidR="00DF3378" w:rsidRPr="00DF3378">
        <w:rPr>
          <w:sz w:val="22"/>
          <w:szCs w:val="22"/>
        </w:rPr>
        <w:t>5</w:t>
      </w:r>
      <w:r w:rsidRPr="00DF3378">
        <w:rPr>
          <w:sz w:val="22"/>
          <w:szCs w:val="22"/>
        </w:rPr>
        <w:t>:00</w:t>
      </w:r>
      <w:r w:rsidR="00E46A02">
        <w:rPr>
          <w:sz w:val="22"/>
          <w:szCs w:val="22"/>
        </w:rPr>
        <w:t xml:space="preserve"> в гостинице </w:t>
      </w:r>
      <w:proofErr w:type="spellStart"/>
      <w:r w:rsidR="00E46A02">
        <w:rPr>
          <w:sz w:val="22"/>
          <w:szCs w:val="22"/>
        </w:rPr>
        <w:t>Холидей</w:t>
      </w:r>
      <w:proofErr w:type="spellEnd"/>
      <w:r w:rsidR="00E46A02">
        <w:rPr>
          <w:sz w:val="22"/>
          <w:szCs w:val="22"/>
        </w:rPr>
        <w:t xml:space="preserve"> Инн Санкт-Петербург Московские Ворота и в 14:00 в гостинице </w:t>
      </w:r>
      <w:proofErr w:type="spellStart"/>
      <w:r w:rsidR="00E46A02">
        <w:rPr>
          <w:sz w:val="22"/>
          <w:szCs w:val="22"/>
        </w:rPr>
        <w:t>Сокос</w:t>
      </w:r>
      <w:proofErr w:type="spellEnd"/>
      <w:r w:rsidR="00E46A02">
        <w:rPr>
          <w:sz w:val="22"/>
          <w:szCs w:val="22"/>
        </w:rPr>
        <w:t xml:space="preserve"> Отель Олимпия </w:t>
      </w:r>
      <w:proofErr w:type="spellStart"/>
      <w:r w:rsidR="00E46A02">
        <w:rPr>
          <w:sz w:val="22"/>
          <w:szCs w:val="22"/>
        </w:rPr>
        <w:t>Гарден</w:t>
      </w:r>
      <w:proofErr w:type="spellEnd"/>
      <w:r w:rsidRPr="00DF3378">
        <w:rPr>
          <w:sz w:val="22"/>
          <w:szCs w:val="22"/>
        </w:rPr>
        <w:t xml:space="preserve">. Расчетный час – 12:00. Раннее размещение и поздний выезд предоставляется при наличии свободных номеров и при условии оплаты в размере 100% от открытой стоимости проживания в соответствующей гостинице за 1 сутки при заселении до </w:t>
      </w:r>
      <w:r w:rsidR="00E46A02">
        <w:rPr>
          <w:sz w:val="22"/>
          <w:szCs w:val="22"/>
        </w:rPr>
        <w:t>времени заезда в соответствующую гостиницу</w:t>
      </w:r>
      <w:r w:rsidRPr="00DF3378">
        <w:rPr>
          <w:sz w:val="22"/>
          <w:szCs w:val="22"/>
        </w:rPr>
        <w:t xml:space="preserve"> или позднем выезде после 12:00.</w:t>
      </w:r>
    </w:p>
    <w:p w:rsidR="00916167" w:rsidRPr="006D3616" w:rsidRDefault="00916167" w:rsidP="009161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DF3378">
        <w:rPr>
          <w:sz w:val="22"/>
          <w:szCs w:val="22"/>
        </w:rPr>
        <w:t xml:space="preserve">6.7. </w:t>
      </w:r>
      <w:r w:rsidRPr="00DF3378">
        <w:rPr>
          <w:color w:val="auto"/>
          <w:sz w:val="22"/>
          <w:szCs w:val="22"/>
        </w:rPr>
        <w:t>Исполнитель уведомляет Заказчика, что все дополнительные услуги, предоставляемые Гостиницей, оплачиваются Клиентами самостоятельно в Гостинице.</w:t>
      </w:r>
    </w:p>
    <w:p w:rsidR="00916167" w:rsidRPr="006D3616" w:rsidRDefault="00916167" w:rsidP="0091616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6D3616">
        <w:rPr>
          <w:color w:val="auto"/>
          <w:sz w:val="22"/>
          <w:szCs w:val="22"/>
        </w:rPr>
        <w:t xml:space="preserve">6.8.  </w:t>
      </w:r>
      <w:r w:rsidR="006D60F0">
        <w:rPr>
          <w:sz w:val="22"/>
          <w:szCs w:val="22"/>
        </w:rPr>
        <w:t>По завершении предоставляемой услуги Исполнитель предоставляет в адрес Заказчика Акт выполненных работ и Счет-фактуру, а Заказчик подписывает Акт выполненных работ в течение 3 (трех) рабочих дней со дня его получения или предоставляет мотивированный отказ от его подписания. По истечении указанного срока, в случае не подписания Заказчиком данного Акта и отсутствия мотивированных претензий со Стороны Заказчика, услуги Исполнителя считаются оказанными в полном объеме, а Акт подписанным.</w:t>
      </w:r>
    </w:p>
    <w:p w:rsidR="00916167" w:rsidRDefault="00916167" w:rsidP="00916167">
      <w:pPr>
        <w:pStyle w:val="Default"/>
        <w:jc w:val="both"/>
        <w:rPr>
          <w:sz w:val="22"/>
          <w:szCs w:val="22"/>
        </w:rPr>
      </w:pPr>
      <w:r w:rsidRPr="006D3616">
        <w:rPr>
          <w:color w:val="auto"/>
          <w:sz w:val="22"/>
          <w:szCs w:val="22"/>
        </w:rPr>
        <w:t xml:space="preserve">         6.9. При осуществлении платежей по Договору Заказчиком любые комиссионные расходы, в том числе взимаемые банком с Заказчика за осуществление платежей по Договору, оплачиваются за </w:t>
      </w:r>
      <w:r w:rsidR="00BB5BA7">
        <w:rPr>
          <w:color w:val="auto"/>
          <w:sz w:val="22"/>
          <w:szCs w:val="22"/>
        </w:rPr>
        <w:t>счет Заказчика, при этом сумма Д</w:t>
      </w:r>
      <w:r w:rsidRPr="006D3616">
        <w:rPr>
          <w:color w:val="auto"/>
          <w:sz w:val="22"/>
          <w:szCs w:val="22"/>
        </w:rPr>
        <w:t xml:space="preserve">оговора, установленная в Приложении №1 настоящего Договора, не изменяется. </w:t>
      </w:r>
      <w:r w:rsidR="008D4E64" w:rsidRPr="00D2055A">
        <w:rPr>
          <w:color w:val="auto"/>
          <w:sz w:val="22"/>
          <w:szCs w:val="22"/>
        </w:rPr>
        <w:t xml:space="preserve">При оплате кредитными картами дополнительно взимается комиссия банка: </w:t>
      </w:r>
      <w:r w:rsidR="008D4E64">
        <w:rPr>
          <w:sz w:val="22"/>
          <w:szCs w:val="22"/>
          <w:lang w:val="en-US"/>
        </w:rPr>
        <w:t>Visa</w:t>
      </w:r>
      <w:r w:rsidR="008D4E64" w:rsidRPr="00666013">
        <w:rPr>
          <w:sz w:val="22"/>
          <w:szCs w:val="22"/>
        </w:rPr>
        <w:t>/</w:t>
      </w:r>
      <w:r w:rsidR="008D4E64">
        <w:rPr>
          <w:sz w:val="22"/>
          <w:szCs w:val="22"/>
          <w:lang w:val="en-US"/>
        </w:rPr>
        <w:t>Master</w:t>
      </w:r>
      <w:r w:rsidR="008D4E64" w:rsidRPr="00666013">
        <w:rPr>
          <w:sz w:val="22"/>
          <w:szCs w:val="22"/>
        </w:rPr>
        <w:t xml:space="preserve"> </w:t>
      </w:r>
      <w:r w:rsidR="008D4E64">
        <w:rPr>
          <w:sz w:val="22"/>
          <w:szCs w:val="22"/>
          <w:lang w:val="en-US"/>
        </w:rPr>
        <w:t>card</w:t>
      </w:r>
      <w:r w:rsidR="008D4E64" w:rsidRPr="00666013">
        <w:rPr>
          <w:sz w:val="22"/>
          <w:szCs w:val="22"/>
        </w:rPr>
        <w:t xml:space="preserve"> – </w:t>
      </w:r>
      <w:r w:rsidR="008D4E64">
        <w:rPr>
          <w:sz w:val="22"/>
          <w:szCs w:val="22"/>
        </w:rPr>
        <w:t>2,75</w:t>
      </w:r>
      <w:r w:rsidR="008D4E64" w:rsidRPr="00666013">
        <w:rPr>
          <w:sz w:val="22"/>
          <w:szCs w:val="22"/>
        </w:rPr>
        <w:t xml:space="preserve">%; </w:t>
      </w:r>
      <w:r w:rsidR="00D02408">
        <w:rPr>
          <w:sz w:val="22"/>
          <w:szCs w:val="22"/>
          <w:lang w:val="en-US"/>
        </w:rPr>
        <w:t>AMEX</w:t>
      </w:r>
      <w:r w:rsidR="00D02408" w:rsidRPr="00D02408">
        <w:rPr>
          <w:sz w:val="22"/>
          <w:szCs w:val="22"/>
        </w:rPr>
        <w:t>/</w:t>
      </w:r>
      <w:bookmarkStart w:id="0" w:name="_GoBack"/>
      <w:bookmarkEnd w:id="0"/>
      <w:r w:rsidR="00C029C8">
        <w:rPr>
          <w:sz w:val="22"/>
          <w:szCs w:val="22"/>
          <w:lang w:val="en-US"/>
        </w:rPr>
        <w:t>DCL</w:t>
      </w:r>
      <w:r w:rsidR="00C029C8" w:rsidRPr="00C029C8">
        <w:rPr>
          <w:sz w:val="22"/>
          <w:szCs w:val="22"/>
        </w:rPr>
        <w:t>/</w:t>
      </w:r>
      <w:r w:rsidR="00C029C8">
        <w:rPr>
          <w:sz w:val="22"/>
          <w:szCs w:val="22"/>
          <w:lang w:val="en-US"/>
        </w:rPr>
        <w:t>JCB</w:t>
      </w:r>
      <w:r w:rsidR="008D4E64" w:rsidRPr="00666013">
        <w:rPr>
          <w:sz w:val="22"/>
          <w:szCs w:val="22"/>
        </w:rPr>
        <w:t xml:space="preserve"> – </w:t>
      </w:r>
      <w:r w:rsidR="008D4E64">
        <w:rPr>
          <w:sz w:val="22"/>
          <w:szCs w:val="22"/>
        </w:rPr>
        <w:t>6</w:t>
      </w:r>
      <w:r w:rsidR="0087578B">
        <w:rPr>
          <w:sz w:val="22"/>
          <w:szCs w:val="22"/>
        </w:rPr>
        <w:t>%.</w:t>
      </w:r>
    </w:p>
    <w:p w:rsidR="00916167" w:rsidRPr="006D3616" w:rsidRDefault="00916167" w:rsidP="00916167">
      <w:pPr>
        <w:pStyle w:val="11"/>
        <w:jc w:val="center"/>
        <w:rPr>
          <w:b/>
          <w:bCs/>
        </w:rPr>
      </w:pPr>
      <w:r w:rsidRPr="006D3616">
        <w:rPr>
          <w:b/>
          <w:bCs/>
        </w:rPr>
        <w:t>7. Ответственность сторон</w:t>
      </w:r>
    </w:p>
    <w:p w:rsidR="00916167" w:rsidRPr="006D3616" w:rsidRDefault="00916167" w:rsidP="00916167">
      <w:pPr>
        <w:pStyle w:val="11"/>
        <w:ind w:firstLine="567"/>
      </w:pPr>
      <w:r w:rsidRPr="006D3616">
        <w:t>7.1. Исполнитель несет ответственность перед Заказчиком в соответствии с действующим законодательством и настоящим Договором за не предоставление брони по размещению в Гостинице, в случае письменного подтверждения Исполнителем бронирования в соответствии с п. 3.2. настоящего Договора.</w:t>
      </w:r>
    </w:p>
    <w:p w:rsidR="00916167" w:rsidRPr="006D3616" w:rsidRDefault="00916167" w:rsidP="00916167">
      <w:pPr>
        <w:pStyle w:val="11"/>
        <w:ind w:firstLine="567"/>
      </w:pPr>
      <w:r w:rsidRPr="006D3616">
        <w:t>7.2. Под неисполнением или ненадлежащим исполнением обязательств Исполнителем по настоящему Договору понимается: не предоставление Клиентам полностью оплаченных услуг.</w:t>
      </w:r>
    </w:p>
    <w:p w:rsidR="00916167" w:rsidRPr="006D3616" w:rsidRDefault="00916167" w:rsidP="00916167">
      <w:pPr>
        <w:pStyle w:val="11"/>
        <w:ind w:firstLine="567"/>
      </w:pPr>
      <w:r w:rsidRPr="006D3616">
        <w:t xml:space="preserve">7.3. Исполнитель не несет ответственности за отказ Гостиницы Клиенту в его размещении в Гостинице, если документы Клиента не соответствуют «Правилам предоставления гостиничных услуг в РФ», утвержденным Постановлением Правительства РФ от </w:t>
      </w:r>
      <w:r w:rsidR="001058D1">
        <w:t>09</w:t>
      </w:r>
      <w:r w:rsidRPr="006D3616">
        <w:t xml:space="preserve"> </w:t>
      </w:r>
      <w:r w:rsidR="001058D1">
        <w:t>октября 2015</w:t>
      </w:r>
      <w:r w:rsidRPr="006D3616">
        <w:t xml:space="preserve">г. № </w:t>
      </w:r>
      <w:r w:rsidR="001058D1">
        <w:t>1085</w:t>
      </w:r>
      <w:r w:rsidRPr="006D3616">
        <w:t xml:space="preserve"> и Федеральному Закону «О правовом положении иностранных граждан в РФ» от 25 июля 2002г. № 115-ФЗ.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>7.4. Заказчик и Исполнитель не отвечают друг перед другом, а также перед Клиентами за ущерб, понесенный Клиентами на территории Российской Федерации не по вине сторон настоящего Договора, а также за действия Клиентов, совершенные в нарушение норм законодательства Российской Федерации.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7.5. Сторона освобождается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форс-мажорных обстоятельств. Под форс-мажорными обстоятельствами понимаются обстоятельства непреодолимой силы, возникшие после заключения настоящего Договора, </w:t>
      </w:r>
      <w:proofErr w:type="gramStart"/>
      <w:r w:rsidRPr="006D3616">
        <w:rPr>
          <w:sz w:val="22"/>
          <w:szCs w:val="22"/>
        </w:rPr>
        <w:t>как то</w:t>
      </w:r>
      <w:proofErr w:type="gramEnd"/>
      <w:r w:rsidRPr="006D3616">
        <w:rPr>
          <w:sz w:val="22"/>
          <w:szCs w:val="22"/>
        </w:rPr>
        <w:t>: землетрясениями, наводнениями, другими стихийными бедствиями, массовыми беспорядками, забастовками, акты государственных органов и другими обстоятельствами чрезвычайного характера, которые сторона не могла ни предвидеть, ни предотвратить разумными и обычно принятыми мерами.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b/>
          <w:bCs/>
          <w:sz w:val="22"/>
          <w:szCs w:val="22"/>
        </w:rPr>
      </w:pPr>
      <w:r w:rsidRPr="006D3616">
        <w:rPr>
          <w:sz w:val="22"/>
          <w:szCs w:val="22"/>
        </w:rPr>
        <w:lastRenderedPageBreak/>
        <w:t>Сторона Договора, подвергшаяся действиям обстоятельств непреодолимой силы, обязана незамедлительно (не позднее 5 (пяти) дней с момента наступления обстоятельств) известить другую сторону о невозможности Исполнения обязательств по Договору, а также о предполагаемом сроке их действия и прекращения.</w:t>
      </w:r>
    </w:p>
    <w:p w:rsidR="00916167" w:rsidRPr="006D3616" w:rsidRDefault="00916167" w:rsidP="00916167">
      <w:pPr>
        <w:shd w:val="clear" w:color="auto" w:fill="FFFFFF"/>
        <w:jc w:val="center"/>
        <w:rPr>
          <w:b/>
          <w:bCs/>
          <w:sz w:val="22"/>
          <w:szCs w:val="22"/>
        </w:rPr>
      </w:pPr>
      <w:r w:rsidRPr="006D3616">
        <w:rPr>
          <w:b/>
          <w:bCs/>
          <w:sz w:val="22"/>
          <w:szCs w:val="22"/>
        </w:rPr>
        <w:t>8. Прочие условия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>8.1. Предоставляемая сторонами друг другу коммерческая, финансовая и иная информация, связанная с заключением и исполнением настоящего Договора, считается конфиденциальной и не подлежит разглашению третьим лицам.</w:t>
      </w:r>
    </w:p>
    <w:p w:rsidR="00916167" w:rsidRPr="006D3616" w:rsidRDefault="00916167" w:rsidP="00916167">
      <w:pPr>
        <w:shd w:val="clear" w:color="auto" w:fill="FFFFFF"/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8.2. В случае заполнения Заказчиком заявки на предоставление брони на размещение в Гостинице, в соответствии с условиями настоящего </w:t>
      </w:r>
      <w:r w:rsidR="00BB5BA7">
        <w:rPr>
          <w:sz w:val="22"/>
          <w:szCs w:val="22"/>
        </w:rPr>
        <w:t>Д</w:t>
      </w:r>
      <w:r w:rsidRPr="006D3616">
        <w:rPr>
          <w:sz w:val="22"/>
          <w:szCs w:val="22"/>
        </w:rPr>
        <w:t>оговора, Заказчик дает согласие на условия проживания в данной Гостинице.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>8.3. В случаях, не предусмотренных Настоящим Договором, Стороны руководствуются действующим гражданским законодательством РФ. Все споры, разногласия и требования, которые могут возникнуть между сторонами из настоящего Договора или в связи с ним решаются путем переговоров. В случае, если споры, разногласия и требования не смогут быть решены путем переговоров, они подлежат рассмотрению в Арбитражном суде г. Санкт-Петербурга и Ленинградской области.</w:t>
      </w:r>
    </w:p>
    <w:p w:rsidR="00916167" w:rsidRPr="006D3616" w:rsidRDefault="00916167" w:rsidP="00916167">
      <w:pPr>
        <w:pStyle w:val="ConsNonformat"/>
        <w:widowControl/>
        <w:ind w:firstLine="567"/>
        <w:jc w:val="both"/>
        <w:rPr>
          <w:rFonts w:ascii="Times New Roman" w:hAnsi="Times New Roman" w:cs="Times New Roman"/>
        </w:rPr>
      </w:pPr>
      <w:r w:rsidRPr="006D3616">
        <w:rPr>
          <w:rFonts w:ascii="Times New Roman" w:hAnsi="Times New Roman" w:cs="Times New Roman"/>
        </w:rPr>
        <w:t xml:space="preserve">8.4. </w:t>
      </w:r>
      <w:r w:rsidR="00C21CB5" w:rsidRPr="006D3616">
        <w:rPr>
          <w:rFonts w:ascii="Times New Roman" w:hAnsi="Times New Roman" w:cs="Times New Roman"/>
        </w:rPr>
        <w:t>Настоящий Договор составлен</w:t>
      </w:r>
      <w:r w:rsidRPr="006D3616">
        <w:rPr>
          <w:rFonts w:ascii="Times New Roman" w:hAnsi="Times New Roman" w:cs="Times New Roman"/>
        </w:rPr>
        <w:t xml:space="preserve"> </w:t>
      </w:r>
      <w:r w:rsidR="00C21CB5" w:rsidRPr="006D3616">
        <w:rPr>
          <w:rFonts w:ascii="Times New Roman" w:hAnsi="Times New Roman" w:cs="Times New Roman"/>
        </w:rPr>
        <w:t>в 2</w:t>
      </w:r>
      <w:r w:rsidRPr="006D3616">
        <w:rPr>
          <w:rFonts w:ascii="Times New Roman" w:hAnsi="Times New Roman" w:cs="Times New Roman"/>
        </w:rPr>
        <w:t>-</w:t>
      </w:r>
      <w:r w:rsidR="00C21CB5" w:rsidRPr="006D3616">
        <w:rPr>
          <w:rFonts w:ascii="Times New Roman" w:hAnsi="Times New Roman" w:cs="Times New Roman"/>
        </w:rPr>
        <w:t>х подлинных</w:t>
      </w:r>
      <w:r w:rsidRPr="006D3616">
        <w:rPr>
          <w:rFonts w:ascii="Times New Roman" w:hAnsi="Times New Roman" w:cs="Times New Roman"/>
        </w:rPr>
        <w:t xml:space="preserve"> экземплярах, по одному для каждой из сторон. 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16167" w:rsidRDefault="00916167" w:rsidP="00AD0351">
      <w:pPr>
        <w:tabs>
          <w:tab w:val="left" w:pos="426"/>
        </w:tabs>
        <w:ind w:firstLine="567"/>
        <w:jc w:val="both"/>
        <w:rPr>
          <w:sz w:val="22"/>
          <w:szCs w:val="22"/>
        </w:rPr>
      </w:pPr>
      <w:r w:rsidRPr="006D3616">
        <w:rPr>
          <w:sz w:val="22"/>
          <w:szCs w:val="22"/>
        </w:rPr>
        <w:t xml:space="preserve">8.5. Стороны договорились, что настоящий Договор, а также Дополнительные соглашения, Приложения к нему могут быть подписаны Сторонами путем обмена документами при помощи факсимильной связи либо путем передачи отсканированных </w:t>
      </w:r>
      <w:r w:rsidR="00C21CB5" w:rsidRPr="006D3616">
        <w:rPr>
          <w:sz w:val="22"/>
          <w:szCs w:val="22"/>
        </w:rPr>
        <w:t>документов по</w:t>
      </w:r>
      <w:r w:rsidRPr="006D3616">
        <w:rPr>
          <w:sz w:val="22"/>
          <w:szCs w:val="22"/>
        </w:rPr>
        <w:t xml:space="preserve"> электронной почте. Экземпля</w:t>
      </w:r>
      <w:r w:rsidR="00BB5BA7">
        <w:rPr>
          <w:sz w:val="22"/>
          <w:szCs w:val="22"/>
        </w:rPr>
        <w:t>р Д</w:t>
      </w:r>
      <w:r w:rsidRPr="006D3616">
        <w:rPr>
          <w:sz w:val="22"/>
          <w:szCs w:val="22"/>
        </w:rPr>
        <w:t xml:space="preserve">оговора, Дополнительные соглашения и Приложения к нему, подписанные Сторонами и полученные каждой из Сторон по факсимильной связи либо по электронной почте, имеют силу оригинала и признается как эквивалент оригинала документа на бумажном носителе, составленного и оформленного в соответствии с действующим </w:t>
      </w:r>
      <w:r w:rsidRPr="00343175">
        <w:rPr>
          <w:sz w:val="22"/>
          <w:szCs w:val="22"/>
        </w:rPr>
        <w:t>законодательством РФ. В целях обмена документами в рамках настоящего пункта Стороны используют следующий факс и адрес электронной почты Исполнителя: 8 (812) 406-75-72</w:t>
      </w:r>
      <w:r w:rsidR="00BE20BB" w:rsidRPr="00343175">
        <w:rPr>
          <w:sz w:val="22"/>
          <w:szCs w:val="22"/>
        </w:rPr>
        <w:t xml:space="preserve"> </w:t>
      </w:r>
      <w:r w:rsidRPr="00343175">
        <w:rPr>
          <w:sz w:val="22"/>
          <w:szCs w:val="22"/>
        </w:rPr>
        <w:t xml:space="preserve">/ </w:t>
      </w:r>
      <w:r w:rsidRPr="00343175">
        <w:rPr>
          <w:rStyle w:val="a7"/>
          <w:sz w:val="22"/>
          <w:szCs w:val="22"/>
        </w:rPr>
        <w:t>olga.kurnosova@</w:t>
      </w:r>
      <w:r w:rsidR="00B82B4F" w:rsidRPr="00343175">
        <w:rPr>
          <w:rStyle w:val="a7"/>
          <w:sz w:val="22"/>
          <w:szCs w:val="22"/>
        </w:rPr>
        <w:t>roscongress.org</w:t>
      </w:r>
      <w:r w:rsidRPr="00343175">
        <w:rPr>
          <w:sz w:val="22"/>
          <w:szCs w:val="22"/>
        </w:rPr>
        <w:t>, факс и адрес электронной почты Заказчика:</w:t>
      </w:r>
      <w:r w:rsidR="00C21CB5" w:rsidRPr="00343175">
        <w:rPr>
          <w:sz w:val="22"/>
          <w:szCs w:val="22"/>
        </w:rPr>
        <w:t xml:space="preserve"> </w:t>
      </w:r>
      <w:r w:rsidR="00BE20BB" w:rsidRPr="00343175">
        <w:rPr>
          <w:sz w:val="22"/>
          <w:szCs w:val="22"/>
        </w:rPr>
        <w:t xml:space="preserve">8 (8617) 60-41-82 / </w:t>
      </w:r>
      <w:proofErr w:type="spellStart"/>
      <w:r w:rsidR="00BE20BB" w:rsidRPr="00343175">
        <w:rPr>
          <w:rStyle w:val="a7"/>
          <w:sz w:val="22"/>
          <w:szCs w:val="22"/>
          <w:lang w:val="en-US"/>
        </w:rPr>
        <w:t>EErshova</w:t>
      </w:r>
      <w:proofErr w:type="spellEnd"/>
      <w:r w:rsidR="00BE20BB" w:rsidRPr="00343175">
        <w:rPr>
          <w:rStyle w:val="a7"/>
          <w:sz w:val="22"/>
          <w:szCs w:val="22"/>
        </w:rPr>
        <w:t>@</w:t>
      </w:r>
      <w:proofErr w:type="spellStart"/>
      <w:r w:rsidR="00BE20BB" w:rsidRPr="00343175">
        <w:rPr>
          <w:rStyle w:val="a7"/>
          <w:sz w:val="22"/>
          <w:szCs w:val="22"/>
          <w:lang w:val="en-US"/>
        </w:rPr>
        <w:t>ncsp</w:t>
      </w:r>
      <w:proofErr w:type="spellEnd"/>
      <w:r w:rsidR="00BE20BB" w:rsidRPr="00343175">
        <w:rPr>
          <w:rStyle w:val="a7"/>
          <w:sz w:val="22"/>
          <w:szCs w:val="22"/>
        </w:rPr>
        <w:t>.</w:t>
      </w:r>
      <w:r w:rsidR="00BE20BB" w:rsidRPr="00343175">
        <w:rPr>
          <w:rStyle w:val="a7"/>
          <w:sz w:val="22"/>
          <w:szCs w:val="22"/>
          <w:lang w:val="en-US"/>
        </w:rPr>
        <w:t>com</w:t>
      </w:r>
      <w:r w:rsidRPr="00343175">
        <w:rPr>
          <w:sz w:val="22"/>
          <w:szCs w:val="22"/>
        </w:rPr>
        <w:t>. Стороны согласовали, что Заказчик, в целях направления Исполнителю согласованных</w:t>
      </w:r>
      <w:r w:rsidRPr="006D3616">
        <w:rPr>
          <w:sz w:val="22"/>
          <w:szCs w:val="22"/>
        </w:rPr>
        <w:t xml:space="preserve"> к публикации материалов обязан использовать указанный выше адрес электронной почты.</w:t>
      </w:r>
    </w:p>
    <w:p w:rsidR="00AD0351" w:rsidRDefault="00AD0351" w:rsidP="00916167">
      <w:pPr>
        <w:tabs>
          <w:tab w:val="left" w:pos="426"/>
        </w:tabs>
        <w:spacing w:after="1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6" w:history="1">
        <w:r>
          <w:rPr>
            <w:rStyle w:val="a7"/>
            <w:sz w:val="22"/>
            <w:szCs w:val="22"/>
          </w:rPr>
          <w:t>www.nmtp.info</w:t>
        </w:r>
      </w:hyperlink>
      <w:r>
        <w:rPr>
          <w:sz w:val="22"/>
          <w:szCs w:val="22"/>
        </w:rPr>
        <w:t>).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Приложением № 2».</w:t>
      </w:r>
    </w:p>
    <w:p w:rsidR="00AF6FF1" w:rsidRPr="006D3616" w:rsidRDefault="00AF6FF1" w:rsidP="003B2B49">
      <w:pPr>
        <w:jc w:val="center"/>
        <w:rPr>
          <w:b/>
          <w:bCs/>
          <w:sz w:val="22"/>
          <w:szCs w:val="22"/>
        </w:rPr>
      </w:pPr>
      <w:r w:rsidRPr="006D3616">
        <w:rPr>
          <w:b/>
          <w:bCs/>
          <w:sz w:val="22"/>
          <w:szCs w:val="22"/>
        </w:rPr>
        <w:t>9. Адреса и реквизиты сторон</w:t>
      </w:r>
    </w:p>
    <w:tbl>
      <w:tblPr>
        <w:tblW w:w="10119" w:type="dxa"/>
        <w:tblInd w:w="-176" w:type="dxa"/>
        <w:tblLook w:val="0000" w:firstRow="0" w:lastRow="0" w:firstColumn="0" w:lastColumn="0" w:noHBand="0" w:noVBand="0"/>
      </w:tblPr>
      <w:tblGrid>
        <w:gridCol w:w="4915"/>
        <w:gridCol w:w="5204"/>
      </w:tblGrid>
      <w:tr w:rsidR="00916167" w:rsidRPr="005666ED" w:rsidTr="001D3CB5">
        <w:trPr>
          <w:trHeight w:val="220"/>
        </w:trPr>
        <w:tc>
          <w:tcPr>
            <w:tcW w:w="4915" w:type="dxa"/>
          </w:tcPr>
          <w:p w:rsidR="00916167" w:rsidRPr="005666ED" w:rsidRDefault="00916167" w:rsidP="003B2B49">
            <w:pPr>
              <w:rPr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5204" w:type="dxa"/>
          </w:tcPr>
          <w:p w:rsidR="00916167" w:rsidRPr="005666ED" w:rsidRDefault="00916167" w:rsidP="003B2B49">
            <w:pPr>
              <w:rPr>
                <w:sz w:val="22"/>
                <w:szCs w:val="22"/>
                <w:lang w:val="en-US"/>
              </w:rPr>
            </w:pPr>
            <w:r w:rsidRPr="005666ED">
              <w:rPr>
                <w:b/>
                <w:bCs/>
                <w:sz w:val="22"/>
                <w:szCs w:val="22"/>
              </w:rPr>
              <w:t>Исполнитель</w:t>
            </w:r>
            <w:r w:rsidRPr="005666E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</w:tr>
      <w:tr w:rsidR="00916167" w:rsidRPr="005666ED" w:rsidTr="001D3CB5">
        <w:trPr>
          <w:trHeight w:val="2086"/>
        </w:trPr>
        <w:tc>
          <w:tcPr>
            <w:tcW w:w="4915" w:type="dxa"/>
          </w:tcPr>
          <w:p w:rsidR="00BE20BB" w:rsidRDefault="00BE20BB" w:rsidP="00BE20BB">
            <w:pPr>
              <w:pStyle w:val="a3"/>
              <w:rPr>
                <w:b/>
              </w:rPr>
            </w:pPr>
            <w:r w:rsidRPr="00CF23FB">
              <w:rPr>
                <w:b/>
              </w:rPr>
              <w:t>Публичное акционерное общество «Новороссийский морской торговый порт»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Юр</w:t>
            </w:r>
            <w:r>
              <w:rPr>
                <w:bCs/>
              </w:rPr>
              <w:t>.</w:t>
            </w:r>
            <w:r w:rsidRPr="00A95DEE">
              <w:rPr>
                <w:bCs/>
              </w:rPr>
              <w:t xml:space="preserve"> адрес: 353901, РФ, Краснодарский край, г.  Новороссийск, ул. Портовая, 14.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Факт</w:t>
            </w:r>
            <w:r>
              <w:rPr>
                <w:bCs/>
              </w:rPr>
              <w:t>.</w:t>
            </w:r>
            <w:r w:rsidRPr="00A95DEE">
              <w:rPr>
                <w:bCs/>
              </w:rPr>
              <w:t xml:space="preserve"> адрес: 353901, </w:t>
            </w:r>
            <w:proofErr w:type="spellStart"/>
            <w:r w:rsidRPr="00A95DEE">
              <w:rPr>
                <w:bCs/>
              </w:rPr>
              <w:t>г.Новороссийск</w:t>
            </w:r>
            <w:proofErr w:type="spellEnd"/>
            <w:r w:rsidRPr="00A95DEE">
              <w:rPr>
                <w:bCs/>
              </w:rPr>
              <w:t xml:space="preserve"> ул. Мира, 2.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ИНН </w:t>
            </w:r>
            <w:proofErr w:type="gramStart"/>
            <w:r w:rsidRPr="00A95DEE">
              <w:rPr>
                <w:bCs/>
              </w:rPr>
              <w:t>2315004404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КПП</w:t>
            </w:r>
            <w:proofErr w:type="gramEnd"/>
            <w:r w:rsidRPr="00A95DEE">
              <w:rPr>
                <w:bCs/>
              </w:rPr>
              <w:t xml:space="preserve"> 997650001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ОГРН </w:t>
            </w:r>
            <w:proofErr w:type="gramStart"/>
            <w:r w:rsidRPr="00A95DEE">
              <w:rPr>
                <w:bCs/>
              </w:rPr>
              <w:t>1022302380638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ОКПО</w:t>
            </w:r>
            <w:proofErr w:type="gramEnd"/>
            <w:r w:rsidRPr="00A95DEE">
              <w:rPr>
                <w:bCs/>
              </w:rPr>
              <w:t xml:space="preserve"> 01125867</w:t>
            </w:r>
          </w:p>
          <w:p w:rsidR="00BE20BB" w:rsidRPr="00A95DEE" w:rsidRDefault="00BE20BB" w:rsidP="00BE20BB">
            <w:pPr>
              <w:pStyle w:val="a3"/>
              <w:rPr>
                <w:bCs/>
              </w:rPr>
            </w:pPr>
            <w:r w:rsidRPr="00A95DEE">
              <w:rPr>
                <w:bCs/>
              </w:rPr>
              <w:t xml:space="preserve">Банк: Краснодарское отделение № 8619 ПАО </w:t>
            </w:r>
            <w:proofErr w:type="gramStart"/>
            <w:r w:rsidRPr="00A95DEE">
              <w:rPr>
                <w:bCs/>
              </w:rPr>
              <w:t>Сбербанк</w:t>
            </w:r>
            <w:r>
              <w:rPr>
                <w:bCs/>
              </w:rPr>
              <w:t xml:space="preserve">  </w:t>
            </w:r>
            <w:r w:rsidRPr="00A95DEE">
              <w:rPr>
                <w:bCs/>
              </w:rPr>
              <w:t>БИК</w:t>
            </w:r>
            <w:proofErr w:type="gramEnd"/>
            <w:r w:rsidRPr="00A95DEE">
              <w:rPr>
                <w:bCs/>
              </w:rPr>
              <w:t xml:space="preserve"> 040349602</w:t>
            </w:r>
          </w:p>
          <w:p w:rsidR="003B2B49" w:rsidRDefault="00BE20BB" w:rsidP="003B2B49">
            <w:pPr>
              <w:pStyle w:val="a3"/>
              <w:rPr>
                <w:bCs/>
              </w:rPr>
            </w:pPr>
            <w:r w:rsidRPr="00A95DEE">
              <w:rPr>
                <w:bCs/>
              </w:rPr>
              <w:t>Р/</w:t>
            </w:r>
            <w:r>
              <w:rPr>
                <w:bCs/>
              </w:rPr>
              <w:t>с</w:t>
            </w:r>
            <w:r w:rsidRPr="00A95DEE">
              <w:rPr>
                <w:bCs/>
              </w:rPr>
              <w:t xml:space="preserve"> 40702810952460102191 </w:t>
            </w:r>
          </w:p>
          <w:p w:rsidR="00AF6FF1" w:rsidRPr="005666ED" w:rsidRDefault="00BE20BB" w:rsidP="003B2B49">
            <w:pPr>
              <w:pStyle w:val="a3"/>
              <w:rPr>
                <w:sz w:val="20"/>
                <w:szCs w:val="20"/>
              </w:rPr>
            </w:pPr>
            <w:r w:rsidRPr="00A95DEE">
              <w:rPr>
                <w:bCs/>
              </w:rPr>
              <w:t>К/</w:t>
            </w:r>
            <w:r>
              <w:rPr>
                <w:bCs/>
              </w:rPr>
              <w:t>с</w:t>
            </w:r>
            <w:r w:rsidRPr="00A95DEE">
              <w:rPr>
                <w:bCs/>
              </w:rPr>
              <w:t xml:space="preserve"> 30101810100000000602</w:t>
            </w:r>
          </w:p>
        </w:tc>
        <w:tc>
          <w:tcPr>
            <w:tcW w:w="5204" w:type="dxa"/>
          </w:tcPr>
          <w:p w:rsidR="00916167" w:rsidRPr="006D3616" w:rsidRDefault="00916167" w:rsidP="002C36BC">
            <w:pPr>
              <w:rPr>
                <w:b/>
                <w:bCs/>
                <w:sz w:val="22"/>
                <w:szCs w:val="22"/>
              </w:rPr>
            </w:pPr>
            <w:r w:rsidRPr="006D3616">
              <w:rPr>
                <w:b/>
                <w:bCs/>
                <w:sz w:val="22"/>
                <w:szCs w:val="22"/>
              </w:rPr>
              <w:t>Фонд «</w:t>
            </w:r>
            <w:proofErr w:type="spellStart"/>
            <w:r w:rsidR="002C36BC">
              <w:rPr>
                <w:b/>
                <w:bCs/>
                <w:sz w:val="22"/>
                <w:szCs w:val="22"/>
              </w:rPr>
              <w:t>Росконгресс</w:t>
            </w:r>
            <w:proofErr w:type="spellEnd"/>
            <w:r w:rsidRPr="006D3616">
              <w:rPr>
                <w:b/>
                <w:bCs/>
                <w:sz w:val="22"/>
                <w:szCs w:val="22"/>
              </w:rPr>
              <w:t>»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Юр</w:t>
            </w:r>
            <w:r w:rsidR="00BE20BB">
              <w:rPr>
                <w:sz w:val="22"/>
                <w:szCs w:val="22"/>
              </w:rPr>
              <w:t>.</w:t>
            </w:r>
            <w:r w:rsidRPr="006D3616">
              <w:rPr>
                <w:sz w:val="22"/>
                <w:szCs w:val="22"/>
              </w:rPr>
              <w:t xml:space="preserve"> адрес: 119180, г. Москва, ул. Большая Якиманка, д. 1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Факт</w:t>
            </w:r>
            <w:r w:rsidR="00BE20BB">
              <w:rPr>
                <w:sz w:val="22"/>
                <w:szCs w:val="22"/>
              </w:rPr>
              <w:t>.</w:t>
            </w:r>
            <w:r w:rsidRPr="006D3616">
              <w:rPr>
                <w:sz w:val="22"/>
                <w:szCs w:val="22"/>
              </w:rPr>
              <w:t xml:space="preserve"> адрес: 199</w:t>
            </w:r>
            <w:r w:rsidR="00C67D4F">
              <w:rPr>
                <w:sz w:val="22"/>
                <w:szCs w:val="22"/>
              </w:rPr>
              <w:t>106</w:t>
            </w:r>
            <w:r w:rsidRPr="006D3616">
              <w:rPr>
                <w:sz w:val="22"/>
                <w:szCs w:val="22"/>
              </w:rPr>
              <w:t xml:space="preserve">, </w:t>
            </w:r>
            <w:proofErr w:type="spellStart"/>
            <w:r w:rsidRPr="006D3616">
              <w:rPr>
                <w:sz w:val="22"/>
                <w:szCs w:val="22"/>
              </w:rPr>
              <w:t>г.Санкт</w:t>
            </w:r>
            <w:proofErr w:type="spellEnd"/>
            <w:r w:rsidRPr="006D3616">
              <w:rPr>
                <w:sz w:val="22"/>
                <w:szCs w:val="22"/>
              </w:rPr>
              <w:t>-Петербург, Средний пр., д</w:t>
            </w:r>
            <w:r w:rsidR="0087763D">
              <w:rPr>
                <w:sz w:val="22"/>
                <w:szCs w:val="22"/>
              </w:rPr>
              <w:t>.</w:t>
            </w:r>
            <w:r w:rsidRPr="006D3616">
              <w:rPr>
                <w:sz w:val="22"/>
                <w:szCs w:val="22"/>
              </w:rPr>
              <w:t>88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ОГРН 1077799005426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ИНН 7706412930 КПП 770601001</w:t>
            </w:r>
          </w:p>
          <w:p w:rsidR="00916167" w:rsidRPr="006D3616" w:rsidRDefault="00916167" w:rsidP="001D3CB5">
            <w:pPr>
              <w:rPr>
                <w:sz w:val="22"/>
                <w:szCs w:val="22"/>
              </w:rPr>
            </w:pPr>
            <w:r w:rsidRPr="006D3616">
              <w:rPr>
                <w:sz w:val="22"/>
                <w:szCs w:val="22"/>
              </w:rPr>
              <w:t>р/с 40703810148000002341</w:t>
            </w:r>
          </w:p>
          <w:p w:rsidR="00916167" w:rsidRPr="006D3616" w:rsidRDefault="0087763D" w:rsidP="001D3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16167" w:rsidRPr="006D3616">
              <w:rPr>
                <w:sz w:val="22"/>
                <w:szCs w:val="22"/>
              </w:rPr>
              <w:t>АО «БАНК САНКТ-ПЕТЕРБУРГ»</w:t>
            </w:r>
          </w:p>
          <w:p w:rsidR="00916167" w:rsidRPr="00916167" w:rsidRDefault="00916167" w:rsidP="00916167">
            <w:pPr>
              <w:pStyle w:val="a3"/>
              <w:rPr>
                <w:b/>
                <w:bCs/>
                <w:sz w:val="20"/>
                <w:szCs w:val="20"/>
              </w:rPr>
            </w:pPr>
            <w:r w:rsidRPr="006D3616">
              <w:t xml:space="preserve">к/с </w:t>
            </w:r>
            <w:proofErr w:type="gramStart"/>
            <w:r w:rsidRPr="006D3616">
              <w:t>30101810900000000790  БИК</w:t>
            </w:r>
            <w:proofErr w:type="gramEnd"/>
            <w:r w:rsidRPr="006D3616">
              <w:t xml:space="preserve"> 044030790</w:t>
            </w:r>
          </w:p>
        </w:tc>
      </w:tr>
      <w:tr w:rsidR="00916167" w:rsidRPr="000C41A9" w:rsidTr="001D3CB5">
        <w:trPr>
          <w:trHeight w:val="1046"/>
        </w:trPr>
        <w:tc>
          <w:tcPr>
            <w:tcW w:w="4915" w:type="dxa"/>
          </w:tcPr>
          <w:p w:rsidR="00BE20BB" w:rsidRDefault="00BE20BB" w:rsidP="001D3CB5">
            <w:pPr>
              <w:pStyle w:val="a5"/>
              <w:spacing w:before="240" w:after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директор</w:t>
            </w:r>
            <w:r w:rsidRPr="005666ED">
              <w:rPr>
                <w:b/>
                <w:bCs/>
                <w:sz w:val="22"/>
                <w:szCs w:val="22"/>
              </w:rPr>
              <w:t xml:space="preserve"> </w:t>
            </w:r>
          </w:p>
          <w:p w:rsidR="00916167" w:rsidRPr="00814D8A" w:rsidRDefault="00144ECB" w:rsidP="004B2F61">
            <w:pPr>
              <w:pStyle w:val="a5"/>
              <w:spacing w:before="240" w:after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  <w:r w:rsidR="00916167" w:rsidRPr="005666ED">
              <w:rPr>
                <w:b/>
                <w:bCs/>
                <w:sz w:val="22"/>
                <w:szCs w:val="22"/>
              </w:rPr>
              <w:t>__</w:t>
            </w:r>
            <w:r w:rsidR="00916167" w:rsidRPr="00814D8A">
              <w:rPr>
                <w:b/>
                <w:bCs/>
                <w:sz w:val="22"/>
                <w:szCs w:val="22"/>
              </w:rPr>
              <w:t xml:space="preserve"> </w:t>
            </w:r>
            <w:r w:rsidR="00916167" w:rsidRPr="005666ED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Терентьев И.В.</w:t>
            </w:r>
            <w:r w:rsidR="00916167" w:rsidRPr="005666ED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5204" w:type="dxa"/>
          </w:tcPr>
          <w:p w:rsidR="00BE20BB" w:rsidRDefault="00916167" w:rsidP="00BE20BB">
            <w:pPr>
              <w:spacing w:before="240" w:after="360"/>
              <w:rPr>
                <w:b/>
                <w:bCs/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Директор</w:t>
            </w:r>
            <w:r w:rsidR="00BE20BB">
              <w:rPr>
                <w:b/>
                <w:bCs/>
                <w:sz w:val="22"/>
                <w:szCs w:val="22"/>
              </w:rPr>
              <w:t xml:space="preserve"> </w:t>
            </w:r>
          </w:p>
          <w:p w:rsidR="00916167" w:rsidRPr="00814D8A" w:rsidRDefault="00916167" w:rsidP="00BE20BB">
            <w:pPr>
              <w:spacing w:before="240" w:after="360"/>
              <w:rPr>
                <w:b/>
                <w:bCs/>
                <w:sz w:val="22"/>
                <w:szCs w:val="22"/>
              </w:rPr>
            </w:pPr>
            <w:r w:rsidRPr="005666ED">
              <w:rPr>
                <w:b/>
                <w:bCs/>
                <w:sz w:val="22"/>
                <w:szCs w:val="22"/>
              </w:rPr>
              <w:t>___________________________</w:t>
            </w:r>
            <w:r w:rsidRPr="00814D8A">
              <w:rPr>
                <w:b/>
                <w:bCs/>
                <w:sz w:val="22"/>
                <w:szCs w:val="22"/>
              </w:rPr>
              <w:t xml:space="preserve"> /</w:t>
            </w:r>
            <w:r w:rsidRPr="005666ED">
              <w:rPr>
                <w:b/>
                <w:bCs/>
                <w:sz w:val="22"/>
                <w:szCs w:val="22"/>
              </w:rPr>
              <w:t>Стуглев А.А.</w:t>
            </w:r>
            <w:r w:rsidRPr="00814D8A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:rsidR="007648AC" w:rsidRDefault="007648AC" w:rsidP="00BE20BB"/>
    <w:sectPr w:rsidR="007648AC" w:rsidSect="00AD0351">
      <w:footerReference w:type="default" r:id="rId7"/>
      <w:pgSz w:w="11906" w:h="16838"/>
      <w:pgMar w:top="851" w:right="851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29F" w:rsidRDefault="00BF229F" w:rsidP="00916167">
      <w:r>
        <w:separator/>
      </w:r>
    </w:p>
  </w:endnote>
  <w:endnote w:type="continuationSeparator" w:id="0">
    <w:p w:rsidR="00BF229F" w:rsidRDefault="00BF229F" w:rsidP="0091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442050"/>
      <w:docPartObj>
        <w:docPartGallery w:val="Page Numbers (Bottom of Page)"/>
        <w:docPartUnique/>
      </w:docPartObj>
    </w:sdtPr>
    <w:sdtEndPr/>
    <w:sdtContent>
      <w:p w:rsidR="00916167" w:rsidRDefault="009161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408">
          <w:rPr>
            <w:noProof/>
          </w:rPr>
          <w:t>3</w:t>
        </w:r>
        <w:r>
          <w:fldChar w:fldCharType="end"/>
        </w:r>
      </w:p>
    </w:sdtContent>
  </w:sdt>
  <w:p w:rsidR="00916167" w:rsidRDefault="009161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29F" w:rsidRDefault="00BF229F" w:rsidP="00916167">
      <w:r>
        <w:separator/>
      </w:r>
    </w:p>
  </w:footnote>
  <w:footnote w:type="continuationSeparator" w:id="0">
    <w:p w:rsidR="00BF229F" w:rsidRDefault="00BF229F" w:rsidP="0091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1058D1"/>
    <w:rsid w:val="00144ECB"/>
    <w:rsid w:val="0026217D"/>
    <w:rsid w:val="002C36BC"/>
    <w:rsid w:val="00343175"/>
    <w:rsid w:val="0037549C"/>
    <w:rsid w:val="00380C69"/>
    <w:rsid w:val="003B2B49"/>
    <w:rsid w:val="0043624F"/>
    <w:rsid w:val="004A7186"/>
    <w:rsid w:val="004B2F61"/>
    <w:rsid w:val="005C2AFE"/>
    <w:rsid w:val="005E636E"/>
    <w:rsid w:val="005E79D1"/>
    <w:rsid w:val="006D3616"/>
    <w:rsid w:val="006D60F0"/>
    <w:rsid w:val="007648AC"/>
    <w:rsid w:val="007F6DEF"/>
    <w:rsid w:val="0087578B"/>
    <w:rsid w:val="0087763D"/>
    <w:rsid w:val="008D4E64"/>
    <w:rsid w:val="00916167"/>
    <w:rsid w:val="00920065"/>
    <w:rsid w:val="0099335C"/>
    <w:rsid w:val="00A53721"/>
    <w:rsid w:val="00AD0351"/>
    <w:rsid w:val="00AF6FF1"/>
    <w:rsid w:val="00B82B4F"/>
    <w:rsid w:val="00BB38AE"/>
    <w:rsid w:val="00BB5BA7"/>
    <w:rsid w:val="00BE20BB"/>
    <w:rsid w:val="00BF229F"/>
    <w:rsid w:val="00C029C8"/>
    <w:rsid w:val="00C21CB5"/>
    <w:rsid w:val="00C67D4F"/>
    <w:rsid w:val="00D02408"/>
    <w:rsid w:val="00DC3073"/>
    <w:rsid w:val="00DF3378"/>
    <w:rsid w:val="00E4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6DF59-7397-4D1F-A9A2-6C75940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1616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916167"/>
    <w:pPr>
      <w:widowControl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1">
    <w:name w:val="Обычный + 11 пт"/>
    <w:aliases w:val="Черный,По ширине,Справа:  -0 см"/>
    <w:basedOn w:val="a"/>
    <w:uiPriority w:val="99"/>
    <w:rsid w:val="00916167"/>
    <w:pPr>
      <w:shd w:val="clear" w:color="auto" w:fill="FFFFFF"/>
      <w:jc w:val="both"/>
    </w:pPr>
    <w:rPr>
      <w:sz w:val="22"/>
      <w:szCs w:val="22"/>
    </w:rPr>
  </w:style>
  <w:style w:type="paragraph" w:styleId="a3">
    <w:name w:val="Body Text"/>
    <w:basedOn w:val="a"/>
    <w:link w:val="a4"/>
    <w:rsid w:val="00916167"/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916167"/>
    <w:rPr>
      <w:rFonts w:ascii="Times New Roman" w:eastAsia="Times New Roman" w:hAnsi="Times New Roman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916167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rsid w:val="009161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9161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91616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161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6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161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6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30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30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SPIEF FUND</Company>
  <LinksUpToDate>false</LinksUpToDate>
  <CharactersWithSpaces>12261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Евгения</dc:creator>
  <cp:lastModifiedBy>Ахтиайнен Юлия</cp:lastModifiedBy>
  <cp:revision>14</cp:revision>
  <cp:lastPrinted>2016-01-26T07:37:00Z</cp:lastPrinted>
  <dcterms:created xsi:type="dcterms:W3CDTF">2016-03-14T13:36:00Z</dcterms:created>
  <dcterms:modified xsi:type="dcterms:W3CDTF">2016-05-25T06:58:00Z</dcterms:modified>
</cp:coreProperties>
</file>