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3E44D5" w:rsidRPr="007E3C2D">
        <w:rPr>
          <w:rFonts w:ascii="Franklin Gothic Book" w:hAnsi="Franklin Gothic Book"/>
          <w:b/>
        </w:rPr>
        <w:t xml:space="preserve">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E63899">
        <w:rPr>
          <w:rFonts w:ascii="Franklin Gothic Book" w:hAnsi="Franklin Gothic Book"/>
        </w:rPr>
        <w:t>85</w:t>
      </w:r>
      <w:r w:rsidR="00CD04D7" w:rsidRPr="007E3C2D">
        <w:rPr>
          <w:rFonts w:ascii="Franklin Gothic Book" w:hAnsi="Franklin Gothic Book"/>
        </w:rPr>
        <w:t>/</w:t>
      </w:r>
      <w:r w:rsidR="00E63899">
        <w:rPr>
          <w:rFonts w:ascii="Franklin Gothic Book" w:hAnsi="Franklin Gothic Book"/>
        </w:rPr>
        <w:t>46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</w:t>
      </w:r>
      <w:proofErr w:type="gramStart"/>
      <w:r w:rsidR="00A95694" w:rsidRPr="007E3C2D">
        <w:rPr>
          <w:rFonts w:ascii="Franklin Gothic Book" w:hAnsi="Franklin Gothic Book"/>
        </w:rPr>
        <w:t>у  единственного</w:t>
      </w:r>
      <w:proofErr w:type="gramEnd"/>
      <w:r w:rsidR="00A95694" w:rsidRPr="007E3C2D">
        <w:rPr>
          <w:rFonts w:ascii="Franklin Gothic Book" w:hAnsi="Franklin Gothic Book"/>
        </w:rPr>
        <w:t xml:space="preserve"> </w:t>
      </w:r>
      <w:r w:rsidR="002150DB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Дата </w:t>
      </w:r>
      <w:proofErr w:type="gramStart"/>
      <w:r w:rsidRPr="007E3C2D">
        <w:rPr>
          <w:rFonts w:ascii="Franklin Gothic Book" w:hAnsi="Franklin Gothic Book"/>
        </w:rPr>
        <w:t>проведения:</w:t>
      </w:r>
      <w:r w:rsidRPr="007E3C2D">
        <w:rPr>
          <w:rFonts w:ascii="Franklin Gothic Book" w:hAnsi="Franklin Gothic Book"/>
        </w:rPr>
        <w:tab/>
      </w:r>
      <w:proofErr w:type="gramEnd"/>
      <w:r w:rsidRPr="007E3C2D">
        <w:rPr>
          <w:rFonts w:ascii="Franklin Gothic Book" w:hAnsi="Franklin Gothic Book"/>
        </w:rPr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E63899">
        <w:rPr>
          <w:rFonts w:ascii="Franklin Gothic Book" w:hAnsi="Franklin Gothic Book"/>
        </w:rPr>
        <w:t>15.06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E63899" w:rsidRDefault="00E63899" w:rsidP="00E63899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Белухин И.В.</w:t>
      </w:r>
    </w:p>
    <w:p w:rsidR="00E63899" w:rsidRPr="00E63899" w:rsidRDefault="00E63899" w:rsidP="00E63899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E63899" w:rsidRP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E63899" w:rsidRDefault="00E63899" w:rsidP="00E63899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E63899" w:rsidRPr="00E63899" w:rsidRDefault="00E63899" w:rsidP="00E63899">
      <w:pPr>
        <w:tabs>
          <w:tab w:val="left" w:pos="284"/>
        </w:tabs>
        <w:ind w:right="54" w:hanging="567"/>
        <w:contextualSpacing/>
        <w:rPr>
          <w:rFonts w:ascii="Franklin Gothic Book" w:hAnsi="Franklin Gothic Book"/>
          <w:bCs/>
          <w:iCs/>
        </w:rPr>
      </w:pPr>
    </w:p>
    <w:p w:rsid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Зеленская Г.П.</w:t>
      </w:r>
    </w:p>
    <w:p w:rsidR="00E63899" w:rsidRP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Сенченко Ю.М.</w:t>
      </w:r>
    </w:p>
    <w:p w:rsidR="00E63899" w:rsidRP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E63899" w:rsidRP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  <w:sz w:val="2"/>
        </w:rPr>
      </w:pPr>
    </w:p>
    <w:p w:rsid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 А.С.</w:t>
      </w:r>
    </w:p>
    <w:p w:rsidR="00E63899" w:rsidRDefault="00E63899" w:rsidP="00E63899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63899" w:rsidRDefault="00E63899" w:rsidP="00E63899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E63899" w:rsidRDefault="00E63899" w:rsidP="00E63899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E63899" w:rsidRDefault="00E63899" w:rsidP="00E63899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32488B" w:rsidRPr="0032488B" w:rsidRDefault="0032488B" w:rsidP="0032488B">
      <w:pPr>
        <w:jc w:val="both"/>
        <w:rPr>
          <w:rFonts w:ascii="Franklin Gothic Book" w:hAnsi="Franklin Gothic Book"/>
          <w:u w:val="single"/>
        </w:rPr>
      </w:pPr>
    </w:p>
    <w:p w:rsidR="00AF3E51" w:rsidRDefault="00AF3E51" w:rsidP="00241E52">
      <w:pPr>
        <w:jc w:val="both"/>
        <w:rPr>
          <w:rFonts w:ascii="Franklin Gothic Book" w:hAnsi="Franklin Gothic Book"/>
        </w:rPr>
      </w:pPr>
    </w:p>
    <w:p w:rsidR="00241E52" w:rsidRPr="007E3C2D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241E52" w:rsidRPr="007E3C2D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6D3918" w:rsidRPr="006D3918" w:rsidRDefault="001520BB" w:rsidP="006D3918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E63899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</w:t>
      </w:r>
      <w:r w:rsidR="00A94564">
        <w:rPr>
          <w:rFonts w:ascii="Franklin Gothic Book" w:eastAsiaTheme="minorHAnsi" w:hAnsi="Franklin Gothic Book" w:cs="Franklin Gothic Book"/>
          <w:lang w:eastAsia="en-US"/>
        </w:rPr>
        <w:t>исполнителем</w:t>
      </w:r>
      <w:r w:rsidR="00E63899">
        <w:rPr>
          <w:rFonts w:ascii="Franklin Gothic Book" w:eastAsiaTheme="minorHAnsi" w:hAnsi="Franklin Gothic Book" w:cs="Franklin Gothic Book"/>
          <w:lang w:eastAsia="en-US"/>
        </w:rPr>
        <w:t xml:space="preserve"> в лице ООО «</w:t>
      </w:r>
      <w:proofErr w:type="spellStart"/>
      <w:r w:rsidR="00E63899">
        <w:rPr>
          <w:rFonts w:ascii="Franklin Gothic Book" w:eastAsiaTheme="minorHAnsi" w:hAnsi="Franklin Gothic Book" w:cs="Franklin Gothic Book"/>
          <w:lang w:eastAsia="en-US"/>
        </w:rPr>
        <w:t>Либхерр-Русланд</w:t>
      </w:r>
      <w:proofErr w:type="spellEnd"/>
      <w:r w:rsidR="00E63899">
        <w:rPr>
          <w:rFonts w:ascii="Franklin Gothic Book" w:eastAsiaTheme="minorHAnsi" w:hAnsi="Franklin Gothic Book" w:cs="Franklin Gothic Book"/>
          <w:lang w:eastAsia="en-US"/>
        </w:rPr>
        <w:t xml:space="preserve">» на оказание услуг и выполнение работ по диагностике перегрузочных машин </w:t>
      </w:r>
      <w:r w:rsidR="00E63899">
        <w:rPr>
          <w:rFonts w:ascii="Franklin Gothic Book" w:eastAsiaTheme="minorHAnsi" w:hAnsi="Franklin Gothic Book" w:cs="Franklin Gothic Book"/>
          <w:lang w:val="en-US" w:eastAsia="en-US"/>
        </w:rPr>
        <w:t>LIEBHERR</w:t>
      </w:r>
      <w:r w:rsidR="00E63899">
        <w:rPr>
          <w:rFonts w:ascii="Franklin Gothic Book" w:eastAsiaTheme="minorHAnsi" w:hAnsi="Franklin Gothic Book" w:cs="Franklin Gothic Book"/>
          <w:lang w:eastAsia="en-US"/>
        </w:rPr>
        <w:t xml:space="preserve">, модели </w:t>
      </w:r>
      <w:r w:rsidR="00E63899">
        <w:rPr>
          <w:rFonts w:ascii="Franklin Gothic Book" w:eastAsiaTheme="minorHAnsi" w:hAnsi="Franklin Gothic Book" w:cs="Franklin Gothic Book"/>
          <w:lang w:val="en-US" w:eastAsia="en-US"/>
        </w:rPr>
        <w:t>L</w:t>
      </w:r>
      <w:r w:rsidR="00E63899" w:rsidRPr="001B7EF7">
        <w:rPr>
          <w:rFonts w:ascii="Franklin Gothic Book" w:eastAsiaTheme="minorHAnsi" w:hAnsi="Franklin Gothic Book" w:cs="Franklin Gothic Book"/>
          <w:lang w:eastAsia="en-US"/>
        </w:rPr>
        <w:t>524</w:t>
      </w:r>
      <w:r w:rsidR="00E63899">
        <w:rPr>
          <w:rFonts w:ascii="Franklin Gothic Book" w:eastAsiaTheme="minorHAnsi" w:hAnsi="Franklin Gothic Book" w:cs="Franklin Gothic Book"/>
          <w:lang w:eastAsia="en-US"/>
        </w:rPr>
        <w:t>,</w:t>
      </w:r>
      <w:r w:rsidR="00E63899" w:rsidRPr="001B7EF7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E63899">
        <w:rPr>
          <w:rFonts w:ascii="Franklin Gothic Book" w:eastAsiaTheme="minorHAnsi" w:hAnsi="Franklin Gothic Book" w:cs="Franklin Gothic Book"/>
          <w:lang w:val="en-US" w:eastAsia="en-US"/>
        </w:rPr>
        <w:t>LR</w:t>
      </w:r>
      <w:r w:rsidR="00E63899" w:rsidRPr="001B7EF7">
        <w:rPr>
          <w:rFonts w:ascii="Franklin Gothic Book" w:eastAsiaTheme="minorHAnsi" w:hAnsi="Franklin Gothic Book" w:cs="Franklin Gothic Book"/>
          <w:lang w:eastAsia="en-US"/>
        </w:rPr>
        <w:t>614</w:t>
      </w:r>
      <w:r w:rsidR="00E63899">
        <w:rPr>
          <w:rFonts w:ascii="Franklin Gothic Book" w:eastAsiaTheme="minorHAnsi" w:hAnsi="Franklin Gothic Book" w:cs="Franklin Gothic Book"/>
          <w:lang w:eastAsia="en-US"/>
        </w:rPr>
        <w:t>,</w:t>
      </w:r>
      <w:r w:rsidR="00E63899" w:rsidRPr="001B7EF7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E63899">
        <w:rPr>
          <w:rFonts w:ascii="Franklin Gothic Book" w:eastAsiaTheme="minorHAnsi" w:hAnsi="Franklin Gothic Book" w:cs="Franklin Gothic Book"/>
          <w:lang w:val="en-US" w:eastAsia="en-US"/>
        </w:rPr>
        <w:t>A</w:t>
      </w:r>
      <w:r w:rsidR="00E63899" w:rsidRPr="001B7EF7">
        <w:rPr>
          <w:rFonts w:ascii="Franklin Gothic Book" w:eastAsiaTheme="minorHAnsi" w:hAnsi="Franklin Gothic Book" w:cs="Franklin Gothic Book"/>
          <w:lang w:eastAsia="en-US"/>
        </w:rPr>
        <w:t xml:space="preserve">944 </w:t>
      </w:r>
      <w:r w:rsidR="00E63899">
        <w:rPr>
          <w:rFonts w:ascii="Franklin Gothic Book" w:eastAsiaTheme="minorHAnsi" w:hAnsi="Franklin Gothic Book" w:cs="Franklin Gothic Book"/>
          <w:lang w:val="en-US" w:eastAsia="en-US"/>
        </w:rPr>
        <w:t>C</w:t>
      </w:r>
      <w:r w:rsidR="00E63899" w:rsidRPr="001B7EF7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E63899">
        <w:rPr>
          <w:rFonts w:ascii="Franklin Gothic Book" w:eastAsiaTheme="minorHAnsi" w:hAnsi="Franklin Gothic Book" w:cs="Franklin Gothic Book"/>
          <w:lang w:val="en-US" w:eastAsia="en-US"/>
        </w:rPr>
        <w:t>HD</w:t>
      </w:r>
      <w:r w:rsidR="00E63899">
        <w:rPr>
          <w:rFonts w:ascii="Franklin Gothic Book" w:eastAsiaTheme="minorHAnsi" w:hAnsi="Franklin Gothic Book" w:cs="Franklin Gothic Book"/>
          <w:lang w:eastAsia="en-US"/>
        </w:rPr>
        <w:t>, для определения характера и причин неисправностей с выдачей рекомендаций по ее устранению</w:t>
      </w: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6978E5" w:rsidRPr="007E3C2D" w:rsidRDefault="006978E5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Default="00955122" w:rsidP="00242D50">
      <w:pPr>
        <w:ind w:firstLine="567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335F65">
        <w:rPr>
          <w:rFonts w:ascii="Franklin Gothic Book" w:eastAsia="Calibri" w:hAnsi="Franklin Gothic Book" w:cs="Franklin Gothic Book"/>
        </w:rPr>
        <w:t>аключить</w:t>
      </w:r>
      <w:r w:rsidR="00335F65" w:rsidRPr="00335F65">
        <w:rPr>
          <w:rFonts w:ascii="Franklin Gothic Book" w:eastAsia="Calibri" w:hAnsi="Franklin Gothic Book"/>
          <w:lang w:eastAsia="en-US"/>
        </w:rPr>
        <w:t xml:space="preserve"> </w:t>
      </w:r>
      <w:r w:rsidR="00335F65" w:rsidRPr="00335F65">
        <w:rPr>
          <w:rFonts w:ascii="Franklin Gothic Book" w:eastAsia="Calibri" w:hAnsi="Franklin Gothic Book" w:cs="Franklin Gothic Book"/>
        </w:rPr>
        <w:t>договор</w:t>
      </w:r>
      <w:r w:rsidR="006472B7">
        <w:rPr>
          <w:rFonts w:ascii="Franklin Gothic Book" w:eastAsia="Calibri" w:hAnsi="Franklin Gothic Book" w:cs="Franklin Gothic Book"/>
        </w:rPr>
        <w:t xml:space="preserve"> </w:t>
      </w:r>
      <w:r w:rsidR="006472B7" w:rsidRPr="006472B7">
        <w:rPr>
          <w:rFonts w:ascii="Franklin Gothic Book" w:eastAsia="Calibri" w:hAnsi="Franklin Gothic Book" w:cs="Franklin Gothic Book"/>
        </w:rPr>
        <w:t>с единственным</w:t>
      </w:r>
      <w:r w:rsidR="006978E5" w:rsidRPr="006978E5">
        <w:t xml:space="preserve"> </w:t>
      </w:r>
      <w:r w:rsidR="00A94564">
        <w:rPr>
          <w:rFonts w:ascii="Franklin Gothic Book" w:eastAsia="Calibri" w:hAnsi="Franklin Gothic Book" w:cs="Franklin Gothic Book"/>
        </w:rPr>
        <w:t>исполнителем</w:t>
      </w:r>
      <w:r w:rsidR="006978E5" w:rsidRPr="006978E5">
        <w:rPr>
          <w:rFonts w:ascii="Franklin Gothic Book" w:eastAsia="Calibri" w:hAnsi="Franklin Gothic Book" w:cs="Franklin Gothic Book"/>
        </w:rPr>
        <w:t xml:space="preserve"> в </w:t>
      </w:r>
      <w:r w:rsidR="00E63899">
        <w:rPr>
          <w:rFonts w:ascii="Franklin Gothic Book" w:eastAsiaTheme="minorHAnsi" w:hAnsi="Franklin Gothic Book" w:cs="Franklin Gothic Book"/>
          <w:lang w:eastAsia="en-US"/>
        </w:rPr>
        <w:t>лице ООО «</w:t>
      </w:r>
      <w:proofErr w:type="spellStart"/>
      <w:r w:rsidR="00E63899">
        <w:rPr>
          <w:rFonts w:ascii="Franklin Gothic Book" w:eastAsiaTheme="minorHAnsi" w:hAnsi="Franklin Gothic Book" w:cs="Franklin Gothic Book"/>
          <w:lang w:eastAsia="en-US"/>
        </w:rPr>
        <w:t>Либхерр-Русланд</w:t>
      </w:r>
      <w:proofErr w:type="spellEnd"/>
      <w:r w:rsidR="00E63899">
        <w:rPr>
          <w:rFonts w:ascii="Franklin Gothic Book" w:eastAsiaTheme="minorHAnsi" w:hAnsi="Franklin Gothic Book" w:cs="Franklin Gothic Book"/>
          <w:lang w:eastAsia="en-US"/>
        </w:rPr>
        <w:t xml:space="preserve">» на оказание услуг и выполнение работ по диагностике перегрузочных машин </w:t>
      </w:r>
      <w:r w:rsidR="00E63899">
        <w:rPr>
          <w:rFonts w:ascii="Franklin Gothic Book" w:eastAsiaTheme="minorHAnsi" w:hAnsi="Franklin Gothic Book" w:cs="Franklin Gothic Book"/>
          <w:lang w:val="en-US" w:eastAsia="en-US"/>
        </w:rPr>
        <w:t>LIEBHERR</w:t>
      </w:r>
      <w:r w:rsidR="00E63899">
        <w:rPr>
          <w:rFonts w:ascii="Franklin Gothic Book" w:eastAsiaTheme="minorHAnsi" w:hAnsi="Franklin Gothic Book" w:cs="Franklin Gothic Book"/>
          <w:lang w:eastAsia="en-US"/>
        </w:rPr>
        <w:t xml:space="preserve">, модели </w:t>
      </w:r>
      <w:r w:rsidR="00E63899">
        <w:rPr>
          <w:rFonts w:ascii="Franklin Gothic Book" w:eastAsiaTheme="minorHAnsi" w:hAnsi="Franklin Gothic Book" w:cs="Franklin Gothic Book"/>
          <w:lang w:val="en-US" w:eastAsia="en-US"/>
        </w:rPr>
        <w:t>L</w:t>
      </w:r>
      <w:r w:rsidR="00E63899" w:rsidRPr="001B7EF7">
        <w:rPr>
          <w:rFonts w:ascii="Franklin Gothic Book" w:eastAsiaTheme="minorHAnsi" w:hAnsi="Franklin Gothic Book" w:cs="Franklin Gothic Book"/>
          <w:lang w:eastAsia="en-US"/>
        </w:rPr>
        <w:t>524</w:t>
      </w:r>
      <w:r w:rsidR="00E63899">
        <w:rPr>
          <w:rFonts w:ascii="Franklin Gothic Book" w:eastAsiaTheme="minorHAnsi" w:hAnsi="Franklin Gothic Book" w:cs="Franklin Gothic Book"/>
          <w:lang w:eastAsia="en-US"/>
        </w:rPr>
        <w:t>,</w:t>
      </w:r>
      <w:r w:rsidR="00E63899" w:rsidRPr="001B7EF7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E63899">
        <w:rPr>
          <w:rFonts w:ascii="Franklin Gothic Book" w:eastAsiaTheme="minorHAnsi" w:hAnsi="Franklin Gothic Book" w:cs="Franklin Gothic Book"/>
          <w:lang w:val="en-US" w:eastAsia="en-US"/>
        </w:rPr>
        <w:t>LR</w:t>
      </w:r>
      <w:r w:rsidR="00E63899" w:rsidRPr="001B7EF7">
        <w:rPr>
          <w:rFonts w:ascii="Franklin Gothic Book" w:eastAsiaTheme="minorHAnsi" w:hAnsi="Franklin Gothic Book" w:cs="Franklin Gothic Book"/>
          <w:lang w:eastAsia="en-US"/>
        </w:rPr>
        <w:t>614</w:t>
      </w:r>
      <w:r w:rsidR="00E63899">
        <w:rPr>
          <w:rFonts w:ascii="Franklin Gothic Book" w:eastAsiaTheme="minorHAnsi" w:hAnsi="Franklin Gothic Book" w:cs="Franklin Gothic Book"/>
          <w:lang w:eastAsia="en-US"/>
        </w:rPr>
        <w:t>,</w:t>
      </w:r>
      <w:r w:rsidR="00E63899" w:rsidRPr="001B7EF7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E63899">
        <w:rPr>
          <w:rFonts w:ascii="Franklin Gothic Book" w:eastAsiaTheme="minorHAnsi" w:hAnsi="Franklin Gothic Book" w:cs="Franklin Gothic Book"/>
          <w:lang w:val="en-US" w:eastAsia="en-US"/>
        </w:rPr>
        <w:t>A</w:t>
      </w:r>
      <w:r w:rsidR="00E63899" w:rsidRPr="001B7EF7">
        <w:rPr>
          <w:rFonts w:ascii="Franklin Gothic Book" w:eastAsiaTheme="minorHAnsi" w:hAnsi="Franklin Gothic Book" w:cs="Franklin Gothic Book"/>
          <w:lang w:eastAsia="en-US"/>
        </w:rPr>
        <w:t xml:space="preserve">944 </w:t>
      </w:r>
      <w:r w:rsidR="00E63899">
        <w:rPr>
          <w:rFonts w:ascii="Franklin Gothic Book" w:eastAsiaTheme="minorHAnsi" w:hAnsi="Franklin Gothic Book" w:cs="Franklin Gothic Book"/>
          <w:lang w:val="en-US" w:eastAsia="en-US"/>
        </w:rPr>
        <w:t>C</w:t>
      </w:r>
      <w:r w:rsidR="00E63899" w:rsidRPr="001B7EF7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E63899">
        <w:rPr>
          <w:rFonts w:ascii="Franklin Gothic Book" w:eastAsiaTheme="minorHAnsi" w:hAnsi="Franklin Gothic Book" w:cs="Franklin Gothic Book"/>
          <w:lang w:val="en-US" w:eastAsia="en-US"/>
        </w:rPr>
        <w:t>HD</w:t>
      </w:r>
      <w:r w:rsidR="00E63899">
        <w:rPr>
          <w:rFonts w:ascii="Franklin Gothic Book" w:eastAsiaTheme="minorHAnsi" w:hAnsi="Franklin Gothic Book" w:cs="Franklin Gothic Book"/>
          <w:lang w:eastAsia="en-US"/>
        </w:rPr>
        <w:t>, для определения характера и причин неисправностей с выдачей рекомендаций по ее устранению</w:t>
      </w:r>
      <w:r w:rsidR="00335F65" w:rsidRPr="00335F65">
        <w:rPr>
          <w:rFonts w:ascii="Franklin Gothic Book" w:eastAsia="Calibri" w:hAnsi="Franklin Gothic Book" w:cs="Franklin Gothic Book"/>
        </w:rPr>
        <w:t>:</w:t>
      </w:r>
    </w:p>
    <w:p w:rsidR="00AF3E51" w:rsidRPr="00242D50" w:rsidRDefault="00AF3E51" w:rsidP="0032488B">
      <w:pPr>
        <w:jc w:val="both"/>
        <w:rPr>
          <w:rFonts w:ascii="Franklin Gothic Book" w:eastAsia="Calibri" w:hAnsi="Franklin Gothic Book" w:cs="Franklin Gothic Book"/>
        </w:rPr>
      </w:pPr>
    </w:p>
    <w:p w:rsidR="004B2EF7" w:rsidRPr="007E3C2D" w:rsidRDefault="00EA78B7" w:rsidP="00A94564">
      <w:pPr>
        <w:pStyle w:val="a5"/>
        <w:widowControl w:val="0"/>
        <w:numPr>
          <w:ilvl w:val="0"/>
          <w:numId w:val="36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о</w:t>
      </w:r>
      <w:r w:rsidR="0032098C" w:rsidRPr="007E3C2D">
        <w:rPr>
          <w:rFonts w:ascii="Franklin Gothic Book" w:hAnsi="Franklin Gothic Book" w:cs="Courier New"/>
          <w:bCs/>
        </w:rPr>
        <w:t>бщая стоимость договора</w:t>
      </w:r>
      <w:r w:rsidR="000F0DB0" w:rsidRPr="007E3C2D">
        <w:rPr>
          <w:rFonts w:ascii="Franklin Gothic Book" w:hAnsi="Franklin Gothic Book" w:cs="Courier New"/>
          <w:bCs/>
        </w:rPr>
        <w:t>:</w:t>
      </w:r>
      <w:r w:rsidR="006978E5">
        <w:rPr>
          <w:rFonts w:ascii="Franklin Gothic Book" w:hAnsi="Franklin Gothic Book" w:cs="Courier New"/>
          <w:bCs/>
        </w:rPr>
        <w:t xml:space="preserve"> </w:t>
      </w:r>
      <w:r w:rsidR="00755C80" w:rsidRPr="00410C0C">
        <w:rPr>
          <w:rFonts w:ascii="Franklin Gothic Book" w:hAnsi="Franklin Gothic Book"/>
        </w:rPr>
        <w:t>220 000,00 (двести двадцать тысяч) рублей без учета НДС, кроме того НДС 39 600 рублей</w:t>
      </w:r>
      <w:r w:rsidR="00A5485B">
        <w:rPr>
          <w:rFonts w:ascii="Franklin Gothic Book" w:hAnsi="Franklin Gothic Book" w:cs="Courier New"/>
          <w:bCs/>
        </w:rPr>
        <w:t>;</w:t>
      </w:r>
    </w:p>
    <w:p w:rsidR="00AF3E51" w:rsidRPr="006E6DD9" w:rsidRDefault="00AF3E51" w:rsidP="006E6DD9">
      <w:pPr>
        <w:widowControl w:val="0"/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</w:p>
    <w:p w:rsidR="007E6EF9" w:rsidRDefault="001E0E99" w:rsidP="007E6EF9">
      <w:pPr>
        <w:pStyle w:val="a5"/>
        <w:widowControl w:val="0"/>
        <w:numPr>
          <w:ilvl w:val="0"/>
          <w:numId w:val="36"/>
        </w:numPr>
        <w:spacing w:line="277" w:lineRule="exact"/>
        <w:ind w:left="426" w:right="20" w:firstLine="0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 xml:space="preserve">рок </w:t>
      </w:r>
      <w:r w:rsidR="006978E5">
        <w:rPr>
          <w:rFonts w:ascii="Franklin Gothic Book" w:hAnsi="Franklin Gothic Book" w:cs="Courier New"/>
          <w:bCs/>
        </w:rPr>
        <w:t>выполнения работ</w:t>
      </w:r>
      <w:r w:rsidR="00DA4261" w:rsidRPr="00335F65">
        <w:rPr>
          <w:rFonts w:ascii="Franklin Gothic Book" w:hAnsi="Franklin Gothic Book" w:cs="Courier New"/>
          <w:bCs/>
        </w:rPr>
        <w:t>:</w:t>
      </w:r>
      <w:r w:rsidR="006978E5">
        <w:rPr>
          <w:rFonts w:ascii="Franklin Gothic Book" w:hAnsi="Franklin Gothic Book" w:cs="Courier New"/>
          <w:bCs/>
        </w:rPr>
        <w:t xml:space="preserve"> </w:t>
      </w:r>
      <w:r w:rsidR="00E63899">
        <w:rPr>
          <w:rFonts w:ascii="Franklin Gothic Book" w:hAnsi="Franklin Gothic Book"/>
        </w:rPr>
        <w:t>в тече</w:t>
      </w:r>
      <w:bookmarkStart w:id="0" w:name="_GoBack"/>
      <w:bookmarkEnd w:id="0"/>
      <w:r w:rsidR="00E63899">
        <w:rPr>
          <w:rFonts w:ascii="Franklin Gothic Book" w:hAnsi="Franklin Gothic Book"/>
        </w:rPr>
        <w:t>нии 24-х часов с момента получения заявки или по согласованию Сторон</w:t>
      </w:r>
      <w:r w:rsidR="007E6EF9">
        <w:rPr>
          <w:rFonts w:ascii="Franklin Gothic Book" w:hAnsi="Franklin Gothic Book" w:cs="Courier New"/>
          <w:bCs/>
        </w:rPr>
        <w:t>;</w:t>
      </w:r>
    </w:p>
    <w:p w:rsidR="006E6DD9" w:rsidRPr="00E63899" w:rsidRDefault="006E6DD9" w:rsidP="00E63899">
      <w:pPr>
        <w:widowControl w:val="0"/>
        <w:spacing w:line="277" w:lineRule="exact"/>
        <w:ind w:right="20"/>
        <w:rPr>
          <w:rFonts w:ascii="Franklin Gothic Book" w:hAnsi="Franklin Gothic Book" w:cs="Courier New"/>
          <w:bCs/>
        </w:rPr>
      </w:pPr>
    </w:p>
    <w:p w:rsidR="00567F4B" w:rsidRPr="006E6DD9" w:rsidRDefault="00183B71" w:rsidP="00A94564">
      <w:pPr>
        <w:pStyle w:val="a5"/>
        <w:widowControl w:val="0"/>
        <w:numPr>
          <w:ilvl w:val="0"/>
          <w:numId w:val="36"/>
        </w:numPr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A94564" w:rsidRPr="00410C0C" w:rsidRDefault="00A94564" w:rsidP="00A94564">
      <w:pPr>
        <w:pStyle w:val="23"/>
        <w:numPr>
          <w:ilvl w:val="0"/>
          <w:numId w:val="40"/>
        </w:numPr>
        <w:tabs>
          <w:tab w:val="left" w:pos="3099"/>
        </w:tabs>
        <w:spacing w:line="240" w:lineRule="auto"/>
        <w:jc w:val="both"/>
        <w:rPr>
          <w:rFonts w:ascii="Franklin Gothic Book" w:hAnsi="Franklin Gothic Book"/>
        </w:rPr>
      </w:pPr>
      <w:r w:rsidRPr="00410C0C">
        <w:rPr>
          <w:rFonts w:ascii="Franklin Gothic Book" w:hAnsi="Franklin Gothic Book"/>
        </w:rPr>
        <w:t>Стоимость выполненных работ определяется количеством затраченных нормо-часов. Стоимость одного нормо-часа составляет 70,0 (семьдесят) Евро без учета НДС, кроме того НДС 12,6 (двенадцать, 60/100) евро. Оплата производится в рублях по курсу ЦБ РФ на день оплаты.</w:t>
      </w:r>
    </w:p>
    <w:p w:rsidR="00A94564" w:rsidRPr="00410C0C" w:rsidRDefault="00A94564" w:rsidP="00A94564">
      <w:pPr>
        <w:pStyle w:val="23"/>
        <w:numPr>
          <w:ilvl w:val="0"/>
          <w:numId w:val="40"/>
        </w:numPr>
        <w:tabs>
          <w:tab w:val="left" w:pos="3099"/>
        </w:tabs>
        <w:spacing w:line="240" w:lineRule="auto"/>
        <w:jc w:val="both"/>
        <w:rPr>
          <w:rFonts w:ascii="Franklin Gothic Book" w:hAnsi="Franklin Gothic Book"/>
        </w:rPr>
      </w:pPr>
      <w:r w:rsidRPr="00410C0C">
        <w:rPr>
          <w:rFonts w:ascii="Franklin Gothic Book" w:hAnsi="Franklin Gothic Book"/>
        </w:rPr>
        <w:t xml:space="preserve">Общая стоимость выполненных работ по договору не должна превышать 220 000,00 (двести двадцать тысяч) рублей без учета НДС, кроме того НДС 39 600 рублей. </w:t>
      </w:r>
    </w:p>
    <w:p w:rsidR="00A94564" w:rsidRPr="00410C0C" w:rsidRDefault="00A94564" w:rsidP="00A94564">
      <w:pPr>
        <w:pStyle w:val="23"/>
        <w:numPr>
          <w:ilvl w:val="0"/>
          <w:numId w:val="40"/>
        </w:numPr>
        <w:tabs>
          <w:tab w:val="left" w:pos="3099"/>
        </w:tabs>
        <w:spacing w:line="240" w:lineRule="auto"/>
        <w:jc w:val="both"/>
        <w:rPr>
          <w:rFonts w:ascii="Franklin Gothic Book" w:hAnsi="Franklin Gothic Book"/>
        </w:rPr>
      </w:pPr>
      <w:r w:rsidRPr="00410C0C">
        <w:rPr>
          <w:rFonts w:ascii="Franklin Gothic Book" w:hAnsi="Franklin Gothic Book"/>
        </w:rPr>
        <w:t>Количество нормо-часов, затраченных на проведение диагностики исчисляется в часах до десятых долей. Время начала и окончания работ начинает исчисляться и заканчиваться с момента времени пересечения контрольно-пропускного пункта ПАО «</w:t>
      </w:r>
      <w:proofErr w:type="spellStart"/>
      <w:r w:rsidRPr="00410C0C">
        <w:rPr>
          <w:rFonts w:ascii="Franklin Gothic Book" w:hAnsi="Franklin Gothic Book"/>
        </w:rPr>
        <w:t>НМТП</w:t>
      </w:r>
      <w:proofErr w:type="gramStart"/>
      <w:r w:rsidRPr="00410C0C">
        <w:rPr>
          <w:rFonts w:ascii="Franklin Gothic Book" w:hAnsi="Franklin Gothic Book"/>
        </w:rPr>
        <w:t>».Время</w:t>
      </w:r>
      <w:proofErr w:type="spellEnd"/>
      <w:proofErr w:type="gramEnd"/>
      <w:r w:rsidRPr="00410C0C">
        <w:rPr>
          <w:rFonts w:ascii="Franklin Gothic Book" w:hAnsi="Franklin Gothic Book"/>
        </w:rPr>
        <w:t xml:space="preserve"> в дороге к месту проведения работ не оплачивается.</w:t>
      </w:r>
    </w:p>
    <w:p w:rsidR="00AD7347" w:rsidRDefault="00A94564" w:rsidP="00A94564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eastAsia="Tahoma" w:hAnsi="Franklin Gothic Book"/>
          <w:kern w:val="144"/>
        </w:rPr>
      </w:pPr>
      <w:r w:rsidRPr="00410C0C">
        <w:rPr>
          <w:rFonts w:ascii="Franklin Gothic Book" w:hAnsi="Franklin Gothic Book"/>
        </w:rPr>
        <w:t>Оплата стоимости выполненных работ производится после подписания Акта выполненных работ в течении 5-ти банковских дней с момента выставления счета на оплату.</w:t>
      </w:r>
    </w:p>
    <w:p w:rsidR="006978E5" w:rsidRDefault="006978E5" w:rsidP="006978E5">
      <w:pPr>
        <w:pStyle w:val="a5"/>
        <w:widowControl w:val="0"/>
        <w:tabs>
          <w:tab w:val="left" w:pos="1276"/>
        </w:tabs>
        <w:spacing w:line="277" w:lineRule="exact"/>
        <w:ind w:left="1134" w:right="20"/>
        <w:jc w:val="both"/>
        <w:rPr>
          <w:rFonts w:ascii="Franklin Gothic Book" w:eastAsia="Tahoma" w:hAnsi="Franklin Gothic Book"/>
          <w:kern w:val="144"/>
        </w:rPr>
      </w:pPr>
    </w:p>
    <w:p w:rsidR="006978E5" w:rsidRDefault="006978E5" w:rsidP="006978E5">
      <w:pPr>
        <w:pStyle w:val="a5"/>
        <w:widowControl w:val="0"/>
        <w:tabs>
          <w:tab w:val="left" w:pos="1276"/>
        </w:tabs>
        <w:spacing w:line="277" w:lineRule="exact"/>
        <w:ind w:left="1134" w:right="20"/>
        <w:jc w:val="both"/>
        <w:rPr>
          <w:rFonts w:ascii="Franklin Gothic Book" w:eastAsia="Tahoma" w:hAnsi="Franklin Gothic Book"/>
          <w:kern w:val="144"/>
        </w:rPr>
      </w:pPr>
    </w:p>
    <w:p w:rsidR="006978E5" w:rsidRPr="006E6DD9" w:rsidRDefault="006978E5" w:rsidP="006978E5">
      <w:pPr>
        <w:pStyle w:val="a5"/>
        <w:widowControl w:val="0"/>
        <w:tabs>
          <w:tab w:val="left" w:pos="1276"/>
        </w:tabs>
        <w:spacing w:line="277" w:lineRule="exact"/>
        <w:ind w:left="1134" w:right="20"/>
        <w:jc w:val="both"/>
        <w:rPr>
          <w:rFonts w:ascii="Franklin Gothic Book" w:eastAsia="Tahoma" w:hAnsi="Franklin Gothic Book"/>
          <w:kern w:val="144"/>
        </w:rPr>
      </w:pPr>
    </w:p>
    <w:p w:rsidR="00AD7347" w:rsidRPr="00DC09D0" w:rsidRDefault="00AD7347" w:rsidP="00AD7347">
      <w:pPr>
        <w:pStyle w:val="a5"/>
        <w:ind w:left="6372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«ЗА»- Единогласно</w:t>
      </w:r>
    </w:p>
    <w:p w:rsidR="006E6DD9" w:rsidRDefault="006E6DD9" w:rsidP="00567F4B">
      <w:pPr>
        <w:ind w:hanging="142"/>
        <w:jc w:val="both"/>
        <w:rPr>
          <w:rFonts w:ascii="Franklin Gothic Book" w:hAnsi="Franklin Gothic Book"/>
          <w:u w:val="single"/>
        </w:rPr>
      </w:pPr>
    </w:p>
    <w:p w:rsidR="006978E5" w:rsidRDefault="006978E5" w:rsidP="00567F4B">
      <w:pPr>
        <w:ind w:hanging="142"/>
        <w:jc w:val="both"/>
        <w:rPr>
          <w:rFonts w:ascii="Franklin Gothic Book" w:hAnsi="Franklin Gothic Book"/>
          <w:u w:val="single"/>
        </w:rPr>
      </w:pPr>
    </w:p>
    <w:p w:rsidR="006978E5" w:rsidRDefault="006978E5" w:rsidP="00567F4B">
      <w:pPr>
        <w:ind w:hanging="142"/>
        <w:jc w:val="both"/>
        <w:rPr>
          <w:rFonts w:ascii="Franklin Gothic Book" w:hAnsi="Franklin Gothic Book"/>
          <w:u w:val="single"/>
        </w:rPr>
      </w:pP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  <w:sz w:val="18"/>
        </w:rPr>
      </w:pP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  <w:u w:val="single"/>
        </w:rPr>
      </w:pPr>
    </w:p>
    <w:p w:rsidR="00E63899" w:rsidRDefault="00E63899" w:rsidP="00E63899">
      <w:pPr>
        <w:tabs>
          <w:tab w:val="left" w:pos="284"/>
        </w:tabs>
        <w:ind w:left="567" w:right="54" w:hanging="709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И.В. Белухин </w:t>
      </w:r>
    </w:p>
    <w:p w:rsidR="00E63899" w:rsidRDefault="00E63899" w:rsidP="00E63899">
      <w:pPr>
        <w:tabs>
          <w:tab w:val="left" w:pos="284"/>
        </w:tabs>
        <w:ind w:left="567" w:right="54" w:hanging="709"/>
        <w:contextualSpacing/>
        <w:rPr>
          <w:rFonts w:ascii="Franklin Gothic Book" w:hAnsi="Franklin Gothic Book"/>
        </w:rPr>
      </w:pPr>
    </w:p>
    <w:p w:rsidR="00E63899" w:rsidRDefault="00E63899" w:rsidP="00E63899">
      <w:pPr>
        <w:tabs>
          <w:tab w:val="left" w:pos="284"/>
        </w:tabs>
        <w:ind w:left="567" w:right="54" w:hanging="709"/>
        <w:contextualSpacing/>
        <w:rPr>
          <w:rFonts w:ascii="Franklin Gothic Book" w:hAnsi="Franklin Gothic Book"/>
          <w:sz w:val="14"/>
        </w:rPr>
      </w:pP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E63899" w:rsidRPr="00E63899" w:rsidRDefault="00E63899" w:rsidP="00E63899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E63899" w:rsidRDefault="00E63899" w:rsidP="00E63899">
      <w:pPr>
        <w:tabs>
          <w:tab w:val="left" w:pos="284"/>
        </w:tabs>
        <w:ind w:right="54" w:hanging="142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E63899" w:rsidRPr="00E63899" w:rsidRDefault="00E63899" w:rsidP="00E63899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Cs w:val="18"/>
        </w:rPr>
      </w:pP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Г.П. Зеленская </w:t>
      </w: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</w:rPr>
      </w:pP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  <w:sz w:val="14"/>
        </w:rPr>
      </w:pP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Ю.М. Сенченко </w:t>
      </w: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</w:rPr>
      </w:pP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  <w:sz w:val="14"/>
        </w:rPr>
      </w:pP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</w:rPr>
      </w:pP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  <w:sz w:val="2"/>
        </w:rPr>
      </w:pP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E63899" w:rsidRDefault="00E63899" w:rsidP="00E63899">
      <w:pPr>
        <w:tabs>
          <w:tab w:val="left" w:pos="567"/>
        </w:tabs>
        <w:ind w:left="567" w:right="54" w:hanging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А.С. Губина</w:t>
      </w: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</w:p>
    <w:p w:rsidR="006E6DD9" w:rsidRDefault="006E6DD9" w:rsidP="0061465B">
      <w:pPr>
        <w:ind w:left="-142" w:right="54"/>
        <w:jc w:val="both"/>
        <w:rPr>
          <w:rFonts w:ascii="Franklin Gothic Book" w:hAnsi="Franklin Gothic Book"/>
        </w:rPr>
      </w:pPr>
    </w:p>
    <w:p w:rsidR="00C53380" w:rsidRPr="00AD7347" w:rsidRDefault="0061465B" w:rsidP="00AD7347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E63899">
        <w:rPr>
          <w:rFonts w:ascii="Franklin Gothic Book" w:hAnsi="Franklin Gothic Book"/>
        </w:rPr>
        <w:t>15 июня</w:t>
      </w:r>
      <w:r w:rsidRPr="0061465B">
        <w:rPr>
          <w:rFonts w:ascii="Franklin Gothic Book" w:hAnsi="Franklin Gothic Book"/>
        </w:rPr>
        <w:t xml:space="preserve"> 2016г.</w:t>
      </w:r>
    </w:p>
    <w:p w:rsidR="007E6EF9" w:rsidRDefault="007E6EF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E6EF9" w:rsidRDefault="007E6EF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Исп.:</w:t>
      </w:r>
    </w:p>
    <w:p w:rsidR="0062596F" w:rsidRPr="006E6DD9" w:rsidRDefault="002150DB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Костенко Н.Г.</w:t>
      </w:r>
    </w:p>
    <w:sectPr w:rsidR="0062596F" w:rsidRPr="006E6DD9" w:rsidSect="00734B82">
      <w:footerReference w:type="even" r:id="rId8"/>
      <w:footerReference w:type="default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E5F9E"/>
    <w:multiLevelType w:val="hybridMultilevel"/>
    <w:tmpl w:val="0F047A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7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8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1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2"/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5"/>
  </w:num>
  <w:num w:numId="18">
    <w:abstractNumId w:val="9"/>
  </w:num>
  <w:num w:numId="19">
    <w:abstractNumId w:val="13"/>
  </w:num>
  <w:num w:numId="20">
    <w:abstractNumId w:val="20"/>
  </w:num>
  <w:num w:numId="21">
    <w:abstractNumId w:val="14"/>
  </w:num>
  <w:num w:numId="22">
    <w:abstractNumId w:val="10"/>
  </w:num>
  <w:num w:numId="23">
    <w:abstractNumId w:val="29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5"/>
  </w:num>
  <w:num w:numId="28">
    <w:abstractNumId w:val="25"/>
  </w:num>
  <w:num w:numId="29">
    <w:abstractNumId w:val="12"/>
  </w:num>
  <w:num w:numId="30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</w:num>
  <w:num w:numId="36">
    <w:abstractNumId w:val="18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 w:numId="4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0DB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978E5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839"/>
    <w:rsid w:val="0075596F"/>
    <w:rsid w:val="00755C80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4564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D3D"/>
    <w:rsid w:val="00C52785"/>
    <w:rsid w:val="00C53380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3899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C5040-E5CA-4362-BCE7-9B0C404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styleId="23">
    <w:name w:val="Body Text 2"/>
    <w:basedOn w:val="a1"/>
    <w:link w:val="24"/>
    <w:uiPriority w:val="99"/>
    <w:unhideWhenUsed/>
    <w:rsid w:val="00A94564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945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6F98-FE22-4AFD-93A0-A42ABD4D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Костенко Наталья Григорьевна</cp:lastModifiedBy>
  <cp:revision>88</cp:revision>
  <cp:lastPrinted>2016-06-17T06:33:00Z</cp:lastPrinted>
  <dcterms:created xsi:type="dcterms:W3CDTF">2016-02-05T09:37:00Z</dcterms:created>
  <dcterms:modified xsi:type="dcterms:W3CDTF">2016-06-17T06:34:00Z</dcterms:modified>
</cp:coreProperties>
</file>