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</w:p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</w:p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E6BA0" w:rsidRPr="007E3C2D" w:rsidRDefault="00FC3E46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7E21A1">
        <w:rPr>
          <w:rFonts w:ascii="Franklin Gothic Book" w:hAnsi="Franklin Gothic Book"/>
        </w:rPr>
        <w:t>10</w:t>
      </w:r>
      <w:r w:rsidR="00CF2EA9">
        <w:rPr>
          <w:rFonts w:ascii="Franklin Gothic Book" w:hAnsi="Franklin Gothic Book"/>
        </w:rPr>
        <w:t>5</w:t>
      </w:r>
      <w:r w:rsidR="00CD04D7" w:rsidRPr="007E3C2D">
        <w:rPr>
          <w:rFonts w:ascii="Franklin Gothic Book" w:hAnsi="Franklin Gothic Book"/>
        </w:rPr>
        <w:t>/</w:t>
      </w:r>
      <w:r w:rsidR="007E21A1">
        <w:rPr>
          <w:rFonts w:ascii="Franklin Gothic Book" w:hAnsi="Franklin Gothic Book"/>
        </w:rPr>
        <w:t>5</w:t>
      </w:r>
      <w:r w:rsidR="00CF2EA9">
        <w:rPr>
          <w:rFonts w:ascii="Franklin Gothic Book" w:hAnsi="Franklin Gothic Book"/>
        </w:rPr>
        <w:t>3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A95694" w:rsidRPr="007E3C2D">
        <w:rPr>
          <w:rFonts w:ascii="Franklin Gothic Book" w:hAnsi="Franklin Gothic Book"/>
        </w:rPr>
        <w:t xml:space="preserve">пку у  единственного </w:t>
      </w:r>
      <w:r w:rsidR="00112A50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CF2EA9">
        <w:rPr>
          <w:rFonts w:ascii="Franklin Gothic Book" w:hAnsi="Franklin Gothic Book"/>
        </w:rPr>
        <w:t>06</w:t>
      </w:r>
      <w:r w:rsidR="007E21A1">
        <w:rPr>
          <w:rFonts w:ascii="Franklin Gothic Book" w:hAnsi="Franklin Gothic Book"/>
        </w:rPr>
        <w:t>.07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349DA" w:rsidRPr="007E3C2D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3E44D5" w:rsidRPr="001520BB" w:rsidRDefault="003E44D5" w:rsidP="001520BB">
      <w:pPr>
        <w:ind w:right="54"/>
        <w:jc w:val="both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>Присутствовали:</w:t>
      </w:r>
    </w:p>
    <w:p w:rsidR="00CF2EA9" w:rsidRPr="00CE6B0C" w:rsidRDefault="00CF2EA9" w:rsidP="00CF2EA9">
      <w:pPr>
        <w:ind w:left="567" w:right="54" w:hanging="567"/>
        <w:rPr>
          <w:rFonts w:ascii="Franklin Gothic Book" w:hAnsi="Franklin Gothic Book"/>
          <w:u w:val="single"/>
        </w:rPr>
      </w:pPr>
      <w:r w:rsidRPr="00CE6B0C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F2EA9" w:rsidRPr="00CE6B0C" w:rsidRDefault="00CF2EA9" w:rsidP="00CF2EA9">
      <w:pPr>
        <w:ind w:left="567" w:right="54" w:hanging="567"/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>Исполнительный директор</w:t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  <w:t>Терентьев И.В.</w:t>
      </w:r>
    </w:p>
    <w:p w:rsidR="00CF2EA9" w:rsidRPr="00CE6B0C" w:rsidRDefault="00CF2EA9" w:rsidP="00CF2EA9">
      <w:pPr>
        <w:ind w:left="567" w:right="54" w:hanging="567"/>
        <w:rPr>
          <w:rFonts w:ascii="Franklin Gothic Book" w:hAnsi="Franklin Gothic Book"/>
          <w:u w:val="single"/>
        </w:rPr>
      </w:pPr>
      <w:r w:rsidRPr="00CE6B0C">
        <w:rPr>
          <w:rFonts w:ascii="Franklin Gothic Book" w:hAnsi="Franklin Gothic Book"/>
          <w:u w:val="single"/>
        </w:rPr>
        <w:t>Члены Конкурсной комиссии:</w:t>
      </w:r>
    </w:p>
    <w:p w:rsidR="00CF2EA9" w:rsidRPr="00CE6B0C" w:rsidRDefault="00CF2EA9" w:rsidP="00CF2EA9">
      <w:pPr>
        <w:tabs>
          <w:tab w:val="left" w:pos="284"/>
        </w:tabs>
        <w:ind w:left="567" w:right="54" w:hanging="567"/>
        <w:contextualSpacing/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 xml:space="preserve">Технический директор </w:t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  <w:t>Белухин И.В.</w:t>
      </w:r>
    </w:p>
    <w:p w:rsidR="00CF2EA9" w:rsidRPr="00CE6B0C" w:rsidRDefault="00CF2EA9" w:rsidP="00CF2EA9">
      <w:pPr>
        <w:ind w:left="567" w:right="54" w:hanging="567"/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>Главный бухгалтер</w:t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  <w:t xml:space="preserve">Качан Г.И. </w:t>
      </w:r>
    </w:p>
    <w:p w:rsidR="00CF2EA9" w:rsidRDefault="00CF2EA9" w:rsidP="00CF2EA9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F2EA9" w:rsidRDefault="00CF2EA9" w:rsidP="00CF2EA9">
      <w:pPr>
        <w:ind w:left="567" w:right="54" w:hanging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Боровок Э.В.</w:t>
      </w:r>
    </w:p>
    <w:p w:rsidR="00CF2EA9" w:rsidRPr="00CE6B0C" w:rsidRDefault="00CF2EA9" w:rsidP="00CF2EA9">
      <w:pPr>
        <w:ind w:left="567" w:right="54" w:hanging="567"/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>Начальник бюджетного управления</w:t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  <w:t>Зеленская Г.П.</w:t>
      </w:r>
    </w:p>
    <w:p w:rsidR="00CF2EA9" w:rsidRPr="00CE6B0C" w:rsidRDefault="00CF2EA9" w:rsidP="00CF2EA9">
      <w:pPr>
        <w:tabs>
          <w:tab w:val="left" w:pos="0"/>
        </w:tabs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 xml:space="preserve">Заместитель директора по сопровождению </w:t>
      </w:r>
    </w:p>
    <w:p w:rsidR="00CF2EA9" w:rsidRPr="00CE6B0C" w:rsidRDefault="00CF2EA9" w:rsidP="00CF2EA9">
      <w:pPr>
        <w:tabs>
          <w:tab w:val="left" w:pos="0"/>
        </w:tabs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>би</w:t>
      </w:r>
      <w:r>
        <w:rPr>
          <w:rFonts w:ascii="Franklin Gothic Book" w:hAnsi="Franklin Gothic Book"/>
        </w:rPr>
        <w:t>знеса - начальник отдела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>Дудченко М.Н.</w:t>
      </w:r>
    </w:p>
    <w:p w:rsidR="00CF2EA9" w:rsidRPr="00CE6B0C" w:rsidRDefault="00CF2EA9" w:rsidP="00CF2EA9">
      <w:pPr>
        <w:ind w:left="567" w:right="54" w:hanging="567"/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>Старший аудитор</w:t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Шалаев А.В.</w:t>
      </w:r>
    </w:p>
    <w:p w:rsidR="00CF2EA9" w:rsidRPr="00CE6B0C" w:rsidRDefault="00CF2EA9" w:rsidP="00CF2EA9">
      <w:pPr>
        <w:ind w:left="567" w:right="54" w:hanging="567"/>
        <w:rPr>
          <w:rFonts w:ascii="Franklin Gothic Book" w:hAnsi="Franklin Gothic Book"/>
          <w:sz w:val="2"/>
        </w:rPr>
      </w:pPr>
    </w:p>
    <w:p w:rsidR="00CF2EA9" w:rsidRPr="00CE6B0C" w:rsidRDefault="00CF2EA9" w:rsidP="00CF2EA9">
      <w:pPr>
        <w:ind w:left="567" w:right="54" w:hanging="567"/>
        <w:rPr>
          <w:rFonts w:ascii="Franklin Gothic Book" w:hAnsi="Franklin Gothic Book"/>
        </w:rPr>
      </w:pPr>
      <w:r w:rsidRPr="00CE6B0C">
        <w:rPr>
          <w:rFonts w:ascii="Franklin Gothic Book" w:hAnsi="Franklin Gothic Book"/>
          <w:u w:val="single"/>
        </w:rPr>
        <w:t>Секретарь Конкурсной комиссии</w:t>
      </w:r>
      <w:r w:rsidRPr="00CE6B0C">
        <w:rPr>
          <w:rFonts w:ascii="Franklin Gothic Book" w:hAnsi="Franklin Gothic Book"/>
        </w:rPr>
        <w:t>:</w:t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</w:p>
    <w:p w:rsidR="00CF2EA9" w:rsidRPr="008D329A" w:rsidRDefault="00CF2EA9" w:rsidP="00CF2EA9">
      <w:pPr>
        <w:ind w:left="567" w:right="54" w:hanging="567"/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>Начальник отдела тендеров и экспертиз</w:t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  <w:t>Зайцев В.А.</w:t>
      </w:r>
    </w:p>
    <w:p w:rsidR="00CF2EA9" w:rsidRPr="001A206E" w:rsidRDefault="00CF2EA9" w:rsidP="00CF2EA9">
      <w:pPr>
        <w:ind w:left="567" w:right="54" w:hanging="567"/>
        <w:rPr>
          <w:rFonts w:ascii="Franklin Gothic Book" w:hAnsi="Franklin Gothic Book"/>
          <w:sz w:val="18"/>
        </w:rPr>
      </w:pPr>
    </w:p>
    <w:p w:rsidR="00CF2EA9" w:rsidRPr="008D329A" w:rsidRDefault="00CF2EA9" w:rsidP="00CF2EA9">
      <w:pPr>
        <w:ind w:right="54"/>
        <w:jc w:val="both"/>
        <w:rPr>
          <w:rFonts w:ascii="Franklin Gothic Book" w:hAnsi="Franklin Gothic Book"/>
          <w:b/>
        </w:rPr>
      </w:pPr>
      <w:r w:rsidRPr="008D329A">
        <w:rPr>
          <w:rFonts w:ascii="Franklin Gothic Book" w:hAnsi="Franklin Gothic Book"/>
          <w:b/>
        </w:rPr>
        <w:t>Отсутствовал:</w:t>
      </w:r>
    </w:p>
    <w:p w:rsidR="00CF2EA9" w:rsidRPr="008D329A" w:rsidRDefault="00CF2EA9" w:rsidP="00CF2EA9">
      <w:pPr>
        <w:ind w:left="567" w:right="54" w:hanging="567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F2EA9" w:rsidRDefault="00CF2EA9" w:rsidP="00CF2EA9">
      <w:pPr>
        <w:ind w:left="567" w:right="54" w:hanging="567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Генеральный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Батов С.Х.</w:t>
      </w:r>
    </w:p>
    <w:p w:rsidR="00AF3E51" w:rsidRPr="00CA08F1" w:rsidRDefault="00AF3E51" w:rsidP="00205286">
      <w:pPr>
        <w:tabs>
          <w:tab w:val="left" w:pos="7797"/>
        </w:tabs>
        <w:ind w:hanging="567"/>
        <w:jc w:val="both"/>
        <w:rPr>
          <w:rFonts w:ascii="Franklin Gothic Book" w:hAnsi="Franklin Gothic Book"/>
          <w:sz w:val="18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7E21A1" w:rsidRPr="00D521F6" w:rsidRDefault="007E21A1" w:rsidP="007E21A1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1520BB">
        <w:rPr>
          <w:rFonts w:ascii="Franklin Gothic Book" w:eastAsiaTheme="minorHAnsi" w:hAnsi="Franklin Gothic Book" w:cs="Franklin Gothic Book"/>
          <w:lang w:eastAsia="en-US"/>
        </w:rPr>
        <w:t xml:space="preserve">: </w:t>
      </w:r>
      <w:r w:rsidRPr="00D521F6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с единственным </w:t>
      </w:r>
      <w:r w:rsidR="00CF2EA9">
        <w:rPr>
          <w:rFonts w:ascii="Franklin Gothic Book" w:eastAsiaTheme="minorHAnsi" w:hAnsi="Franklin Gothic Book" w:cs="Franklin Gothic Book"/>
          <w:lang w:eastAsia="en-US"/>
        </w:rPr>
        <w:t>поставщиком</w:t>
      </w:r>
      <w:r w:rsidRPr="00D521F6">
        <w:rPr>
          <w:rFonts w:ascii="Franklin Gothic Book" w:eastAsiaTheme="minorHAnsi" w:hAnsi="Franklin Gothic Book" w:cs="Franklin Gothic Book"/>
          <w:lang w:eastAsia="en-US"/>
        </w:rPr>
        <w:t xml:space="preserve"> в лице </w:t>
      </w:r>
      <w:r>
        <w:rPr>
          <w:rFonts w:ascii="Franklin Gothic Book" w:eastAsiaTheme="minorHAnsi" w:hAnsi="Franklin Gothic Book" w:cs="Franklin Gothic Book"/>
          <w:lang w:eastAsia="en-US"/>
        </w:rPr>
        <w:t>ООО «</w:t>
      </w:r>
      <w:r w:rsidR="00CF2EA9">
        <w:rPr>
          <w:rFonts w:ascii="Franklin Gothic Book" w:eastAsiaTheme="minorHAnsi" w:hAnsi="Franklin Gothic Book" w:cs="Franklin Gothic Book"/>
          <w:lang w:eastAsia="en-US"/>
        </w:rPr>
        <w:t>Либхерр-Русланд</w:t>
      </w:r>
      <w:r>
        <w:rPr>
          <w:rFonts w:ascii="Franklin Gothic Book" w:eastAsiaTheme="minorHAnsi" w:hAnsi="Franklin Gothic Book" w:cs="Franklin Gothic Book"/>
          <w:lang w:eastAsia="en-US"/>
        </w:rPr>
        <w:t xml:space="preserve">» на </w:t>
      </w:r>
      <w:r w:rsidR="00CF2EA9">
        <w:rPr>
          <w:rFonts w:ascii="Franklin Gothic Book" w:eastAsiaTheme="minorHAnsi" w:hAnsi="Franklin Gothic Book" w:cs="Franklin Gothic Book"/>
          <w:lang w:eastAsia="en-US"/>
        </w:rPr>
        <w:t>поставку</w:t>
      </w:r>
      <w:r w:rsidR="00CF2EA9" w:rsidRPr="00CF2EA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CF2EA9" w:rsidRPr="009B02A6">
        <w:rPr>
          <w:rFonts w:ascii="Franklin Gothic Book" w:eastAsiaTheme="minorHAnsi" w:hAnsi="Franklin Gothic Book" w:cs="Franklin Gothic Book"/>
          <w:lang w:eastAsia="en-US"/>
        </w:rPr>
        <w:t>сменно-запасных частей для мобильного крана «Либхерр» модели LHM 550</w:t>
      </w:r>
      <w:r>
        <w:rPr>
          <w:rFonts w:ascii="Franklin Gothic Book" w:eastAsiaTheme="minorHAnsi" w:hAnsi="Franklin Gothic Book" w:cs="Franklin Gothic Book"/>
          <w:lang w:eastAsia="en-US"/>
        </w:rPr>
        <w:t>.</w:t>
      </w:r>
    </w:p>
    <w:p w:rsidR="000F3FE2" w:rsidRPr="001B7EF7" w:rsidRDefault="000F3FE2" w:rsidP="000F3FE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631153" w:rsidRDefault="00631153" w:rsidP="002F09CF">
      <w:pPr>
        <w:tabs>
          <w:tab w:val="num" w:pos="1620"/>
        </w:tabs>
        <w:jc w:val="both"/>
        <w:rPr>
          <w:rFonts w:ascii="Franklin Gothic Book" w:hAnsi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 xml:space="preserve">Докладчик: </w:t>
      </w:r>
      <w:r w:rsidR="00CF2EA9" w:rsidRPr="00750E8D">
        <w:rPr>
          <w:rFonts w:ascii="Franklin Gothic Book" w:hAnsi="Franklin Gothic Book"/>
        </w:rPr>
        <w:t>Начальник УМТС Пименов Александр Юрьевич</w:t>
      </w:r>
    </w:p>
    <w:p w:rsidR="002F09CF" w:rsidRPr="002F09CF" w:rsidRDefault="002F09CF" w:rsidP="002F09CF">
      <w:pPr>
        <w:tabs>
          <w:tab w:val="num" w:pos="1620"/>
        </w:tabs>
        <w:jc w:val="both"/>
        <w:rPr>
          <w:rFonts w:ascii="Franklin Gothic Book" w:hAnsi="Franklin Gothic Book"/>
          <w:lang w:eastAsia="en-US"/>
        </w:rPr>
      </w:pPr>
    </w:p>
    <w:p w:rsidR="00C23134" w:rsidRPr="007E3C2D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C4413C" w:rsidRPr="002F09CF" w:rsidRDefault="00FC3E46" w:rsidP="005524A9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t>Заи</w:t>
      </w:r>
      <w:r w:rsidR="00CF2EA9">
        <w:rPr>
          <w:rFonts w:ascii="Franklin Gothic Book" w:eastAsia="Calibri" w:hAnsi="Franklin Gothic Book" w:cs="Franklin Gothic Book"/>
        </w:rPr>
        <w:t>н</w:t>
      </w:r>
      <w:r>
        <w:rPr>
          <w:rFonts w:ascii="Franklin Gothic Book" w:eastAsia="Calibri" w:hAnsi="Franklin Gothic Book" w:cs="Franklin Gothic Book"/>
        </w:rPr>
        <w:t>тересованному подразделению з</w:t>
      </w:r>
      <w:r w:rsidR="00335F65" w:rsidRPr="000F3FE2">
        <w:rPr>
          <w:rFonts w:ascii="Franklin Gothic Book" w:eastAsia="Calibri" w:hAnsi="Franklin Gothic Book" w:cs="Franklin Gothic Book"/>
        </w:rPr>
        <w:t>аключить</w:t>
      </w:r>
      <w:r w:rsidR="00335F65" w:rsidRPr="000F3FE2">
        <w:rPr>
          <w:rFonts w:ascii="Franklin Gothic Book" w:eastAsia="Calibri" w:hAnsi="Franklin Gothic Book"/>
          <w:lang w:eastAsia="en-US"/>
        </w:rPr>
        <w:t xml:space="preserve"> </w:t>
      </w:r>
      <w:r w:rsidR="00335F65" w:rsidRPr="000F3FE2">
        <w:rPr>
          <w:rFonts w:ascii="Franklin Gothic Book" w:eastAsia="Calibri" w:hAnsi="Franklin Gothic Book" w:cs="Franklin Gothic Book"/>
        </w:rPr>
        <w:t>договор</w:t>
      </w:r>
      <w:r w:rsidR="006472B7" w:rsidRPr="000F3FE2">
        <w:rPr>
          <w:rFonts w:ascii="Franklin Gothic Book" w:eastAsia="Calibri" w:hAnsi="Franklin Gothic Book" w:cs="Franklin Gothic Book"/>
        </w:rPr>
        <w:t xml:space="preserve"> </w:t>
      </w:r>
      <w:r w:rsidR="000F3FE2" w:rsidRPr="000F3FE2">
        <w:rPr>
          <w:rFonts w:ascii="Franklin Gothic Book" w:eastAsiaTheme="minorHAnsi" w:hAnsi="Franklin Gothic Book" w:cs="Franklin Gothic Book"/>
          <w:lang w:eastAsia="en-US"/>
        </w:rPr>
        <w:t xml:space="preserve">с </w:t>
      </w:r>
      <w:r w:rsidR="00631153">
        <w:rPr>
          <w:rFonts w:ascii="Franklin Gothic Book" w:eastAsiaTheme="minorHAnsi" w:hAnsi="Franklin Gothic Book" w:cs="Franklin Gothic Book"/>
          <w:lang w:eastAsia="en-US"/>
        </w:rPr>
        <w:t xml:space="preserve">единственным </w:t>
      </w:r>
      <w:r w:rsidR="00C33C34" w:rsidRPr="00D521F6">
        <w:rPr>
          <w:rFonts w:ascii="Franklin Gothic Book" w:eastAsiaTheme="minorHAnsi" w:hAnsi="Franklin Gothic Book" w:cs="Franklin Gothic Book"/>
          <w:lang w:eastAsia="en-US"/>
        </w:rPr>
        <w:t xml:space="preserve">исполнителем в </w:t>
      </w:r>
      <w:r w:rsidR="00CF2EA9" w:rsidRPr="00D521F6">
        <w:rPr>
          <w:rFonts w:ascii="Franklin Gothic Book" w:eastAsiaTheme="minorHAnsi" w:hAnsi="Franklin Gothic Book" w:cs="Franklin Gothic Book"/>
          <w:lang w:eastAsia="en-US"/>
        </w:rPr>
        <w:t xml:space="preserve">лице </w:t>
      </w:r>
      <w:r w:rsidR="00CF2EA9">
        <w:rPr>
          <w:rFonts w:ascii="Franklin Gothic Book" w:eastAsiaTheme="minorHAnsi" w:hAnsi="Franklin Gothic Book" w:cs="Franklin Gothic Book"/>
          <w:lang w:eastAsia="en-US"/>
        </w:rPr>
        <w:t>ООО «Либхерр-Русланд» на поставку</w:t>
      </w:r>
      <w:r w:rsidR="00CF2EA9" w:rsidRPr="00CF2EA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CF2EA9" w:rsidRPr="009B02A6">
        <w:rPr>
          <w:rFonts w:ascii="Franklin Gothic Book" w:eastAsiaTheme="minorHAnsi" w:hAnsi="Franklin Gothic Book" w:cs="Franklin Gothic Book"/>
          <w:lang w:eastAsia="en-US"/>
        </w:rPr>
        <w:t>сменно-запасных частей для мобильного крана «Либхерр» модели LHM 550</w:t>
      </w:r>
      <w:r w:rsidR="009B3653" w:rsidRPr="002F09CF">
        <w:rPr>
          <w:rFonts w:ascii="Franklin Gothic Book" w:eastAsia="Calibri" w:hAnsi="Franklin Gothic Book" w:cs="Franklin Gothic Book"/>
        </w:rPr>
        <w:t>, на условиях</w:t>
      </w:r>
      <w:r w:rsidR="00335F65" w:rsidRPr="002F09CF">
        <w:rPr>
          <w:rFonts w:ascii="Franklin Gothic Book" w:eastAsia="Calibri" w:hAnsi="Franklin Gothic Book" w:cs="Franklin Gothic Book"/>
        </w:rPr>
        <w:t>:</w:t>
      </w:r>
    </w:p>
    <w:p w:rsidR="00C23134" w:rsidRPr="00242D50" w:rsidRDefault="00C23134" w:rsidP="000F3FE2">
      <w:pPr>
        <w:ind w:left="284" w:hanging="284"/>
        <w:jc w:val="both"/>
        <w:rPr>
          <w:rFonts w:ascii="Franklin Gothic Book" w:eastAsia="Calibri" w:hAnsi="Franklin Gothic Book" w:cs="Franklin Gothic Book"/>
        </w:rPr>
      </w:pPr>
    </w:p>
    <w:p w:rsidR="00CF2EA9" w:rsidRDefault="00F075D3" w:rsidP="00CF2EA9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7" w:lineRule="exact"/>
        <w:ind w:left="709" w:right="20" w:hanging="283"/>
        <w:jc w:val="both"/>
        <w:rPr>
          <w:rFonts w:ascii="Franklin Gothic Book" w:hAnsi="Franklin Gothic Book"/>
          <w:color w:val="000000" w:themeColor="text1"/>
        </w:rPr>
      </w:pPr>
      <w:r w:rsidRPr="00CF2EA9">
        <w:rPr>
          <w:rFonts w:ascii="Franklin Gothic Book" w:hAnsi="Franklin Gothic Book" w:cs="Courier New"/>
          <w:bCs/>
        </w:rPr>
        <w:t xml:space="preserve">общая </w:t>
      </w:r>
      <w:r w:rsidR="00083CA1" w:rsidRPr="00CF2EA9">
        <w:rPr>
          <w:rFonts w:ascii="Franklin Gothic Book" w:hAnsi="Franklin Gothic Book" w:cs="Courier New"/>
          <w:bCs/>
        </w:rPr>
        <w:t>с</w:t>
      </w:r>
      <w:r w:rsidR="009D33AA" w:rsidRPr="00CF2EA9">
        <w:rPr>
          <w:rFonts w:ascii="Franklin Gothic Book" w:hAnsi="Franklin Gothic Book" w:cs="Courier New"/>
          <w:bCs/>
        </w:rPr>
        <w:t xml:space="preserve">тоимость </w:t>
      </w:r>
      <w:r w:rsidR="00D92D97" w:rsidRPr="00CF2EA9">
        <w:rPr>
          <w:rFonts w:ascii="Franklin Gothic Book" w:hAnsi="Franklin Gothic Book" w:cs="Courier New"/>
          <w:bCs/>
        </w:rPr>
        <w:t xml:space="preserve">оказания </w:t>
      </w:r>
      <w:r w:rsidR="009D33AA" w:rsidRPr="00CF2EA9">
        <w:rPr>
          <w:rFonts w:ascii="Franklin Gothic Book" w:hAnsi="Franklin Gothic Book" w:cs="Courier New"/>
          <w:bCs/>
        </w:rPr>
        <w:t>услуг</w:t>
      </w:r>
      <w:r w:rsidR="00083CA1" w:rsidRPr="00CF2EA9">
        <w:rPr>
          <w:rFonts w:ascii="Franklin Gothic Book" w:hAnsi="Franklin Gothic Book" w:cs="Courier New"/>
          <w:bCs/>
        </w:rPr>
        <w:t>:</w:t>
      </w:r>
      <w:r w:rsidR="004B6E91" w:rsidRPr="00CF2EA9">
        <w:rPr>
          <w:rFonts w:ascii="Franklin Gothic Book" w:hAnsi="Franklin Gothic Book" w:cs="Courier New"/>
          <w:bCs/>
        </w:rPr>
        <w:t xml:space="preserve"> </w:t>
      </w:r>
      <w:r w:rsidR="00CF2EA9" w:rsidRPr="009B02A6">
        <w:rPr>
          <w:rFonts w:ascii="Franklin Gothic Book" w:hAnsi="Franklin Gothic Book"/>
          <w:color w:val="000000" w:themeColor="text1"/>
        </w:rPr>
        <w:t xml:space="preserve">3 142,81 (три тысячи сто сорок два, 81 у.е.), в том числе НДС (18%) – 479,41у.е. </w:t>
      </w:r>
    </w:p>
    <w:p w:rsidR="00CF2EA9" w:rsidRDefault="00CF2EA9" w:rsidP="00CF2EA9">
      <w:pPr>
        <w:pStyle w:val="a5"/>
        <w:widowControl w:val="0"/>
        <w:tabs>
          <w:tab w:val="left" w:pos="1276"/>
        </w:tabs>
        <w:spacing w:line="277" w:lineRule="exact"/>
        <w:ind w:left="1429" w:right="20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CF2EA9">
        <w:rPr>
          <w:rFonts w:ascii="Franklin Gothic Book" w:hAnsi="Franklin Gothic Book"/>
          <w:color w:val="000000" w:themeColor="text1"/>
        </w:rPr>
        <w:t>1 у.е. (одна условная единица) соответствует 1 Евро (одному Евро).</w:t>
      </w:r>
    </w:p>
    <w:p w:rsidR="007E21A1" w:rsidRPr="00CF2EA9" w:rsidRDefault="004D0731" w:rsidP="00CF2EA9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7" w:lineRule="exact"/>
        <w:ind w:left="709" w:right="20" w:hanging="283"/>
        <w:jc w:val="both"/>
        <w:rPr>
          <w:rFonts w:ascii="Franklin Gothic Book" w:hAnsi="Franklin Gothic Book"/>
          <w:color w:val="000000" w:themeColor="text1"/>
        </w:rPr>
      </w:pPr>
      <w:r w:rsidRPr="00CF2EA9">
        <w:rPr>
          <w:rFonts w:ascii="Franklin Gothic Book" w:hAnsi="Franklin Gothic Book" w:cs="Courier New"/>
          <w:bCs/>
        </w:rPr>
        <w:t>с</w:t>
      </w:r>
      <w:r w:rsidR="00026E6E" w:rsidRPr="00CF2EA9">
        <w:rPr>
          <w:rFonts w:ascii="Franklin Gothic Book" w:hAnsi="Franklin Gothic Book" w:cs="Courier New"/>
          <w:bCs/>
        </w:rPr>
        <w:t>рок</w:t>
      </w:r>
      <w:r w:rsidR="001C78D1" w:rsidRPr="00CF2EA9">
        <w:rPr>
          <w:rFonts w:ascii="Franklin Gothic Book" w:hAnsi="Franklin Gothic Book" w:cs="Courier New"/>
          <w:bCs/>
        </w:rPr>
        <w:t xml:space="preserve"> </w:t>
      </w:r>
      <w:r w:rsidR="00D92D97" w:rsidRPr="00CF2EA9">
        <w:rPr>
          <w:rFonts w:ascii="Franklin Gothic Book" w:hAnsi="Franklin Gothic Book" w:cs="Courier New"/>
          <w:bCs/>
        </w:rPr>
        <w:t xml:space="preserve">оказания </w:t>
      </w:r>
      <w:r w:rsidR="00D83C2A" w:rsidRPr="00CF2EA9">
        <w:rPr>
          <w:rFonts w:ascii="Franklin Gothic Book" w:hAnsi="Franklin Gothic Book" w:cs="Courier New"/>
          <w:bCs/>
        </w:rPr>
        <w:t>услуг</w:t>
      </w:r>
      <w:r w:rsidR="00DA4261" w:rsidRPr="00CF2EA9">
        <w:rPr>
          <w:rFonts w:ascii="Franklin Gothic Book" w:hAnsi="Franklin Gothic Book" w:cs="Courier New"/>
          <w:bCs/>
        </w:rPr>
        <w:t>:</w:t>
      </w:r>
      <w:r w:rsidR="00D92D97" w:rsidRPr="00CF2EA9">
        <w:rPr>
          <w:rFonts w:ascii="Franklin Gothic Book" w:hAnsi="Franklin Gothic Book" w:cs="Courier New"/>
          <w:bCs/>
        </w:rPr>
        <w:t xml:space="preserve"> </w:t>
      </w:r>
      <w:r w:rsidR="00CF2EA9">
        <w:rPr>
          <w:rFonts w:ascii="Franklin Gothic Book" w:hAnsi="Franklin Gothic Book" w:cs="Courier New"/>
          <w:bCs/>
        </w:rPr>
        <w:t>13.06.2016г., допускается досрочная поставка</w:t>
      </w:r>
      <w:r w:rsidR="007E21A1" w:rsidRPr="00CF2EA9">
        <w:rPr>
          <w:rFonts w:ascii="Franklin Gothic Book" w:hAnsi="Franklin Gothic Book"/>
        </w:rPr>
        <w:t>;</w:t>
      </w:r>
    </w:p>
    <w:p w:rsidR="00C23134" w:rsidRPr="00497F62" w:rsidRDefault="00183B71" w:rsidP="00777C76">
      <w:pPr>
        <w:pStyle w:val="a5"/>
        <w:widowControl w:val="0"/>
        <w:numPr>
          <w:ilvl w:val="0"/>
          <w:numId w:val="4"/>
        </w:numPr>
        <w:tabs>
          <w:tab w:val="left" w:pos="709"/>
        </w:tabs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п</w:t>
      </w:r>
      <w:r w:rsidR="00241E52" w:rsidRPr="007E3C2D">
        <w:rPr>
          <w:rFonts w:ascii="Franklin Gothic Book" w:hAnsi="Franklin Gothic Book" w:cs="Courier New"/>
          <w:bCs/>
        </w:rPr>
        <w:t xml:space="preserve">орядок оплаты: </w:t>
      </w:r>
    </w:p>
    <w:p w:rsidR="00CF2EA9" w:rsidRPr="00850175" w:rsidRDefault="00CF2EA9" w:rsidP="00CF2EA9">
      <w:pPr>
        <w:pStyle w:val="a5"/>
        <w:numPr>
          <w:ilvl w:val="0"/>
          <w:numId w:val="36"/>
        </w:numPr>
        <w:ind w:hanging="11"/>
        <w:rPr>
          <w:rFonts w:ascii="Franklin Gothic Book" w:hAnsi="Franklin Gothic Book"/>
        </w:rPr>
      </w:pPr>
      <w:r w:rsidRPr="00850175">
        <w:rPr>
          <w:rFonts w:ascii="Franklin Gothic Book" w:hAnsi="Franklin Gothic Book"/>
        </w:rPr>
        <w:t xml:space="preserve">Покупатель производит оплату поставленного Товара, в срок не позднее 30 (тридцати) календарных дней с даты поступления Товара на склад Покупателя.  Оплата </w:t>
      </w:r>
      <w:r w:rsidRPr="00850175">
        <w:rPr>
          <w:rFonts w:ascii="Franklin Gothic Book" w:hAnsi="Franklin Gothic Book"/>
        </w:rPr>
        <w:lastRenderedPageBreak/>
        <w:t>производится Покупателем в рублях на основании счета, счета-фактуры и товарной накладной ТОРГ-12 полученных от Поставщика.</w:t>
      </w:r>
    </w:p>
    <w:p w:rsidR="00CF2EA9" w:rsidRPr="00850175" w:rsidRDefault="00CF2EA9" w:rsidP="00CF2EA9">
      <w:pPr>
        <w:pStyle w:val="a5"/>
        <w:numPr>
          <w:ilvl w:val="0"/>
          <w:numId w:val="36"/>
        </w:numPr>
        <w:ind w:hanging="11"/>
        <w:rPr>
          <w:rFonts w:ascii="Franklin Gothic Book" w:hAnsi="Franklin Gothic Book"/>
        </w:rPr>
      </w:pPr>
      <w:r w:rsidRPr="00850175">
        <w:rPr>
          <w:rFonts w:ascii="Franklin Gothic Book" w:hAnsi="Franklin Gothic Book"/>
        </w:rPr>
        <w:t xml:space="preserve"> Стоимость Товара в рублях 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</w:r>
    </w:p>
    <w:p w:rsidR="00CF2EA9" w:rsidRPr="00850175" w:rsidRDefault="00CF2EA9" w:rsidP="00CF2EA9">
      <w:pPr>
        <w:pStyle w:val="a5"/>
        <w:numPr>
          <w:ilvl w:val="0"/>
          <w:numId w:val="36"/>
        </w:numPr>
        <w:ind w:hanging="11"/>
        <w:rPr>
          <w:rFonts w:ascii="Franklin Gothic Book" w:hAnsi="Franklin Gothic Book"/>
        </w:rPr>
      </w:pPr>
      <w:r w:rsidRPr="00850175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</w:r>
    </w:p>
    <w:p w:rsidR="007E21A1" w:rsidRDefault="007E21A1" w:rsidP="007E21A1">
      <w:pPr>
        <w:jc w:val="right"/>
        <w:rPr>
          <w:rFonts w:ascii="Franklin Gothic Book" w:eastAsia="Calibri" w:hAnsi="Franklin Gothic Book" w:cs="Franklin Gothic Book"/>
        </w:rPr>
      </w:pPr>
    </w:p>
    <w:p w:rsidR="007E21A1" w:rsidRDefault="007E21A1" w:rsidP="007E21A1">
      <w:pPr>
        <w:jc w:val="right"/>
        <w:rPr>
          <w:rFonts w:ascii="Franklin Gothic Book" w:eastAsia="Calibri" w:hAnsi="Franklin Gothic Book" w:cs="Franklin Gothic Book"/>
        </w:rPr>
      </w:pPr>
    </w:p>
    <w:p w:rsidR="00777C76" w:rsidRDefault="005524A9" w:rsidP="007E21A1">
      <w:pPr>
        <w:jc w:val="right"/>
        <w:rPr>
          <w:rFonts w:ascii="Franklin Gothic Book" w:eastAsia="Calibri" w:hAnsi="Franklin Gothic Book" w:cs="Franklin Gothic Book"/>
        </w:rPr>
      </w:pPr>
      <w:r w:rsidRPr="007E21A1">
        <w:rPr>
          <w:rFonts w:ascii="Franklin Gothic Book" w:eastAsia="Calibri" w:hAnsi="Franklin Gothic Book" w:cs="Franklin Gothic Book"/>
        </w:rPr>
        <w:t>Голосовали «ЗА»</w:t>
      </w:r>
      <w:r w:rsidR="007E21A1" w:rsidRPr="007E21A1">
        <w:rPr>
          <w:rFonts w:ascii="Franklin Gothic Book" w:eastAsia="Calibri" w:hAnsi="Franklin Gothic Book" w:cs="Franklin Gothic Book"/>
        </w:rPr>
        <w:t xml:space="preserve"> Единогласно</w:t>
      </w:r>
    </w:p>
    <w:p w:rsidR="007E21A1" w:rsidRDefault="007E21A1" w:rsidP="007E21A1">
      <w:pPr>
        <w:jc w:val="right"/>
        <w:rPr>
          <w:rFonts w:ascii="Franklin Gothic Book" w:eastAsia="Calibri" w:hAnsi="Franklin Gothic Book" w:cs="Franklin Gothic Book"/>
        </w:rPr>
      </w:pPr>
    </w:p>
    <w:p w:rsidR="007E21A1" w:rsidRPr="007E21A1" w:rsidRDefault="007E21A1" w:rsidP="007E21A1">
      <w:pPr>
        <w:jc w:val="right"/>
        <w:rPr>
          <w:rFonts w:ascii="Franklin Gothic Book" w:eastAsia="Calibri" w:hAnsi="Franklin Gothic Book" w:cs="Franklin Gothic Book"/>
        </w:rPr>
      </w:pPr>
    </w:p>
    <w:p w:rsidR="001C78D1" w:rsidRPr="00631153" w:rsidRDefault="001C78D1" w:rsidP="00E52342">
      <w:pPr>
        <w:jc w:val="both"/>
        <w:rPr>
          <w:rFonts w:ascii="Franklin Gothic Book" w:hAnsi="Franklin Gothic Book"/>
          <w:sz w:val="12"/>
          <w:u w:val="single"/>
        </w:rPr>
      </w:pPr>
    </w:p>
    <w:p w:rsidR="00CF2EA9" w:rsidRPr="00CE6B0C" w:rsidRDefault="00CF2EA9" w:rsidP="00CF2EA9">
      <w:pPr>
        <w:ind w:left="567" w:right="54" w:hanging="567"/>
        <w:rPr>
          <w:rFonts w:ascii="Franklin Gothic Book" w:hAnsi="Franklin Gothic Book"/>
          <w:u w:val="single"/>
        </w:rPr>
      </w:pPr>
      <w:r w:rsidRPr="00CE6B0C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F2EA9" w:rsidRDefault="00CF2EA9" w:rsidP="00CF2EA9">
      <w:pPr>
        <w:ind w:left="567" w:right="54" w:hanging="567"/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>Исполнительный директор</w:t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E6B0C">
        <w:rPr>
          <w:rFonts w:ascii="Franklin Gothic Book" w:hAnsi="Franklin Gothic Book"/>
        </w:rPr>
        <w:t xml:space="preserve">Терентьев </w:t>
      </w:r>
    </w:p>
    <w:p w:rsidR="00CF2EA9" w:rsidRPr="00CE6B0C" w:rsidRDefault="00CF2EA9" w:rsidP="00CF2EA9">
      <w:pPr>
        <w:ind w:left="567" w:right="54" w:hanging="567"/>
        <w:rPr>
          <w:rFonts w:ascii="Franklin Gothic Book" w:hAnsi="Franklin Gothic Book"/>
        </w:rPr>
      </w:pPr>
    </w:p>
    <w:p w:rsidR="00CF2EA9" w:rsidRPr="00CE6B0C" w:rsidRDefault="00CF2EA9" w:rsidP="00CF2EA9">
      <w:pPr>
        <w:ind w:left="567" w:right="54" w:hanging="567"/>
        <w:rPr>
          <w:rFonts w:ascii="Franklin Gothic Book" w:hAnsi="Franklin Gothic Book"/>
          <w:u w:val="single"/>
        </w:rPr>
      </w:pPr>
      <w:r w:rsidRPr="00CE6B0C">
        <w:rPr>
          <w:rFonts w:ascii="Franklin Gothic Book" w:hAnsi="Franklin Gothic Book"/>
          <w:u w:val="single"/>
        </w:rPr>
        <w:t>Члены Конкурсной комиссии:</w:t>
      </w:r>
    </w:p>
    <w:p w:rsidR="00CF2EA9" w:rsidRDefault="00CF2EA9" w:rsidP="00CF2EA9">
      <w:pPr>
        <w:tabs>
          <w:tab w:val="left" w:pos="284"/>
        </w:tabs>
        <w:ind w:left="567" w:right="54" w:hanging="567"/>
        <w:contextualSpacing/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 xml:space="preserve">Технический директор </w:t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E6B0C">
        <w:rPr>
          <w:rFonts w:ascii="Franklin Gothic Book" w:hAnsi="Franklin Gothic Book"/>
        </w:rPr>
        <w:t xml:space="preserve">Белухин </w:t>
      </w:r>
    </w:p>
    <w:p w:rsidR="00CF2EA9" w:rsidRPr="00CE6B0C" w:rsidRDefault="00CF2EA9" w:rsidP="00CF2EA9">
      <w:pPr>
        <w:tabs>
          <w:tab w:val="left" w:pos="284"/>
        </w:tabs>
        <w:ind w:left="567" w:right="54" w:hanging="567"/>
        <w:contextualSpacing/>
        <w:rPr>
          <w:rFonts w:ascii="Franklin Gothic Book" w:hAnsi="Franklin Gothic Book"/>
        </w:rPr>
      </w:pPr>
    </w:p>
    <w:p w:rsidR="00CF2EA9" w:rsidRDefault="00CF2EA9" w:rsidP="00CF2EA9">
      <w:pPr>
        <w:ind w:left="567" w:right="54" w:hanging="567"/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>Главный бухгалтер</w:t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  <w:t xml:space="preserve">Г.И. Качан </w:t>
      </w:r>
    </w:p>
    <w:p w:rsidR="00CF2EA9" w:rsidRPr="00CE6B0C" w:rsidRDefault="00CF2EA9" w:rsidP="00CF2EA9">
      <w:pPr>
        <w:ind w:left="567" w:right="54" w:hanging="567"/>
        <w:rPr>
          <w:rFonts w:ascii="Franklin Gothic Book" w:hAnsi="Franklin Gothic Book"/>
        </w:rPr>
      </w:pPr>
    </w:p>
    <w:p w:rsidR="00CF2EA9" w:rsidRDefault="00CF2EA9" w:rsidP="00CF2EA9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F2EA9" w:rsidRDefault="00CF2EA9" w:rsidP="00CF2EA9">
      <w:pPr>
        <w:ind w:left="567" w:right="54" w:hanging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CF2EA9" w:rsidRDefault="00CF2EA9" w:rsidP="00CF2EA9">
      <w:pPr>
        <w:ind w:left="567" w:right="54" w:hanging="567"/>
        <w:rPr>
          <w:rFonts w:ascii="Franklin Gothic Book" w:hAnsi="Franklin Gothic Book"/>
          <w:bCs/>
          <w:iCs/>
        </w:rPr>
      </w:pPr>
    </w:p>
    <w:p w:rsidR="00CF2EA9" w:rsidRDefault="00CF2EA9" w:rsidP="00CF2EA9">
      <w:pPr>
        <w:ind w:left="567" w:right="54" w:hanging="567"/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>Начальник бюджетного управления</w:t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CE6B0C">
        <w:rPr>
          <w:rFonts w:ascii="Franklin Gothic Book" w:hAnsi="Franklin Gothic Book"/>
        </w:rPr>
        <w:t xml:space="preserve">Зеленская </w:t>
      </w:r>
    </w:p>
    <w:p w:rsidR="00CF2EA9" w:rsidRPr="00CE6B0C" w:rsidRDefault="00CF2EA9" w:rsidP="00CF2EA9">
      <w:pPr>
        <w:ind w:left="567" w:right="54" w:hanging="567"/>
        <w:rPr>
          <w:rFonts w:ascii="Franklin Gothic Book" w:hAnsi="Franklin Gothic Book"/>
        </w:rPr>
      </w:pPr>
    </w:p>
    <w:p w:rsidR="00CF2EA9" w:rsidRPr="00CE6B0C" w:rsidRDefault="00CF2EA9" w:rsidP="00CF2EA9">
      <w:pPr>
        <w:tabs>
          <w:tab w:val="left" w:pos="0"/>
        </w:tabs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 xml:space="preserve">Заместитель директора по сопровождению </w:t>
      </w:r>
    </w:p>
    <w:p w:rsidR="00CF2EA9" w:rsidRDefault="00CF2EA9" w:rsidP="00CF2EA9">
      <w:pPr>
        <w:tabs>
          <w:tab w:val="left" w:pos="0"/>
        </w:tabs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>би</w:t>
      </w:r>
      <w:r>
        <w:rPr>
          <w:rFonts w:ascii="Franklin Gothic Book" w:hAnsi="Franklin Gothic Book"/>
        </w:rPr>
        <w:t>знеса - начальник отдела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>М.Н.</w:t>
      </w:r>
      <w:r>
        <w:rPr>
          <w:rFonts w:ascii="Franklin Gothic Book" w:hAnsi="Franklin Gothic Book"/>
        </w:rPr>
        <w:t xml:space="preserve"> </w:t>
      </w:r>
      <w:r w:rsidRPr="00CE6B0C">
        <w:rPr>
          <w:rFonts w:ascii="Franklin Gothic Book" w:hAnsi="Franklin Gothic Book"/>
        </w:rPr>
        <w:t xml:space="preserve">Дудченко </w:t>
      </w:r>
    </w:p>
    <w:p w:rsidR="00CF2EA9" w:rsidRPr="00CE6B0C" w:rsidRDefault="00CF2EA9" w:rsidP="00CF2EA9">
      <w:pPr>
        <w:tabs>
          <w:tab w:val="left" w:pos="0"/>
        </w:tabs>
        <w:rPr>
          <w:rFonts w:ascii="Franklin Gothic Book" w:hAnsi="Franklin Gothic Book"/>
        </w:rPr>
      </w:pPr>
    </w:p>
    <w:p w:rsidR="00CF2EA9" w:rsidRDefault="00CF2EA9" w:rsidP="00CF2EA9">
      <w:pPr>
        <w:ind w:left="567" w:right="54" w:hanging="567"/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>Старший аудитор</w:t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А.В. Шалаев </w:t>
      </w:r>
    </w:p>
    <w:p w:rsidR="00CF2EA9" w:rsidRPr="00CE6B0C" w:rsidRDefault="00CF2EA9" w:rsidP="00CF2EA9">
      <w:pPr>
        <w:ind w:left="567" w:right="54" w:hanging="567"/>
        <w:rPr>
          <w:rFonts w:ascii="Franklin Gothic Book" w:hAnsi="Franklin Gothic Book"/>
        </w:rPr>
      </w:pPr>
    </w:p>
    <w:p w:rsidR="00CF2EA9" w:rsidRPr="00CE6B0C" w:rsidRDefault="00CF2EA9" w:rsidP="00CF2EA9">
      <w:pPr>
        <w:ind w:left="567" w:right="54" w:hanging="567"/>
        <w:rPr>
          <w:rFonts w:ascii="Franklin Gothic Book" w:hAnsi="Franklin Gothic Book"/>
          <w:sz w:val="2"/>
        </w:rPr>
      </w:pPr>
    </w:p>
    <w:p w:rsidR="00CF2EA9" w:rsidRPr="00CE6B0C" w:rsidRDefault="00CF2EA9" w:rsidP="00CF2EA9">
      <w:pPr>
        <w:ind w:left="567" w:right="54" w:hanging="567"/>
        <w:rPr>
          <w:rFonts w:ascii="Franklin Gothic Book" w:hAnsi="Franklin Gothic Book"/>
        </w:rPr>
      </w:pPr>
      <w:r w:rsidRPr="00CE6B0C">
        <w:rPr>
          <w:rFonts w:ascii="Franklin Gothic Book" w:hAnsi="Franklin Gothic Book"/>
          <w:u w:val="single"/>
        </w:rPr>
        <w:t>Секретарь Конкурсной комиссии</w:t>
      </w:r>
      <w:r w:rsidRPr="00CE6B0C">
        <w:rPr>
          <w:rFonts w:ascii="Franklin Gothic Book" w:hAnsi="Franklin Gothic Book"/>
        </w:rPr>
        <w:t>:</w:t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</w:p>
    <w:p w:rsidR="00CF2EA9" w:rsidRPr="008D329A" w:rsidRDefault="00CF2EA9" w:rsidP="00CF2EA9">
      <w:pPr>
        <w:ind w:left="567" w:right="54" w:hanging="567"/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>Начальник отдела тендеров и экспертиз</w:t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 xml:space="preserve">В.А.Зайцев </w:t>
      </w:r>
    </w:p>
    <w:p w:rsidR="007E21A1" w:rsidRDefault="007E21A1" w:rsidP="007E21A1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6E41FE" w:rsidRDefault="006E41FE" w:rsidP="00631153">
      <w:pPr>
        <w:ind w:right="54"/>
        <w:jc w:val="both"/>
        <w:rPr>
          <w:rFonts w:ascii="Franklin Gothic Book" w:hAnsi="Franklin Gothic Book"/>
        </w:rPr>
      </w:pPr>
    </w:p>
    <w:p w:rsidR="002F09CF" w:rsidRDefault="002F09CF" w:rsidP="00631153">
      <w:pPr>
        <w:ind w:right="54"/>
        <w:jc w:val="both"/>
        <w:rPr>
          <w:rFonts w:ascii="Franklin Gothic Book" w:hAnsi="Franklin Gothic Book"/>
        </w:rPr>
      </w:pPr>
    </w:p>
    <w:p w:rsidR="00E666B7" w:rsidRDefault="00E666B7" w:rsidP="00631153">
      <w:pPr>
        <w:ind w:right="54"/>
        <w:jc w:val="both"/>
        <w:rPr>
          <w:rFonts w:ascii="Franklin Gothic Book" w:hAnsi="Franklin Gothic Book"/>
        </w:rPr>
      </w:pPr>
    </w:p>
    <w:p w:rsidR="00E666B7" w:rsidRDefault="00E666B7" w:rsidP="00631153">
      <w:pPr>
        <w:ind w:right="54"/>
        <w:jc w:val="both"/>
        <w:rPr>
          <w:rFonts w:ascii="Franklin Gothic Book" w:hAnsi="Franklin Gothic Book"/>
        </w:rPr>
      </w:pPr>
    </w:p>
    <w:p w:rsidR="00E666B7" w:rsidRDefault="00E666B7" w:rsidP="00631153">
      <w:pPr>
        <w:ind w:right="54"/>
        <w:jc w:val="both"/>
        <w:rPr>
          <w:rFonts w:ascii="Franklin Gothic Book" w:hAnsi="Franklin Gothic Book"/>
        </w:rPr>
      </w:pPr>
    </w:p>
    <w:p w:rsidR="00E666B7" w:rsidRDefault="00E666B7" w:rsidP="00631153">
      <w:pPr>
        <w:ind w:right="54"/>
        <w:jc w:val="both"/>
        <w:rPr>
          <w:rFonts w:ascii="Franklin Gothic Book" w:hAnsi="Franklin Gothic Book"/>
        </w:rPr>
      </w:pPr>
    </w:p>
    <w:p w:rsidR="002F09CF" w:rsidRPr="005524A9" w:rsidRDefault="0061465B" w:rsidP="005524A9">
      <w:pPr>
        <w:ind w:left="-142" w:right="54" w:firstLine="142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643A4E">
        <w:rPr>
          <w:rFonts w:ascii="Franklin Gothic Book" w:hAnsi="Franklin Gothic Book"/>
        </w:rPr>
        <w:t>06</w:t>
      </w:r>
      <w:bookmarkStart w:id="0" w:name="_GoBack"/>
      <w:bookmarkEnd w:id="0"/>
      <w:r w:rsidR="00A20678">
        <w:rPr>
          <w:rFonts w:ascii="Franklin Gothic Book" w:hAnsi="Franklin Gothic Book"/>
        </w:rPr>
        <w:t xml:space="preserve"> </w:t>
      </w:r>
      <w:r w:rsidR="007E21A1">
        <w:rPr>
          <w:rFonts w:ascii="Franklin Gothic Book" w:hAnsi="Franklin Gothic Book"/>
        </w:rPr>
        <w:t>июл</w:t>
      </w:r>
      <w:r w:rsidR="00E52342">
        <w:rPr>
          <w:rFonts w:ascii="Franklin Gothic Book" w:hAnsi="Franklin Gothic Book"/>
        </w:rPr>
        <w:t>я 2016г.</w:t>
      </w:r>
    </w:p>
    <w:p w:rsidR="002F09CF" w:rsidRDefault="002F09CF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E52342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Костенко Н.Г.</w:t>
      </w:r>
    </w:p>
    <w:sectPr w:rsidR="0062596F" w:rsidRPr="006E6DD9" w:rsidSect="00734B82">
      <w:footerReference w:type="even" r:id="rId8"/>
      <w:footerReference w:type="default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36BD"/>
    <w:multiLevelType w:val="multilevel"/>
    <w:tmpl w:val="5B7E610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E2F8A"/>
    <w:multiLevelType w:val="hybridMultilevel"/>
    <w:tmpl w:val="1B0841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E278E"/>
    <w:multiLevelType w:val="hybridMultilevel"/>
    <w:tmpl w:val="3D6CAA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43559"/>
    <w:multiLevelType w:val="hybridMultilevel"/>
    <w:tmpl w:val="8C225CA6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7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3E8064E5"/>
    <w:multiLevelType w:val="hybridMultilevel"/>
    <w:tmpl w:val="13E495E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F9436A7"/>
    <w:multiLevelType w:val="hybridMultilevel"/>
    <w:tmpl w:val="A62C763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>
    <w:nsid w:val="5B2D2955"/>
    <w:multiLevelType w:val="multilevel"/>
    <w:tmpl w:val="23666FE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5D472686"/>
    <w:multiLevelType w:val="hybridMultilevel"/>
    <w:tmpl w:val="308E2D12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38C2ACE"/>
    <w:multiLevelType w:val="hybridMultilevel"/>
    <w:tmpl w:val="B952129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E73AE4"/>
    <w:multiLevelType w:val="hybridMultilevel"/>
    <w:tmpl w:val="DA0C7EF2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num w:numId="1">
    <w:abstractNumId w:val="1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6"/>
  </w:num>
  <w:num w:numId="6">
    <w:abstractNumId w:val="4"/>
  </w:num>
  <w:num w:numId="7">
    <w:abstractNumId w:val="2"/>
  </w:num>
  <w:num w:numId="8">
    <w:abstractNumId w:val="10"/>
  </w:num>
  <w:num w:numId="9">
    <w:abstractNumId w:val="8"/>
  </w:num>
  <w:num w:numId="10">
    <w:abstractNumId w:val="19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8"/>
  </w:num>
  <w:num w:numId="22">
    <w:abstractNumId w:val="20"/>
  </w:num>
  <w:num w:numId="23">
    <w:abstractNumId w:val="20"/>
  </w:num>
  <w:num w:numId="24">
    <w:abstractNumId w:val="7"/>
  </w:num>
  <w:num w:numId="25">
    <w:abstractNumId w:val="20"/>
  </w:num>
  <w:num w:numId="26">
    <w:abstractNumId w:val="20"/>
  </w:num>
  <w:num w:numId="27">
    <w:abstractNumId w:val="20"/>
  </w:num>
  <w:num w:numId="28">
    <w:abstractNumId w:val="0"/>
  </w:num>
  <w:num w:numId="29">
    <w:abstractNumId w:val="15"/>
  </w:num>
  <w:num w:numId="30">
    <w:abstractNumId w:val="3"/>
  </w:num>
  <w:num w:numId="31">
    <w:abstractNumId w:val="6"/>
  </w:num>
  <w:num w:numId="32">
    <w:abstractNumId w:val="14"/>
  </w:num>
  <w:num w:numId="33">
    <w:abstractNumId w:val="17"/>
  </w:num>
  <w:num w:numId="34">
    <w:abstractNumId w:val="11"/>
  </w:num>
  <w:num w:numId="35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1C9A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9CF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24A9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3A4E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1A1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C34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2EA9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16D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6B7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5D3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A16B1-88B6-4721-A395-1A1BB0BE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F2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A08F9-0CAC-4CF7-B20E-7320CB396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Костенко Наталья Григорьевна</cp:lastModifiedBy>
  <cp:revision>130</cp:revision>
  <cp:lastPrinted>2016-07-08T07:39:00Z</cp:lastPrinted>
  <dcterms:created xsi:type="dcterms:W3CDTF">2016-02-05T09:37:00Z</dcterms:created>
  <dcterms:modified xsi:type="dcterms:W3CDTF">2016-07-08T07:39:00Z</dcterms:modified>
</cp:coreProperties>
</file>