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4D6F3C">
        <w:rPr>
          <w:rFonts w:ascii="Franklin Gothic Book" w:hAnsi="Franklin Gothic Book"/>
          <w:b/>
        </w:rPr>
        <w:t>39</w:t>
      </w:r>
      <w:r w:rsidR="00BF00FC">
        <w:rPr>
          <w:rFonts w:ascii="Franklin Gothic Book" w:hAnsi="Franklin Gothic Book"/>
          <w:b/>
        </w:rPr>
        <w:t>5</w:t>
      </w:r>
      <w:r w:rsidR="00A542A0" w:rsidRPr="00D75413">
        <w:rPr>
          <w:rFonts w:ascii="Franklin Gothic Book" w:hAnsi="Franklin Gothic Book"/>
          <w:b/>
        </w:rPr>
        <w:t>/</w:t>
      </w:r>
      <w:r w:rsidR="004D6F3C">
        <w:rPr>
          <w:rFonts w:ascii="Franklin Gothic Book" w:hAnsi="Franklin Gothic Book"/>
          <w:b/>
        </w:rPr>
        <w:t>01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4D6F3C">
        <w:rPr>
          <w:rFonts w:ascii="Franklin Gothic Book" w:hAnsi="Franklin Gothic Book"/>
        </w:rPr>
        <w:t>11</w:t>
      </w:r>
      <w:r w:rsidR="00A16CBB" w:rsidRPr="00A16CBB">
        <w:rPr>
          <w:rFonts w:ascii="Franklin Gothic Book" w:hAnsi="Franklin Gothic Book"/>
        </w:rPr>
        <w:t xml:space="preserve"> </w:t>
      </w:r>
      <w:r w:rsidR="004D6F3C">
        <w:rPr>
          <w:rFonts w:ascii="Franklin Gothic Book" w:hAnsi="Franklin Gothic Book"/>
        </w:rPr>
        <w:t>января</w:t>
      </w:r>
      <w:r w:rsidR="00364410" w:rsidRPr="00A16CBB">
        <w:rPr>
          <w:rFonts w:ascii="Franklin Gothic Book" w:hAnsi="Franklin Gothic Book"/>
        </w:rPr>
        <w:t xml:space="preserve"> 201</w:t>
      </w:r>
      <w:r w:rsidR="004D6F3C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BF00FC" w:rsidRPr="00BF00FC">
              <w:rPr>
                <w:rFonts w:ascii="Franklin Gothic Book" w:hAnsi="Franklin Gothic Book"/>
              </w:rPr>
              <w:t xml:space="preserve">СЗЧ для погрузчика </w:t>
            </w:r>
            <w:proofErr w:type="spellStart"/>
            <w:r w:rsidR="00BF00FC" w:rsidRPr="00BF00FC">
              <w:rPr>
                <w:rFonts w:ascii="Franklin Gothic Book" w:hAnsi="Franklin Gothic Book"/>
              </w:rPr>
              <w:t>Libherr</w:t>
            </w:r>
            <w:proofErr w:type="spellEnd"/>
            <w:r w:rsidR="00BF00FC" w:rsidRPr="00BF00FC">
              <w:rPr>
                <w:rFonts w:ascii="Franklin Gothic Book" w:hAnsi="Franklin Gothic Book"/>
              </w:rPr>
              <w:t xml:space="preserve"> L580 ковшевого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F00FC" w:rsidRPr="00BF00FC">
        <w:rPr>
          <w:rFonts w:ascii="Franklin Gothic Book" w:hAnsi="Franklin Gothic Book"/>
        </w:rPr>
        <w:t>438 044,24 (четыреста тридцать восемь тысяч сорок четыре) рубля 24 копейки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2552A" w:rsidRPr="0078395D" w:rsidRDefault="00734CED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</w:r>
      <w:r w:rsidR="0032552A">
        <w:rPr>
          <w:rFonts w:ascii="Franklin Gothic Book" w:hAnsi="Franklin Gothic Book"/>
        </w:rPr>
        <w:tab/>
      </w:r>
      <w:r w:rsidR="0032552A" w:rsidRPr="0078395D">
        <w:rPr>
          <w:rFonts w:ascii="Franklin Gothic Book" w:hAnsi="Franklin Gothic Book"/>
        </w:rPr>
        <w:tab/>
        <w:t>Терентьев И.В.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32552A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32552A" w:rsidRPr="005D379E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32552A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32552A" w:rsidRPr="00B84ECF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32552A" w:rsidRPr="00DF08F8" w:rsidRDefault="0032552A" w:rsidP="00734CED">
      <w:pPr>
        <w:tabs>
          <w:tab w:val="left" w:pos="284"/>
        </w:tabs>
        <w:ind w:firstLine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32552A" w:rsidRPr="00AC0C15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32552A" w:rsidRPr="00B84ECF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2552A" w:rsidRPr="00B84ECF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>Боровок Э.В.</w:t>
      </w:r>
    </w:p>
    <w:p w:rsidR="0032552A" w:rsidRPr="0078395D" w:rsidRDefault="0032552A" w:rsidP="00734CED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32552A" w:rsidRPr="0078395D" w:rsidRDefault="0032552A" w:rsidP="00734CED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32552A" w:rsidRPr="0078395D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2552A" w:rsidRPr="0078395D" w:rsidRDefault="0032552A" w:rsidP="00734C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32552A" w:rsidRPr="0078395D" w:rsidRDefault="0032552A" w:rsidP="00734CED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2552A" w:rsidRPr="0078395D" w:rsidRDefault="0032552A" w:rsidP="00734CED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734CED" w:rsidP="00BF00F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</w:t>
      </w:r>
      <w:r w:rsidR="00A60F2F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2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="00BF00FC" w:rsidRPr="00BF00FC">
        <w:rPr>
          <w:rFonts w:ascii="Franklin Gothic Book" w:hAnsi="Franklin Gothic Book"/>
        </w:rPr>
        <w:t xml:space="preserve">СЗЧ для погрузчика </w:t>
      </w:r>
      <w:proofErr w:type="spellStart"/>
      <w:r w:rsidR="00BF00FC" w:rsidRPr="00BF00FC">
        <w:rPr>
          <w:rFonts w:ascii="Franklin Gothic Book" w:hAnsi="Franklin Gothic Book"/>
        </w:rPr>
        <w:t>Libherr</w:t>
      </w:r>
      <w:proofErr w:type="spellEnd"/>
      <w:r w:rsidR="00BF00FC" w:rsidRPr="00BF00FC">
        <w:rPr>
          <w:rFonts w:ascii="Franklin Gothic Book" w:hAnsi="Franklin Gothic Book"/>
        </w:rPr>
        <w:t xml:space="preserve"> L580 ковшевого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95"/>
        <w:gridCol w:w="2551"/>
        <w:gridCol w:w="2835"/>
        <w:gridCol w:w="2083"/>
      </w:tblGrid>
      <w:tr w:rsidR="00926726" w:rsidRPr="008763A8" w:rsidTr="00FD3556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FD3556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proofErr w:type="spellStart"/>
            <w:r w:rsidR="00E91533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E91533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121059, г. Москва, ул. 1-ая Бородинская, д. 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BF00FC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383 863,20</w:t>
            </w:r>
          </w:p>
          <w:p w:rsidR="00E65EC4" w:rsidRDefault="00E65EC4" w:rsidP="00BF00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BF00FC">
              <w:rPr>
                <w:rFonts w:ascii="Franklin Gothic Book" w:hAnsi="Franklin Gothic Book"/>
              </w:rPr>
              <w:t>триста восемьдесят три тысячи восемьсот шестьдесят три</w:t>
            </w:r>
            <w:r w:rsidR="00182525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рубл</w:t>
            </w:r>
            <w:r w:rsidR="00BF00FC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</w:t>
            </w:r>
            <w:r w:rsidR="00BF00FC">
              <w:rPr>
                <w:rFonts w:ascii="Franklin Gothic Book" w:hAnsi="Franklin Gothic Book"/>
              </w:rPr>
              <w:t>20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</w:t>
            </w:r>
            <w:r w:rsidR="00E91533">
              <w:rPr>
                <w:rFonts w:ascii="Franklin Gothic Book" w:hAnsi="Franklin Gothic Book"/>
              </w:rPr>
              <w:t>е</w:t>
            </w:r>
            <w:r w:rsidR="00182525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91533" w:rsidP="00BF00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BF00FC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(</w:t>
            </w:r>
            <w:r w:rsidR="00BF00FC">
              <w:rPr>
                <w:rFonts w:ascii="Franklin Gothic Book" w:hAnsi="Franklin Gothic Book"/>
              </w:rPr>
              <w:t>двадцати пяти)</w:t>
            </w:r>
            <w:r>
              <w:rPr>
                <w:rFonts w:ascii="Franklin Gothic Book" w:hAnsi="Franklin Gothic Book"/>
              </w:rPr>
              <w:t xml:space="preserve"> календарных дней с момента подписания двухстороннего договора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A0E39" w:rsidP="000E678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менее </w:t>
            </w:r>
            <w:r w:rsidR="000E678B">
              <w:rPr>
                <w:rFonts w:ascii="Franklin Gothic Book" w:hAnsi="Franklin Gothic Book"/>
              </w:rPr>
              <w:t>12</w:t>
            </w:r>
            <w:r>
              <w:rPr>
                <w:rFonts w:ascii="Franklin Gothic Book" w:hAnsi="Franklin Gothic Book"/>
              </w:rPr>
              <w:t xml:space="preserve"> (</w:t>
            </w:r>
            <w:r w:rsidR="000E678B">
              <w:rPr>
                <w:rFonts w:ascii="Franklin Gothic Book" w:hAnsi="Franklin Gothic Book"/>
              </w:rPr>
              <w:t>двенадцати</w:t>
            </w:r>
            <w:r>
              <w:rPr>
                <w:rFonts w:ascii="Franklin Gothic Book" w:hAnsi="Franklin Gothic Book"/>
              </w:rPr>
              <w:t>) месяцев с момента поставки на склад покупателя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EA0E3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lastRenderedPageBreak/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EA0E39" w:rsidRPr="00EA0E39">
        <w:rPr>
          <w:rFonts w:ascii="Franklin Gothic Book" w:hAnsi="Franklin Gothic Book"/>
          <w:b/>
        </w:rPr>
        <w:t>ООО «</w:t>
      </w:r>
      <w:proofErr w:type="spellStart"/>
      <w:r w:rsidR="00EA0E39" w:rsidRPr="00EA0E39">
        <w:rPr>
          <w:rFonts w:ascii="Franklin Gothic Book" w:hAnsi="Franklin Gothic Book"/>
          <w:b/>
        </w:rPr>
        <w:t>Либхерр-Русланд</w:t>
      </w:r>
      <w:proofErr w:type="spellEnd"/>
      <w:r w:rsidR="00EA0E39" w:rsidRPr="00EA0E39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EA0E39" w:rsidP="00EA0E39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A0E39">
        <w:rPr>
          <w:rFonts w:ascii="Franklin Gothic Book" w:hAnsi="Franklin Gothic Book"/>
          <w:b/>
        </w:rPr>
        <w:t>ООО «</w:t>
      </w:r>
      <w:proofErr w:type="spellStart"/>
      <w:r w:rsidRPr="00EA0E39">
        <w:rPr>
          <w:rFonts w:ascii="Franklin Gothic Book" w:hAnsi="Franklin Gothic Book"/>
          <w:b/>
        </w:rPr>
        <w:t>Либхерр-Русланд</w:t>
      </w:r>
      <w:proofErr w:type="spellEnd"/>
      <w:r w:rsidRPr="00EA0E39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BF00FC" w:rsidRPr="00BF00FC">
        <w:rPr>
          <w:rFonts w:ascii="Franklin Gothic Book" w:hAnsi="Franklin Gothic Book"/>
          <w:lang w:val="ru-RU"/>
        </w:rPr>
        <w:t xml:space="preserve">СЗЧ для погрузчика </w:t>
      </w:r>
      <w:proofErr w:type="spellStart"/>
      <w:r w:rsidR="00BF00FC" w:rsidRPr="00BF00FC">
        <w:rPr>
          <w:rFonts w:ascii="Franklin Gothic Book" w:hAnsi="Franklin Gothic Book"/>
          <w:lang w:val="ru-RU"/>
        </w:rPr>
        <w:t>Libherr</w:t>
      </w:r>
      <w:proofErr w:type="spellEnd"/>
      <w:r w:rsidR="00BF00FC" w:rsidRPr="00BF00FC">
        <w:rPr>
          <w:rFonts w:ascii="Franklin Gothic Book" w:hAnsi="Franklin Gothic Book"/>
          <w:lang w:val="ru-RU"/>
        </w:rPr>
        <w:t xml:space="preserve"> L580 ковшевого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0E678B" w:rsidRDefault="00D75413" w:rsidP="00FE463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0E678B">
        <w:rPr>
          <w:rFonts w:ascii="Franklin Gothic Book" w:hAnsi="Franklin Gothic Book"/>
        </w:rPr>
        <w:t xml:space="preserve">В связи с тем, что закупка </w:t>
      </w:r>
      <w:r w:rsidRPr="000E678B">
        <w:rPr>
          <w:rFonts w:ascii="Franklin Gothic Book" w:hAnsi="Franklin Gothic Book"/>
          <w:bCs/>
        </w:rPr>
        <w:t xml:space="preserve">на </w:t>
      </w:r>
      <w:r w:rsidR="007604AB" w:rsidRPr="000E678B">
        <w:rPr>
          <w:rFonts w:ascii="Franklin Gothic Book" w:hAnsi="Franklin Gothic Book"/>
        </w:rPr>
        <w:t xml:space="preserve">поставку </w:t>
      </w:r>
      <w:r w:rsidR="00BF00FC" w:rsidRPr="000E678B">
        <w:rPr>
          <w:rFonts w:ascii="Franklin Gothic Book" w:hAnsi="Franklin Gothic Book"/>
        </w:rPr>
        <w:t xml:space="preserve">СЗЧ для погрузчика </w:t>
      </w:r>
      <w:proofErr w:type="spellStart"/>
      <w:r w:rsidR="00BF00FC" w:rsidRPr="000E678B">
        <w:rPr>
          <w:rFonts w:ascii="Franklin Gothic Book" w:hAnsi="Franklin Gothic Book"/>
        </w:rPr>
        <w:t>Libherr</w:t>
      </w:r>
      <w:proofErr w:type="spellEnd"/>
      <w:r w:rsidR="00BF00FC" w:rsidRPr="000E678B">
        <w:rPr>
          <w:rFonts w:ascii="Franklin Gothic Book" w:hAnsi="Franklin Gothic Book"/>
        </w:rPr>
        <w:t xml:space="preserve"> L580 ковшевого</w:t>
      </w:r>
      <w:r w:rsidR="00612148" w:rsidRPr="000E678B">
        <w:rPr>
          <w:rFonts w:ascii="Franklin Gothic Book" w:hAnsi="Franklin Gothic Book"/>
        </w:rPr>
        <w:t xml:space="preserve"> признана несостоявшейся</w:t>
      </w:r>
      <w:r w:rsidRPr="000E678B">
        <w:rPr>
          <w:rFonts w:ascii="Franklin Gothic Book" w:hAnsi="Franklin Gothic Book"/>
        </w:rPr>
        <w:t xml:space="preserve"> и поскольку заявка</w:t>
      </w:r>
      <w:r w:rsidRPr="000E678B">
        <w:rPr>
          <w:rFonts w:ascii="Franklin Gothic Book" w:hAnsi="Franklin Gothic Book"/>
          <w:b/>
        </w:rPr>
        <w:t xml:space="preserve"> </w:t>
      </w:r>
      <w:r w:rsidR="00EA0E39" w:rsidRPr="000E678B">
        <w:rPr>
          <w:rFonts w:ascii="Franklin Gothic Book" w:hAnsi="Franklin Gothic Book"/>
          <w:b/>
        </w:rPr>
        <w:t>ООО «</w:t>
      </w:r>
      <w:proofErr w:type="spellStart"/>
      <w:r w:rsidR="00EA0E39" w:rsidRPr="000E678B">
        <w:rPr>
          <w:rFonts w:ascii="Franklin Gothic Book" w:hAnsi="Franklin Gothic Book"/>
          <w:b/>
        </w:rPr>
        <w:t>Либхерр-Русланд</w:t>
      </w:r>
      <w:proofErr w:type="spellEnd"/>
      <w:r w:rsidR="00EA0E39" w:rsidRPr="000E678B">
        <w:rPr>
          <w:rFonts w:ascii="Franklin Gothic Book" w:hAnsi="Franklin Gothic Book"/>
          <w:b/>
        </w:rPr>
        <w:t>»</w:t>
      </w:r>
      <w:r w:rsidRPr="000E678B">
        <w:rPr>
          <w:rFonts w:ascii="Franklin Gothic Book" w:hAnsi="Franklin Gothic Book"/>
          <w:b/>
        </w:rPr>
        <w:t xml:space="preserve"> </w:t>
      </w:r>
      <w:r w:rsidRPr="000E678B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0E678B">
        <w:rPr>
          <w:rFonts w:ascii="Franklin Gothic Book" w:hAnsi="Franklin Gothic Book"/>
          <w:u w:val="single"/>
        </w:rPr>
        <w:t>единогласное</w:t>
      </w:r>
      <w:r w:rsidRPr="000E678B">
        <w:rPr>
          <w:rFonts w:ascii="Franklin Gothic Book" w:hAnsi="Franklin Gothic Book"/>
        </w:rPr>
        <w:t xml:space="preserve"> решение заключить договор с </w:t>
      </w:r>
      <w:r w:rsidR="00EA0E39" w:rsidRPr="000E678B">
        <w:rPr>
          <w:rFonts w:ascii="Franklin Gothic Book" w:hAnsi="Franklin Gothic Book"/>
          <w:b/>
        </w:rPr>
        <w:t>ООО «</w:t>
      </w:r>
      <w:proofErr w:type="spellStart"/>
      <w:r w:rsidR="00EA0E39" w:rsidRPr="000E678B">
        <w:rPr>
          <w:rFonts w:ascii="Franklin Gothic Book" w:hAnsi="Franklin Gothic Book"/>
          <w:b/>
        </w:rPr>
        <w:t>Либхерр-Русланд</w:t>
      </w:r>
      <w:proofErr w:type="spellEnd"/>
      <w:r w:rsidR="00EA0E39" w:rsidRPr="000E678B">
        <w:rPr>
          <w:rFonts w:ascii="Franklin Gothic Book" w:hAnsi="Franklin Gothic Book"/>
          <w:b/>
        </w:rPr>
        <w:t>»</w:t>
      </w:r>
      <w:r w:rsidR="00365034" w:rsidRPr="000E678B">
        <w:rPr>
          <w:rFonts w:ascii="Franklin Gothic Book" w:hAnsi="Franklin Gothic Book"/>
          <w:b/>
        </w:rPr>
        <w:t xml:space="preserve"> </w:t>
      </w:r>
      <w:r w:rsidR="00EA0E39" w:rsidRPr="000E678B">
        <w:rPr>
          <w:rFonts w:ascii="Franklin Gothic Book" w:hAnsi="Franklin Gothic Book"/>
          <w:b/>
        </w:rPr>
        <w:t>121059, г. Москва, ул. 1-ая Бородинская, д. 5</w:t>
      </w:r>
      <w:r w:rsidRPr="000E678B">
        <w:rPr>
          <w:rFonts w:ascii="Franklin Gothic Book" w:hAnsi="Franklin Gothic Book"/>
        </w:rPr>
        <w:t xml:space="preserve"> с ценой коммерческого предложения – </w:t>
      </w:r>
      <w:r w:rsidR="000E678B" w:rsidRPr="000E678B">
        <w:rPr>
          <w:rFonts w:ascii="Franklin Gothic Book" w:hAnsi="Franklin Gothic Book"/>
          <w:b/>
        </w:rPr>
        <w:t>383 863,20 (триста восемьдесят три тысячи восемьсот шестьдесят три) рубля 20 копеек с учетом НДС</w:t>
      </w:r>
      <w:r w:rsidR="000E678B">
        <w:rPr>
          <w:rFonts w:ascii="Franklin Gothic Book" w:hAnsi="Franklin Gothic Book"/>
          <w:b/>
        </w:rPr>
        <w:t>,</w:t>
      </w:r>
      <w:r w:rsidRPr="000E678B">
        <w:rPr>
          <w:rFonts w:ascii="Franklin Gothic Book" w:hAnsi="Franklin Gothic Book"/>
        </w:rPr>
        <w:t xml:space="preserve"> сроком поставки –</w:t>
      </w:r>
      <w:r w:rsidRPr="000E678B">
        <w:rPr>
          <w:rFonts w:ascii="Franklin Gothic Book" w:hAnsi="Franklin Gothic Book"/>
          <w:snapToGrid w:val="0"/>
        </w:rPr>
        <w:t xml:space="preserve"> </w:t>
      </w:r>
      <w:r w:rsidR="000E678B">
        <w:rPr>
          <w:rFonts w:ascii="Franklin Gothic Book" w:hAnsi="Franklin Gothic Book"/>
          <w:snapToGrid w:val="0"/>
        </w:rPr>
        <w:t>н</w:t>
      </w:r>
      <w:r w:rsidR="000E678B" w:rsidRPr="000E678B">
        <w:rPr>
          <w:rFonts w:ascii="Franklin Gothic Book" w:hAnsi="Franklin Gothic Book"/>
          <w:snapToGrid w:val="0"/>
        </w:rPr>
        <w:t>е более 25 (двадцати пяти) календарных дней с момента подписания двухстороннего договора</w:t>
      </w:r>
      <w:r w:rsidRPr="000E678B">
        <w:rPr>
          <w:rFonts w:ascii="Franklin Gothic Book" w:hAnsi="Franklin Gothic Book"/>
        </w:rPr>
        <w:t xml:space="preserve">, гарантийным периодом – </w:t>
      </w:r>
      <w:r w:rsidR="00FD3556" w:rsidRPr="000E678B">
        <w:rPr>
          <w:rFonts w:ascii="Franklin Gothic Book" w:hAnsi="Franklin Gothic Book"/>
        </w:rPr>
        <w:t xml:space="preserve">не менее </w:t>
      </w:r>
      <w:r w:rsidR="00FE4633">
        <w:rPr>
          <w:rFonts w:ascii="Franklin Gothic Book" w:hAnsi="Franklin Gothic Book"/>
        </w:rPr>
        <w:t>12 (двенадцати)</w:t>
      </w:r>
      <w:r w:rsidR="00FD3556" w:rsidRPr="000E678B">
        <w:rPr>
          <w:rFonts w:ascii="Franklin Gothic Book" w:hAnsi="Franklin Gothic Book"/>
        </w:rPr>
        <w:t xml:space="preserve"> месяцев с момента поставки на склад покупателя</w:t>
      </w:r>
      <w:r w:rsidRPr="000E678B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0E678B">
        <w:rPr>
          <w:rFonts w:ascii="Franklin Gothic Book" w:hAnsi="Franklin Gothic Book"/>
        </w:rPr>
        <w:t>О</w:t>
      </w:r>
      <w:r w:rsidRPr="000E678B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34CED" w:rsidRPr="0078395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734CED" w:rsidRDefault="00734CED" w:rsidP="00734CED">
      <w:pPr>
        <w:ind w:right="54"/>
        <w:rPr>
          <w:rFonts w:ascii="Franklin Gothic Book" w:hAnsi="Franklin Gothic Book"/>
          <w:u w:val="single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734CED" w:rsidRPr="005D379E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34CED" w:rsidRPr="00B84ECF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734CED" w:rsidRDefault="00734CED" w:rsidP="00734CED">
      <w:pPr>
        <w:rPr>
          <w:rFonts w:ascii="Franklin Gothic Book" w:hAnsi="Franklin Gothic Book"/>
        </w:rPr>
      </w:pPr>
    </w:p>
    <w:p w:rsidR="00734CED" w:rsidRPr="00AC0C15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734CED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734CED" w:rsidRPr="00B84ECF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34CED" w:rsidRPr="00B84ECF" w:rsidRDefault="00734CED" w:rsidP="00734C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r w:rsidR="001E340E" w:rsidRPr="00B84ECF">
        <w:rPr>
          <w:rFonts w:ascii="Franklin Gothic Book" w:hAnsi="Franklin Gothic Book"/>
          <w:bCs/>
          <w:iCs/>
        </w:rPr>
        <w:t xml:space="preserve">НМТП» </w:t>
      </w:r>
      <w:r w:rsidR="001E340E"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Боровок </w:t>
      </w:r>
    </w:p>
    <w:p w:rsidR="00734CED" w:rsidRDefault="00734CED" w:rsidP="00734CED">
      <w:pPr>
        <w:rPr>
          <w:rFonts w:ascii="Franklin Gothic Book" w:hAnsi="Franklin Gothic Book"/>
        </w:rPr>
      </w:pPr>
    </w:p>
    <w:p w:rsidR="00734CED" w:rsidRPr="00DF08F8" w:rsidRDefault="00734CED" w:rsidP="00734CED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Pr="00E46C6E">
        <w:rPr>
          <w:rFonts w:ascii="Franklin Gothic Book" w:hAnsi="Franklin Gothic Book"/>
        </w:rPr>
        <w:t xml:space="preserve"> бухгалтер</w:t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734CED" w:rsidRDefault="00734CED" w:rsidP="00734CED">
      <w:pPr>
        <w:rPr>
          <w:rFonts w:ascii="Franklin Gothic Book" w:hAnsi="Franklin Gothic Book"/>
          <w:bCs/>
          <w:iCs/>
        </w:rPr>
      </w:pPr>
    </w:p>
    <w:p w:rsidR="00734CED" w:rsidRPr="0078395D" w:rsidRDefault="00734CED" w:rsidP="00734CED">
      <w:pPr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734CED" w:rsidRDefault="00734CED" w:rsidP="00734CED">
      <w:pPr>
        <w:ind w:right="54"/>
        <w:rPr>
          <w:rFonts w:ascii="Franklin Gothic Book" w:hAnsi="Franklin Gothic Book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734CED" w:rsidRDefault="00734CED" w:rsidP="00734CED">
      <w:pPr>
        <w:ind w:right="54"/>
        <w:rPr>
          <w:rFonts w:ascii="Franklin Gothic Book" w:hAnsi="Franklin Gothic Book"/>
          <w:u w:val="single"/>
        </w:rPr>
      </w:pPr>
    </w:p>
    <w:p w:rsidR="00734CED" w:rsidRPr="0078395D" w:rsidRDefault="00734CED" w:rsidP="00734CED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734CED" w:rsidRPr="0078395D" w:rsidRDefault="00734CED" w:rsidP="00734CED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734CED" w:rsidRPr="0078671D" w:rsidRDefault="00734CED" w:rsidP="00734CED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734CED" w:rsidRPr="00C20347" w:rsidRDefault="00734CED" w:rsidP="00734CED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16 января 2017г</w:t>
      </w:r>
      <w:r w:rsidRPr="00C20347">
        <w:rPr>
          <w:rFonts w:ascii="Franklin Gothic Book" w:hAnsi="Franklin Gothic Book"/>
        </w:rPr>
        <w:t>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678B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40E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2A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A50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6F3C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CED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0FC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533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0E39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556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633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7BB2-2484-433E-BFD6-3F2AB810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167</cp:revision>
  <cp:lastPrinted>2017-01-13T11:10:00Z</cp:lastPrinted>
  <dcterms:created xsi:type="dcterms:W3CDTF">2015-07-24T08:45:00Z</dcterms:created>
  <dcterms:modified xsi:type="dcterms:W3CDTF">2017-01-13T11:10:00Z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