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524CE7">
        <w:rPr>
          <w:rFonts w:ascii="Franklin Gothic Book" w:hAnsi="Franklin Gothic Book"/>
          <w:b/>
        </w:rPr>
        <w:t>343</w:t>
      </w:r>
      <w:r w:rsidR="00A542A0" w:rsidRPr="00D75413">
        <w:rPr>
          <w:rFonts w:ascii="Franklin Gothic Book" w:hAnsi="Franklin Gothic Book"/>
          <w:b/>
        </w:rPr>
        <w:t>/</w:t>
      </w:r>
      <w:r w:rsidR="00524CE7">
        <w:rPr>
          <w:rFonts w:ascii="Franklin Gothic Book" w:hAnsi="Franklin Gothic Book"/>
          <w:b/>
        </w:rPr>
        <w:t>85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524CE7">
        <w:rPr>
          <w:rFonts w:ascii="Franklin Gothic Book" w:hAnsi="Franklin Gothic Book"/>
        </w:rPr>
        <w:t>30</w:t>
      </w:r>
      <w:r w:rsidR="00A16CBB" w:rsidRPr="00A16CBB">
        <w:rPr>
          <w:rFonts w:ascii="Franklin Gothic Book" w:hAnsi="Franklin Gothic Book"/>
        </w:rPr>
        <w:t xml:space="preserve"> </w:t>
      </w:r>
      <w:r w:rsidR="00BE79CE">
        <w:rPr>
          <w:rFonts w:ascii="Franklin Gothic Book" w:hAnsi="Franklin Gothic Book"/>
        </w:rPr>
        <w:t>ноя</w:t>
      </w:r>
      <w:r w:rsidR="00C4783F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B83045" w:rsidRPr="00B83045">
              <w:rPr>
                <w:rFonts w:ascii="Franklin Gothic Book" w:hAnsi="Franklin Gothic Book"/>
              </w:rPr>
              <w:t>головки блочной дополнительной для крана автомобильного LIEBHERR LTM 1130-5/1 РЕГ. № 512332 гос. № М258 ОА 123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83045" w:rsidRPr="00B83045">
        <w:rPr>
          <w:rFonts w:ascii="Franklin Gothic Book" w:hAnsi="Franklin Gothic Book"/>
        </w:rPr>
        <w:t>5 805,60 (пять тысяч восемьсот пять) евро 60 евро центов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524CE7" w:rsidRPr="00B26937" w:rsidRDefault="00524CE7" w:rsidP="00524CE7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24CE7" w:rsidRPr="00B26937" w:rsidRDefault="00524CE7" w:rsidP="00524CE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Терентьев И.В.</w:t>
      </w:r>
    </w:p>
    <w:p w:rsidR="00524CE7" w:rsidRPr="00B26937" w:rsidRDefault="00524CE7" w:rsidP="00524CE7">
      <w:pPr>
        <w:ind w:firstLine="567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Горюхин Д.А.</w:t>
      </w:r>
    </w:p>
    <w:p w:rsidR="00524CE7" w:rsidRPr="00B26937" w:rsidRDefault="00524CE7" w:rsidP="00524CE7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24CE7" w:rsidRPr="00B26937" w:rsidRDefault="00524CE7" w:rsidP="00524CE7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Боровок Э.В.</w:t>
      </w:r>
    </w:p>
    <w:p w:rsidR="00524CE7" w:rsidRPr="00B26937" w:rsidRDefault="00524CE7" w:rsidP="00524CE7">
      <w:pPr>
        <w:ind w:left="-142" w:firstLine="709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Зеленская Г.П.</w:t>
      </w:r>
    </w:p>
    <w:p w:rsidR="00524CE7" w:rsidRPr="00B26937" w:rsidRDefault="00524CE7" w:rsidP="00524CE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Нижник Ю.Р.</w:t>
      </w:r>
    </w:p>
    <w:p w:rsidR="00524CE7" w:rsidRPr="00B26937" w:rsidRDefault="00524CE7" w:rsidP="00524CE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Сенченко Ю.М.</w:t>
      </w:r>
    </w:p>
    <w:p w:rsidR="00524CE7" w:rsidRPr="00B26937" w:rsidRDefault="00524CE7" w:rsidP="00524CE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</w:t>
      </w:r>
      <w:r w:rsidRPr="00B2693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Pr="00B2693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</w:t>
      </w:r>
      <w:r w:rsidRPr="00B26937">
        <w:rPr>
          <w:rFonts w:ascii="Franklin Gothic Book" w:hAnsi="Franklin Gothic Book"/>
        </w:rPr>
        <w:t>.</w:t>
      </w:r>
    </w:p>
    <w:p w:rsidR="00524CE7" w:rsidRPr="00B26937" w:rsidRDefault="00524CE7" w:rsidP="00524CE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524CE7" w:rsidRPr="00B26937" w:rsidRDefault="00524CE7" w:rsidP="00524CE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Зайцев В.А.</w:t>
      </w:r>
    </w:p>
    <w:p w:rsidR="00524CE7" w:rsidRPr="00B26937" w:rsidRDefault="00524CE7" w:rsidP="00524CE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b/>
        </w:rPr>
        <w:t>Отсутствовали:</w:t>
      </w:r>
    </w:p>
    <w:p w:rsidR="00524CE7" w:rsidRPr="00B26937" w:rsidRDefault="00524CE7" w:rsidP="00524CE7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24CE7" w:rsidRPr="00B26937" w:rsidRDefault="00524CE7" w:rsidP="00524CE7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</w:rPr>
        <w:t>Генеральный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Батов С.Х.</w:t>
      </w:r>
    </w:p>
    <w:p w:rsidR="00524CE7" w:rsidRPr="00B26937" w:rsidRDefault="00524CE7" w:rsidP="00524CE7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Член Конкурсной комиссии:</w:t>
      </w:r>
    </w:p>
    <w:p w:rsidR="00524CE7" w:rsidRPr="00B26937" w:rsidRDefault="00524CE7" w:rsidP="00524CE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Руководитель Центра организации </w:t>
      </w:r>
    </w:p>
    <w:p w:rsidR="00524CE7" w:rsidRPr="00B26937" w:rsidRDefault="00524CE7" w:rsidP="00524CE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закупочной деятельности и управления </w:t>
      </w:r>
    </w:p>
    <w:p w:rsidR="00524CE7" w:rsidRPr="00B26937" w:rsidRDefault="00524CE7" w:rsidP="00524CE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материальными ресурсами </w:t>
      </w:r>
    </w:p>
    <w:p w:rsidR="00524CE7" w:rsidRPr="00B26937" w:rsidRDefault="00524CE7" w:rsidP="00524CE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Группы компаний ПАО «НМТП»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proofErr w:type="spellStart"/>
      <w:r w:rsidRPr="00B26937">
        <w:rPr>
          <w:rFonts w:ascii="Franklin Gothic Book" w:hAnsi="Franklin Gothic Book"/>
        </w:rPr>
        <w:t>Турукин</w:t>
      </w:r>
      <w:proofErr w:type="spellEnd"/>
      <w:r w:rsidRPr="00B26937">
        <w:rPr>
          <w:rFonts w:ascii="Franklin Gothic Book" w:hAnsi="Franklin Gothic Book"/>
        </w:rPr>
        <w:t xml:space="preserve"> А.Ю.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B83045" w:rsidP="00B8304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A60F2F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1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B83045">
        <w:rPr>
          <w:rFonts w:ascii="Franklin Gothic Book" w:hAnsi="Franklin Gothic Book"/>
        </w:rPr>
        <w:t>головки блочной дополнительной для крана автомобильного LIEBHERR LTM 1130-5/1 РЕГ. № 512332 гос. № М258 ОА 123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378"/>
        <w:gridCol w:w="2225"/>
      </w:tblGrid>
      <w:tr w:rsidR="00926726" w:rsidRPr="008763A8" w:rsidTr="006F64DC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6F64DC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F14490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350063</w:t>
            </w:r>
            <w:r w:rsidR="00A60F2F">
              <w:rPr>
                <w:rFonts w:ascii="Franklin Gothic Book" w:hAnsi="Franklin Gothic Book"/>
              </w:rPr>
              <w:t xml:space="preserve">, г. </w:t>
            </w:r>
            <w:r w:rsidR="00C07269">
              <w:rPr>
                <w:rFonts w:ascii="Franklin Gothic Book" w:hAnsi="Franklin Gothic Book"/>
              </w:rPr>
              <w:t>Краснодар, ул. Кубанская Набережная, д. 37/11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B83045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5 805,60</w:t>
            </w:r>
          </w:p>
          <w:p w:rsidR="00E65EC4" w:rsidRDefault="00E65EC4" w:rsidP="006F64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6F64DC">
              <w:rPr>
                <w:rFonts w:ascii="Franklin Gothic Book" w:hAnsi="Franklin Gothic Book"/>
              </w:rPr>
              <w:t>пять тысяч восемьсот пять</w:t>
            </w:r>
            <w:r>
              <w:rPr>
                <w:rFonts w:ascii="Franklin Gothic Book" w:hAnsi="Franklin Gothic Book"/>
              </w:rPr>
              <w:t xml:space="preserve">) </w:t>
            </w:r>
            <w:r w:rsidR="006F64DC">
              <w:rPr>
                <w:rFonts w:ascii="Franklin Gothic Book" w:hAnsi="Franklin Gothic Book"/>
              </w:rPr>
              <w:t>евро</w:t>
            </w:r>
            <w:r>
              <w:rPr>
                <w:rFonts w:ascii="Franklin Gothic Book" w:hAnsi="Franklin Gothic Book"/>
              </w:rPr>
              <w:t xml:space="preserve"> </w:t>
            </w:r>
            <w:r w:rsidR="006F64DC">
              <w:rPr>
                <w:rFonts w:ascii="Franklin Gothic Book" w:hAnsi="Franklin Gothic Book"/>
              </w:rPr>
              <w:t>60</w:t>
            </w:r>
            <w:r>
              <w:rPr>
                <w:rFonts w:ascii="Franklin Gothic Book" w:hAnsi="Franklin Gothic Book"/>
              </w:rPr>
              <w:t xml:space="preserve"> </w:t>
            </w:r>
            <w:r w:rsidR="006F64DC">
              <w:rPr>
                <w:rFonts w:ascii="Franklin Gothic Book" w:hAnsi="Franklin Gothic Book"/>
              </w:rPr>
              <w:t>евро центов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FA6DF3" w:rsidP="006F64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6F64DC">
              <w:rPr>
                <w:rFonts w:ascii="Franklin Gothic Book" w:hAnsi="Franklin Gothic Book"/>
              </w:rPr>
              <w:t xml:space="preserve">60 </w:t>
            </w:r>
            <w:r>
              <w:rPr>
                <w:rFonts w:ascii="Franklin Gothic Book" w:hAnsi="Franklin Gothic Book"/>
              </w:rPr>
              <w:t>дней с момента подписания двухстороннего</w:t>
            </w:r>
            <w:r w:rsidR="000C39CE">
              <w:rPr>
                <w:rFonts w:ascii="Franklin Gothic Book" w:hAnsi="Franklin Gothic Book"/>
              </w:rPr>
              <w:t xml:space="preserve"> договора</w:t>
            </w:r>
            <w:r w:rsidR="006F64DC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6F64DC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менее 6 месяцев с момента поставки на склад покупателя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006DA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006DA4" w:rsidRPr="00006DA4">
        <w:rPr>
          <w:rFonts w:ascii="Franklin Gothic Book" w:hAnsi="Franklin Gothic Book"/>
          <w:b/>
        </w:rPr>
        <w:t>ООО «</w:t>
      </w:r>
      <w:proofErr w:type="spellStart"/>
      <w:r w:rsidR="00006DA4" w:rsidRPr="00006DA4">
        <w:rPr>
          <w:rFonts w:ascii="Franklin Gothic Book" w:hAnsi="Franklin Gothic Book"/>
          <w:b/>
        </w:rPr>
        <w:t>Либхерр-Русланд</w:t>
      </w:r>
      <w:proofErr w:type="spellEnd"/>
      <w:r w:rsidR="00006DA4" w:rsidRPr="00006DA4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006DA4" w:rsidP="00006DA4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006DA4">
        <w:rPr>
          <w:rFonts w:ascii="Franklin Gothic Book" w:hAnsi="Franklin Gothic Book"/>
          <w:b/>
        </w:rPr>
        <w:t>ООО «</w:t>
      </w:r>
      <w:proofErr w:type="spellStart"/>
      <w:r w:rsidRPr="00006DA4">
        <w:rPr>
          <w:rFonts w:ascii="Franklin Gothic Book" w:hAnsi="Franklin Gothic Book"/>
          <w:b/>
        </w:rPr>
        <w:t>Либхерр-Русланд</w:t>
      </w:r>
      <w:proofErr w:type="spellEnd"/>
      <w:r w:rsidRPr="00006DA4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97557F" w:rsidRPr="0097557F">
        <w:rPr>
          <w:rFonts w:ascii="Franklin Gothic Book" w:hAnsi="Franklin Gothic Book"/>
          <w:lang w:val="ru-RU"/>
        </w:rPr>
        <w:t>головки блочной дополнительной для крана автомобильного LIEBHERR LTM 1130-5/1 РЕГ. № 512332 гос. № М258 ОА 123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97557F" w:rsidRDefault="00D75413" w:rsidP="0097557F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97557F">
        <w:rPr>
          <w:rFonts w:ascii="Franklin Gothic Book" w:hAnsi="Franklin Gothic Book"/>
        </w:rPr>
        <w:t xml:space="preserve">В связи с тем, что закупка </w:t>
      </w:r>
      <w:r w:rsidRPr="0097557F">
        <w:rPr>
          <w:rFonts w:ascii="Franklin Gothic Book" w:hAnsi="Franklin Gothic Book"/>
          <w:bCs/>
        </w:rPr>
        <w:t xml:space="preserve">на </w:t>
      </w:r>
      <w:r w:rsidR="007604AB" w:rsidRPr="0097557F">
        <w:rPr>
          <w:rFonts w:ascii="Franklin Gothic Book" w:hAnsi="Franklin Gothic Book"/>
        </w:rPr>
        <w:t xml:space="preserve">поставку </w:t>
      </w:r>
      <w:r w:rsidR="0097557F" w:rsidRPr="0097557F">
        <w:rPr>
          <w:rFonts w:ascii="Franklin Gothic Book" w:hAnsi="Franklin Gothic Book"/>
        </w:rPr>
        <w:t>головки блочной дополнительной для крана автомобильного LIEBHERR LTM 1130-5/1 РЕГ. № 512332 гос. № М258 ОА 123</w:t>
      </w:r>
      <w:r w:rsidR="00612148" w:rsidRPr="0097557F">
        <w:rPr>
          <w:rFonts w:ascii="Franklin Gothic Book" w:hAnsi="Franklin Gothic Book"/>
        </w:rPr>
        <w:t xml:space="preserve"> признана несостоявшейся</w:t>
      </w:r>
      <w:r w:rsidRPr="0097557F">
        <w:rPr>
          <w:rFonts w:ascii="Franklin Gothic Book" w:hAnsi="Franklin Gothic Book"/>
        </w:rPr>
        <w:t xml:space="preserve"> и поскольку заявка</w:t>
      </w:r>
      <w:r w:rsidRPr="0097557F">
        <w:rPr>
          <w:rFonts w:ascii="Franklin Gothic Book" w:hAnsi="Franklin Gothic Book"/>
          <w:b/>
        </w:rPr>
        <w:t xml:space="preserve"> </w:t>
      </w:r>
      <w:r w:rsidR="00006DA4" w:rsidRPr="0097557F">
        <w:rPr>
          <w:rFonts w:ascii="Franklin Gothic Book" w:hAnsi="Franklin Gothic Book"/>
          <w:b/>
        </w:rPr>
        <w:t>ООО «</w:t>
      </w:r>
      <w:proofErr w:type="spellStart"/>
      <w:r w:rsidR="00006DA4" w:rsidRPr="0097557F">
        <w:rPr>
          <w:rFonts w:ascii="Franklin Gothic Book" w:hAnsi="Franklin Gothic Book"/>
          <w:b/>
        </w:rPr>
        <w:t>Либхерр-Русланд</w:t>
      </w:r>
      <w:proofErr w:type="spellEnd"/>
      <w:r w:rsidR="00006DA4" w:rsidRPr="0097557F">
        <w:rPr>
          <w:rFonts w:ascii="Franklin Gothic Book" w:hAnsi="Franklin Gothic Book"/>
          <w:b/>
        </w:rPr>
        <w:t>»</w:t>
      </w:r>
      <w:r w:rsidRPr="0097557F">
        <w:rPr>
          <w:rFonts w:ascii="Franklin Gothic Book" w:hAnsi="Franklin Gothic Book"/>
          <w:b/>
        </w:rPr>
        <w:t xml:space="preserve"> </w:t>
      </w:r>
      <w:r w:rsidRPr="0097557F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97557F">
        <w:rPr>
          <w:rFonts w:ascii="Franklin Gothic Book" w:hAnsi="Franklin Gothic Book"/>
          <w:u w:val="single"/>
        </w:rPr>
        <w:t>единогласное</w:t>
      </w:r>
      <w:r w:rsidRPr="0097557F">
        <w:rPr>
          <w:rFonts w:ascii="Franklin Gothic Book" w:hAnsi="Franklin Gothic Book"/>
        </w:rPr>
        <w:t xml:space="preserve"> решение заключить договор с </w:t>
      </w:r>
      <w:r w:rsidR="00006DA4" w:rsidRPr="0097557F">
        <w:rPr>
          <w:rFonts w:ascii="Franklin Gothic Book" w:hAnsi="Franklin Gothic Book"/>
          <w:b/>
        </w:rPr>
        <w:t>ООО «</w:t>
      </w:r>
      <w:proofErr w:type="spellStart"/>
      <w:r w:rsidR="00006DA4" w:rsidRPr="0097557F">
        <w:rPr>
          <w:rFonts w:ascii="Franklin Gothic Book" w:hAnsi="Franklin Gothic Book"/>
          <w:b/>
        </w:rPr>
        <w:t>Либхерр-Русланд</w:t>
      </w:r>
      <w:proofErr w:type="spellEnd"/>
      <w:r w:rsidR="00006DA4" w:rsidRPr="0097557F">
        <w:rPr>
          <w:rFonts w:ascii="Franklin Gothic Book" w:hAnsi="Franklin Gothic Book"/>
          <w:b/>
        </w:rPr>
        <w:t>»</w:t>
      </w:r>
      <w:r w:rsidR="00365034" w:rsidRPr="0097557F">
        <w:rPr>
          <w:rFonts w:ascii="Franklin Gothic Book" w:hAnsi="Franklin Gothic Book"/>
          <w:b/>
        </w:rPr>
        <w:t xml:space="preserve"> </w:t>
      </w:r>
      <w:r w:rsidR="00006DA4" w:rsidRPr="0097557F">
        <w:rPr>
          <w:rFonts w:ascii="Franklin Gothic Book" w:hAnsi="Franklin Gothic Book"/>
          <w:b/>
        </w:rPr>
        <w:t>350063, г. Краснодар, ул. Кубанская Набережная, д. 37/11</w:t>
      </w:r>
      <w:r w:rsidRPr="0097557F">
        <w:rPr>
          <w:rFonts w:ascii="Franklin Gothic Book" w:hAnsi="Franklin Gothic Book"/>
        </w:rPr>
        <w:t xml:space="preserve"> с ценой коммерческого предложения – </w:t>
      </w:r>
      <w:r w:rsidR="0097557F" w:rsidRPr="0097557F">
        <w:rPr>
          <w:rFonts w:ascii="Franklin Gothic Book" w:hAnsi="Franklin Gothic Book"/>
          <w:b/>
        </w:rPr>
        <w:t>5 805,60</w:t>
      </w:r>
      <w:r w:rsidR="0097557F" w:rsidRPr="0097557F">
        <w:rPr>
          <w:rFonts w:ascii="Franklin Gothic Book" w:hAnsi="Franklin Gothic Book"/>
          <w:b/>
        </w:rPr>
        <w:t xml:space="preserve"> </w:t>
      </w:r>
      <w:r w:rsidR="0097557F" w:rsidRPr="0097557F">
        <w:rPr>
          <w:rFonts w:ascii="Franklin Gothic Book" w:hAnsi="Franklin Gothic Book"/>
          <w:b/>
        </w:rPr>
        <w:t>(пять тысяч восемьсот пять) евро 60 евро центов с учетом НДС</w:t>
      </w:r>
      <w:r w:rsidRPr="0097557F">
        <w:rPr>
          <w:rFonts w:ascii="Franklin Gothic Book" w:hAnsi="Franklin Gothic Book"/>
        </w:rPr>
        <w:t>, сроком поставки –</w:t>
      </w:r>
      <w:r w:rsidRPr="0097557F">
        <w:rPr>
          <w:rFonts w:ascii="Franklin Gothic Book" w:hAnsi="Franklin Gothic Book"/>
          <w:snapToGrid w:val="0"/>
        </w:rPr>
        <w:t xml:space="preserve"> </w:t>
      </w:r>
      <w:r w:rsidR="0097557F">
        <w:rPr>
          <w:rFonts w:ascii="Franklin Gothic Book" w:hAnsi="Franklin Gothic Book"/>
          <w:snapToGrid w:val="0"/>
        </w:rPr>
        <w:t>н</w:t>
      </w:r>
      <w:r w:rsidR="0097557F" w:rsidRPr="0097557F">
        <w:rPr>
          <w:rFonts w:ascii="Franklin Gothic Book" w:hAnsi="Franklin Gothic Book"/>
          <w:snapToGrid w:val="0"/>
        </w:rPr>
        <w:t>е более 60 дней с момента подписания двухстороннего договора, допускается досрочная поставка</w:t>
      </w:r>
      <w:r w:rsidRPr="0097557F">
        <w:rPr>
          <w:rFonts w:ascii="Franklin Gothic Book" w:hAnsi="Franklin Gothic Book"/>
        </w:rPr>
        <w:t xml:space="preserve">, гарантийным периодом – </w:t>
      </w:r>
      <w:r w:rsidR="0097557F">
        <w:rPr>
          <w:rFonts w:ascii="Franklin Gothic Book" w:hAnsi="Franklin Gothic Book"/>
        </w:rPr>
        <w:t>н</w:t>
      </w:r>
      <w:r w:rsidR="0097557F" w:rsidRPr="0097557F">
        <w:rPr>
          <w:rFonts w:ascii="Franklin Gothic Book" w:hAnsi="Franklin Gothic Book"/>
        </w:rPr>
        <w:t>е менее 6 месяцев с момента поставки на склад покупателя</w:t>
      </w:r>
      <w:r w:rsidRPr="0097557F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97557F">
        <w:rPr>
          <w:rFonts w:ascii="Franklin Gothic Book" w:hAnsi="Franklin Gothic Book"/>
        </w:rPr>
        <w:t>О</w:t>
      </w:r>
      <w:r w:rsidRPr="0097557F">
        <w:rPr>
          <w:rFonts w:ascii="Franklin Gothic Book" w:hAnsi="Franklin Gothic Book"/>
        </w:rPr>
        <w:t>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24CE7" w:rsidRPr="00B26937" w:rsidRDefault="00524CE7" w:rsidP="00524CE7">
      <w:pPr>
        <w:tabs>
          <w:tab w:val="left" w:pos="142"/>
        </w:tabs>
        <w:ind w:left="-142" w:right="54" w:firstLine="568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24CE7" w:rsidRPr="00B26937" w:rsidRDefault="00524CE7" w:rsidP="00524CE7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И.В. Терентьев </w:t>
      </w:r>
    </w:p>
    <w:p w:rsidR="00524CE7" w:rsidRPr="00011C49" w:rsidRDefault="00524CE7" w:rsidP="00524CE7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  <w:sz w:val="16"/>
        </w:rPr>
      </w:pPr>
    </w:p>
    <w:p w:rsidR="00524CE7" w:rsidRPr="00B26937" w:rsidRDefault="00524CE7" w:rsidP="00524CE7">
      <w:pPr>
        <w:ind w:firstLine="426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Д.А. Горюхин </w:t>
      </w:r>
    </w:p>
    <w:p w:rsidR="00524CE7" w:rsidRPr="00B26937" w:rsidRDefault="00524CE7" w:rsidP="00524CE7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24CE7" w:rsidRPr="00B26937" w:rsidRDefault="00524CE7" w:rsidP="00524CE7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24CE7" w:rsidRPr="00011C49" w:rsidRDefault="00524CE7" w:rsidP="00524CE7">
      <w:pPr>
        <w:tabs>
          <w:tab w:val="left" w:pos="142"/>
        </w:tabs>
        <w:ind w:left="142" w:firstLine="568"/>
        <w:contextualSpacing/>
        <w:mirrorIndents/>
        <w:rPr>
          <w:rFonts w:ascii="Franklin Gothic Book" w:hAnsi="Franklin Gothic Book"/>
          <w:sz w:val="20"/>
        </w:rPr>
      </w:pPr>
    </w:p>
    <w:p w:rsidR="00524CE7" w:rsidRPr="00B26937" w:rsidRDefault="00524CE7" w:rsidP="00524CE7">
      <w:pPr>
        <w:ind w:left="-142" w:firstLine="568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524CE7" w:rsidRPr="00011C49" w:rsidRDefault="00524CE7" w:rsidP="00524CE7">
      <w:pPr>
        <w:ind w:left="-142" w:firstLine="568"/>
        <w:rPr>
          <w:rFonts w:ascii="Franklin Gothic Book" w:hAnsi="Franklin Gothic Book"/>
          <w:bCs/>
          <w:iCs/>
          <w:sz w:val="20"/>
        </w:rPr>
      </w:pPr>
    </w:p>
    <w:p w:rsidR="00524CE7" w:rsidRPr="00B26937" w:rsidRDefault="00524CE7" w:rsidP="00524CE7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Ю.Р. Нижник </w:t>
      </w:r>
    </w:p>
    <w:p w:rsidR="00524CE7" w:rsidRPr="00011C49" w:rsidRDefault="00524CE7" w:rsidP="00524CE7">
      <w:pPr>
        <w:tabs>
          <w:tab w:val="left" w:pos="567"/>
        </w:tabs>
        <w:ind w:left="567" w:right="54" w:firstLine="568"/>
        <w:rPr>
          <w:rFonts w:ascii="Franklin Gothic Book" w:hAnsi="Franklin Gothic Book"/>
          <w:sz w:val="20"/>
        </w:rPr>
      </w:pPr>
    </w:p>
    <w:p w:rsidR="00524CE7" w:rsidRPr="00B26937" w:rsidRDefault="00524CE7" w:rsidP="00524CE7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Ю.М. Сенченко </w:t>
      </w:r>
    </w:p>
    <w:p w:rsidR="00524CE7" w:rsidRPr="00011C49" w:rsidRDefault="00524CE7" w:rsidP="00524CE7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0"/>
        </w:rPr>
      </w:pPr>
    </w:p>
    <w:p w:rsidR="00524CE7" w:rsidRPr="00B26937" w:rsidRDefault="00524CE7" w:rsidP="00524CE7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</w:t>
      </w:r>
      <w:r w:rsidRPr="00B2693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</w:t>
      </w:r>
      <w:r w:rsidRPr="00B2693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Шалаев</w:t>
      </w:r>
      <w:r w:rsidRPr="00B26937">
        <w:rPr>
          <w:rFonts w:ascii="Franklin Gothic Book" w:hAnsi="Franklin Gothic Book"/>
        </w:rPr>
        <w:t xml:space="preserve"> </w:t>
      </w:r>
    </w:p>
    <w:p w:rsidR="00524CE7" w:rsidRPr="00011C49" w:rsidRDefault="00524CE7" w:rsidP="00524CE7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"/>
        </w:rPr>
      </w:pPr>
    </w:p>
    <w:p w:rsidR="00524CE7" w:rsidRPr="00B26937" w:rsidRDefault="00524CE7" w:rsidP="00524CE7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524CE7" w:rsidRPr="00B26937" w:rsidRDefault="00524CE7" w:rsidP="00524CE7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В.А. Зайцев </w:t>
      </w:r>
    </w:p>
    <w:p w:rsidR="00524CE7" w:rsidRPr="00011C49" w:rsidRDefault="00524CE7" w:rsidP="00524CE7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2"/>
        </w:rPr>
      </w:pPr>
    </w:p>
    <w:p w:rsidR="00524CE7" w:rsidRDefault="00524CE7" w:rsidP="00524CE7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24CE7" w:rsidRDefault="00524CE7" w:rsidP="0097557F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bookmarkStart w:id="2" w:name="_GoBack"/>
      <w:bookmarkEnd w:id="2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05 декабря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BE79CE" w:rsidRDefault="00BE79CE" w:rsidP="00BE79CE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E8B2-D2DC-456C-ADBE-4BADBBA0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162</cp:revision>
  <cp:lastPrinted>2016-11-25T12:23:00Z</cp:lastPrinted>
  <dcterms:created xsi:type="dcterms:W3CDTF">2015-07-24T08:45:00Z</dcterms:created>
  <dcterms:modified xsi:type="dcterms:W3CDTF">2016-12-02T13:19:00Z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