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BE79CE">
        <w:rPr>
          <w:rFonts w:ascii="Franklin Gothic Book" w:hAnsi="Franklin Gothic Book"/>
          <w:b/>
        </w:rPr>
        <w:t>329</w:t>
      </w:r>
      <w:r w:rsidR="00A542A0" w:rsidRPr="00D75413">
        <w:rPr>
          <w:rFonts w:ascii="Franklin Gothic Book" w:hAnsi="Franklin Gothic Book"/>
          <w:b/>
        </w:rPr>
        <w:t>/</w:t>
      </w:r>
      <w:r w:rsidR="00BE79CE">
        <w:rPr>
          <w:rFonts w:ascii="Franklin Gothic Book" w:hAnsi="Franklin Gothic Book"/>
          <w:b/>
        </w:rPr>
        <w:t>84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E79CE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BE79CE">
        <w:rPr>
          <w:rFonts w:ascii="Franklin Gothic Book" w:hAnsi="Franklin Gothic Book"/>
        </w:rPr>
        <w:t>ноя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BE79CE" w:rsidRPr="00BE79CE">
              <w:rPr>
                <w:rFonts w:ascii="Franklin Gothic Book" w:hAnsi="Franklin Gothic Book"/>
              </w:rPr>
              <w:t>шин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E79CE" w:rsidRPr="00BE79CE">
        <w:rPr>
          <w:rFonts w:ascii="Franklin Gothic Book" w:hAnsi="Franklin Gothic Book"/>
        </w:rPr>
        <w:t>160 687,68 (сто шестьдесят тысяч шестьсот восемьдесят семь) рублей 68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BE79CE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E79CE" w:rsidRPr="00B84ECF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E79CE" w:rsidRPr="00DF08F8" w:rsidRDefault="00BE79CE" w:rsidP="00BE79CE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BE79CE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E79CE" w:rsidRPr="00AC0C15" w:rsidRDefault="00BE79CE" w:rsidP="00BE79C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DF08F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А.В</w:t>
      </w:r>
      <w:r w:rsidRPr="00DF08F8">
        <w:rPr>
          <w:rFonts w:ascii="Franklin Gothic Book" w:hAnsi="Franklin Gothic Book"/>
        </w:rPr>
        <w:t>.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79CE" w:rsidRPr="00AC0C15" w:rsidRDefault="00BE79CE" w:rsidP="00BE79C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A60F2F" w:rsidP="00A60F2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19.10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 w:rsidRPr="007A779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A60F2F">
        <w:rPr>
          <w:rFonts w:ascii="Franklin Gothic Book" w:hAnsi="Franklin Gothic Book"/>
        </w:rPr>
        <w:t>шин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1953"/>
        <w:gridCol w:w="2650"/>
      </w:tblGrid>
      <w:tr w:rsidR="00926726" w:rsidRPr="008763A8" w:rsidTr="00A11027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A11027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F06CCB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А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r w:rsidR="00A60F2F">
              <w:rPr>
                <w:rFonts w:ascii="Franklin Gothic Book" w:hAnsi="Franklin Gothic Book"/>
                <w:b/>
              </w:rPr>
              <w:t>ЕМГ-Промышленная Поддержка</w:t>
            </w:r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A60F2F" w:rsidP="00AF68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117570, г. Москва, ул. Красного Маяка, д. 13, корп., 4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C00E3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149 963,84</w:t>
            </w:r>
          </w:p>
          <w:p w:rsidR="00E65EC4" w:rsidRDefault="00E65EC4" w:rsidP="001C00E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1C00E3">
              <w:rPr>
                <w:rFonts w:ascii="Franklin Gothic Book" w:hAnsi="Franklin Gothic Book"/>
              </w:rPr>
              <w:t>сто сорок девять тысяч девятьсот шестьдесят три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рубля</w:t>
            </w:r>
            <w:r>
              <w:rPr>
                <w:rFonts w:ascii="Franklin Gothic Book" w:hAnsi="Franklin Gothic Book"/>
              </w:rPr>
              <w:t xml:space="preserve"> </w:t>
            </w:r>
            <w:r w:rsidR="001C00E3">
              <w:rPr>
                <w:rFonts w:ascii="Franklin Gothic Book" w:hAnsi="Franklin Gothic Book"/>
              </w:rPr>
              <w:t>84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</w:t>
            </w:r>
            <w:r w:rsidR="001C00E3">
              <w:rPr>
                <w:rFonts w:ascii="Franklin Gothic Book" w:hAnsi="Franklin Gothic Book"/>
              </w:rPr>
              <w:t>й</w:t>
            </w:r>
            <w:r w:rsidR="00CC6321">
              <w:rPr>
                <w:rFonts w:ascii="Franklin Gothic Book" w:hAnsi="Franklin Gothic Book"/>
              </w:rPr>
              <w:t>к</w:t>
            </w:r>
            <w:r w:rsidR="001C00E3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C00E3" w:rsidP="002B7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40 (сорок) дней с подписания договора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1C00E3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="00F12FD5">
              <w:rPr>
                <w:rFonts w:ascii="Franklin Gothic Book" w:hAnsi="Franklin Gothic Book"/>
              </w:rPr>
              <w:t xml:space="preserve"> месяцев</w:t>
            </w:r>
            <w:r>
              <w:rPr>
                <w:rFonts w:ascii="Franklin Gothic Book" w:hAnsi="Franklin Gothic Book"/>
              </w:rPr>
              <w:t xml:space="preserve"> со дня поставки на склад заказчика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1C00E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1C00E3" w:rsidRPr="001C00E3">
        <w:rPr>
          <w:rFonts w:ascii="Franklin Gothic Book" w:hAnsi="Franklin Gothic Book"/>
          <w:b/>
        </w:rPr>
        <w:t>АО «ЕМГ-Промышленная Поддержка»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1C00E3" w:rsidP="001C00E3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1C00E3">
        <w:rPr>
          <w:rFonts w:ascii="Franklin Gothic Book" w:hAnsi="Franklin Gothic Book"/>
          <w:b/>
        </w:rPr>
        <w:t>АО «ЕМГ-Промышленная Поддержка»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7D3959">
        <w:rPr>
          <w:rFonts w:ascii="Franklin Gothic Book" w:hAnsi="Franklin Gothic Book"/>
          <w:lang w:val="ru-RU"/>
        </w:rPr>
        <w:t>шин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7D3959" w:rsidRDefault="00D75413" w:rsidP="00F12FD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7D3959">
        <w:rPr>
          <w:rFonts w:ascii="Franklin Gothic Book" w:hAnsi="Franklin Gothic Book"/>
        </w:rPr>
        <w:t xml:space="preserve">В связи с тем, что закупка </w:t>
      </w:r>
      <w:r w:rsidRPr="007D3959">
        <w:rPr>
          <w:rFonts w:ascii="Franklin Gothic Book" w:hAnsi="Franklin Gothic Book"/>
          <w:bCs/>
        </w:rPr>
        <w:t xml:space="preserve">на </w:t>
      </w:r>
      <w:r w:rsidR="007604AB" w:rsidRPr="007D3959">
        <w:rPr>
          <w:rFonts w:ascii="Franklin Gothic Book" w:hAnsi="Franklin Gothic Book"/>
        </w:rPr>
        <w:t xml:space="preserve">поставку </w:t>
      </w:r>
      <w:r w:rsidR="007D3959" w:rsidRPr="007D3959">
        <w:rPr>
          <w:rFonts w:ascii="Franklin Gothic Book" w:hAnsi="Franklin Gothic Book"/>
        </w:rPr>
        <w:t>шин</w:t>
      </w:r>
      <w:r w:rsidR="00612148" w:rsidRPr="007D3959">
        <w:rPr>
          <w:rFonts w:ascii="Franklin Gothic Book" w:hAnsi="Franklin Gothic Book"/>
        </w:rPr>
        <w:t xml:space="preserve"> признана несостоявшейся</w:t>
      </w:r>
      <w:r w:rsidRPr="007D3959">
        <w:rPr>
          <w:rFonts w:ascii="Franklin Gothic Book" w:hAnsi="Franklin Gothic Book"/>
        </w:rPr>
        <w:t xml:space="preserve"> и поскольку заявка</w:t>
      </w:r>
      <w:r w:rsidRPr="007D3959">
        <w:rPr>
          <w:rFonts w:ascii="Franklin Gothic Book" w:hAnsi="Franklin Gothic Book"/>
          <w:b/>
        </w:rPr>
        <w:t xml:space="preserve"> </w:t>
      </w:r>
      <w:r w:rsidR="007D3959" w:rsidRPr="007D3959">
        <w:rPr>
          <w:rFonts w:ascii="Franklin Gothic Book" w:hAnsi="Franklin Gothic Book"/>
          <w:b/>
        </w:rPr>
        <w:t>АО «ЕМГ-Промышленная Поддержка»</w:t>
      </w:r>
      <w:r w:rsidRPr="007D3959">
        <w:rPr>
          <w:rFonts w:ascii="Franklin Gothic Book" w:hAnsi="Franklin Gothic Book"/>
          <w:b/>
        </w:rPr>
        <w:t xml:space="preserve"> </w:t>
      </w:r>
      <w:r w:rsidRPr="007D3959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3959">
        <w:rPr>
          <w:rFonts w:ascii="Franklin Gothic Book" w:hAnsi="Franklin Gothic Book"/>
          <w:u w:val="single"/>
        </w:rPr>
        <w:t>единогласное</w:t>
      </w:r>
      <w:r w:rsidRPr="007D3959">
        <w:rPr>
          <w:rFonts w:ascii="Franklin Gothic Book" w:hAnsi="Franklin Gothic Book"/>
        </w:rPr>
        <w:t xml:space="preserve"> решение заключить договор с </w:t>
      </w:r>
      <w:r w:rsidR="007D3959" w:rsidRPr="007D3959">
        <w:rPr>
          <w:rFonts w:ascii="Franklin Gothic Book" w:hAnsi="Franklin Gothic Book"/>
          <w:b/>
        </w:rPr>
        <w:t>АО «ЕМГ-Промышленная Поддержка»</w:t>
      </w:r>
      <w:r w:rsidR="00365034" w:rsidRPr="007D3959">
        <w:rPr>
          <w:rFonts w:ascii="Franklin Gothic Book" w:hAnsi="Franklin Gothic Book"/>
          <w:b/>
        </w:rPr>
        <w:t xml:space="preserve"> </w:t>
      </w:r>
      <w:r w:rsidR="007D3959" w:rsidRPr="007D3959">
        <w:rPr>
          <w:rFonts w:ascii="Franklin Gothic Book" w:hAnsi="Franklin Gothic Book"/>
          <w:b/>
        </w:rPr>
        <w:t>117570, г. Москва, ул. Красного Маяка, д. 13, корп., 4</w:t>
      </w:r>
      <w:r w:rsidRPr="007D3959">
        <w:rPr>
          <w:rFonts w:ascii="Franklin Gothic Book" w:hAnsi="Franklin Gothic Book"/>
        </w:rPr>
        <w:t xml:space="preserve"> с ценой коммерческого предложения – </w:t>
      </w:r>
      <w:r w:rsidR="007D3959" w:rsidRPr="007D3959">
        <w:rPr>
          <w:rFonts w:ascii="Franklin Gothic Book" w:hAnsi="Franklin Gothic Book"/>
          <w:b/>
        </w:rPr>
        <w:t>149 963,84 (сто сорок девять тысяч девятьсот шестьдесят три) рубля 84 копейки с учетом НДС</w:t>
      </w:r>
      <w:r w:rsidRPr="007D3959">
        <w:rPr>
          <w:rFonts w:ascii="Franklin Gothic Book" w:hAnsi="Franklin Gothic Book"/>
        </w:rPr>
        <w:t>, сроком поставки –</w:t>
      </w:r>
      <w:r w:rsidRPr="007D3959">
        <w:rPr>
          <w:rFonts w:ascii="Franklin Gothic Book" w:hAnsi="Franklin Gothic Book"/>
          <w:snapToGrid w:val="0"/>
        </w:rPr>
        <w:t xml:space="preserve"> </w:t>
      </w:r>
      <w:r w:rsidR="007D3959">
        <w:rPr>
          <w:rFonts w:ascii="Franklin Gothic Book" w:hAnsi="Franklin Gothic Book"/>
          <w:snapToGrid w:val="0"/>
        </w:rPr>
        <w:t>н</w:t>
      </w:r>
      <w:r w:rsidR="007D3959" w:rsidRPr="007D3959">
        <w:rPr>
          <w:rFonts w:ascii="Franklin Gothic Book" w:hAnsi="Franklin Gothic Book"/>
          <w:snapToGrid w:val="0"/>
        </w:rPr>
        <w:t>е более 40 (сорок) дней с подписания договора</w:t>
      </w:r>
      <w:r w:rsidRPr="007D3959">
        <w:rPr>
          <w:rFonts w:ascii="Franklin Gothic Book" w:hAnsi="Franklin Gothic Book"/>
        </w:rPr>
        <w:t xml:space="preserve">, гарантийным периодом – </w:t>
      </w:r>
      <w:r w:rsidR="007D3959" w:rsidRPr="007D3959">
        <w:rPr>
          <w:rFonts w:ascii="Franklin Gothic Book" w:hAnsi="Franklin Gothic Book"/>
        </w:rPr>
        <w:t xml:space="preserve">12 </w:t>
      </w:r>
      <w:r w:rsidR="00F12FD5" w:rsidRPr="00F12FD5">
        <w:rPr>
          <w:rFonts w:ascii="Franklin Gothic Book" w:hAnsi="Franklin Gothic Book"/>
        </w:rPr>
        <w:t xml:space="preserve">месяцев </w:t>
      </w:r>
      <w:r w:rsidR="007D3959" w:rsidRPr="007D3959">
        <w:rPr>
          <w:rFonts w:ascii="Franklin Gothic Book" w:hAnsi="Franklin Gothic Book"/>
        </w:rPr>
        <w:t>со дня поставки на склад заказчика</w:t>
      </w:r>
      <w:r w:rsidRPr="007D3959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FE58E9">
        <w:rPr>
          <w:rFonts w:ascii="Franklin Gothic Book" w:hAnsi="Franklin Gothic Book"/>
        </w:rPr>
        <w:t>О</w:t>
      </w:r>
      <w:bookmarkStart w:id="2" w:name="_GoBack"/>
      <w:bookmarkEnd w:id="2"/>
      <w:r w:rsidRPr="007D3959">
        <w:rPr>
          <w:rFonts w:ascii="Franklin Gothic Book" w:hAnsi="Franklin Gothic Book"/>
        </w:rPr>
        <w:t>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B84ECF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BE79CE" w:rsidRPr="00DF08F8" w:rsidRDefault="00BE79CE" w:rsidP="00BE79CE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003AE7">
        <w:rPr>
          <w:rFonts w:ascii="Franklin Gothic Book" w:hAnsi="Franklin Gothic Book"/>
        </w:rPr>
        <w:t>А</w:t>
      </w:r>
      <w:r w:rsidRPr="00DF08F8">
        <w:rPr>
          <w:rFonts w:ascii="Franklin Gothic Book" w:hAnsi="Franklin Gothic Book"/>
        </w:rPr>
        <w:t>.</w:t>
      </w:r>
      <w:r w:rsidR="00003AE7">
        <w:rPr>
          <w:rFonts w:ascii="Franklin Gothic Book" w:hAnsi="Franklin Gothic Book"/>
        </w:rPr>
        <w:t>В. Шалаев</w:t>
      </w:r>
      <w:r w:rsidRPr="00DF08F8">
        <w:rPr>
          <w:rFonts w:ascii="Franklin Gothic Book" w:hAnsi="Franklin Gothic Book"/>
        </w:rPr>
        <w:t xml:space="preserve"> </w:t>
      </w:r>
    </w:p>
    <w:p w:rsidR="00BE79CE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E79CE" w:rsidRPr="00AC0C15" w:rsidRDefault="00BE79CE" w:rsidP="00BE79C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BE79CE" w:rsidRDefault="00BE79CE" w:rsidP="00BE79CE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BE79CE" w:rsidRDefault="00BE79CE" w:rsidP="00BE79CE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D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8E9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7321-911C-4A67-962D-9D692B8C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159</cp:revision>
  <cp:lastPrinted>2016-11-25T12:26:00Z</cp:lastPrinted>
  <dcterms:created xsi:type="dcterms:W3CDTF">2015-07-24T08:45:00Z</dcterms:created>
  <dcterms:modified xsi:type="dcterms:W3CDTF">2016-11-25T12:26:00Z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