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68" w:rsidRPr="002109D7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B0F68" w:rsidRPr="002109D7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B0F68" w:rsidRPr="00C6580A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5D34D4" w:rsidRDefault="002511EB" w:rsidP="00290416">
      <w:pPr>
        <w:ind w:right="54"/>
        <w:jc w:val="center"/>
        <w:rPr>
          <w:rFonts w:ascii="Franklin Gothic Book" w:hAnsi="Franklin Gothic Book"/>
          <w:b/>
          <w:sz w:val="18"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</w:t>
      </w:r>
      <w:r w:rsidR="001F5C9A" w:rsidRPr="001013B8">
        <w:rPr>
          <w:rFonts w:ascii="Franklin Gothic Book" w:hAnsi="Franklin Gothic Book"/>
          <w:b/>
        </w:rPr>
        <w:t>-</w:t>
      </w:r>
      <w:r w:rsidR="00DA2B13">
        <w:rPr>
          <w:rFonts w:ascii="Franklin Gothic Book" w:hAnsi="Franklin Gothic Book"/>
          <w:b/>
        </w:rPr>
        <w:t>270</w:t>
      </w:r>
      <w:r w:rsidR="00A542A0" w:rsidRPr="001013B8">
        <w:rPr>
          <w:rFonts w:ascii="Franklin Gothic Book" w:hAnsi="Franklin Gothic Book"/>
          <w:b/>
        </w:rPr>
        <w:t>/</w:t>
      </w:r>
      <w:r w:rsidR="002114A2">
        <w:rPr>
          <w:rFonts w:ascii="Franklin Gothic Book" w:hAnsi="Franklin Gothic Book"/>
          <w:b/>
        </w:rPr>
        <w:t>71</w:t>
      </w:r>
      <w:r w:rsidR="00C32EE2" w:rsidRPr="001013B8">
        <w:rPr>
          <w:rFonts w:ascii="Franklin Gothic Book" w:hAnsi="Franklin Gothic Book"/>
          <w:b/>
        </w:rPr>
        <w:t>/</w:t>
      </w:r>
      <w:r w:rsidR="007E2D84" w:rsidRPr="001013B8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5D34D4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114A2">
        <w:rPr>
          <w:rFonts w:ascii="Franklin Gothic Book" w:hAnsi="Franklin Gothic Book"/>
        </w:rPr>
        <w:t>12</w:t>
      </w:r>
      <w:r w:rsidR="004B0F68">
        <w:rPr>
          <w:rFonts w:ascii="Franklin Gothic Book" w:hAnsi="Franklin Gothic Book"/>
        </w:rPr>
        <w:t xml:space="preserve"> </w:t>
      </w:r>
      <w:r w:rsidR="009E14D3">
        <w:rPr>
          <w:rFonts w:ascii="Franklin Gothic Book" w:hAnsi="Franklin Gothic Book"/>
        </w:rPr>
        <w:t>сентября</w:t>
      </w:r>
      <w:r w:rsidR="004B0F68">
        <w:rPr>
          <w:rFonts w:ascii="Franklin Gothic Book" w:hAnsi="Franklin Gothic Book"/>
        </w:rPr>
        <w:t xml:space="preserve"> 2016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F8295E" w:rsidRPr="00F8295E">
              <w:rPr>
                <w:rFonts w:ascii="Franklin Gothic Book" w:hAnsi="Franklin Gothic Book"/>
              </w:rPr>
              <w:t xml:space="preserve">Поставка </w:t>
            </w:r>
            <w:r w:rsidR="00BB5FF5" w:rsidRPr="00BB5FF5">
              <w:rPr>
                <w:rFonts w:ascii="Franklin Gothic Book" w:hAnsi="Franklin Gothic Book"/>
              </w:rPr>
              <w:t>стальных канатов</w:t>
            </w:r>
            <w:r w:rsidR="005D5F7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D5F7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BB5FF5" w:rsidRPr="00BB5FF5">
        <w:rPr>
          <w:rFonts w:ascii="Franklin Gothic Book" w:hAnsi="Franklin Gothic Book"/>
        </w:rPr>
        <w:t>323 422,27 (триста двадцать три тысячи четыреста двадцать два) рубля 27 копеек с учетом НДС</w:t>
      </w:r>
      <w:r w:rsidR="005D5F71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2114A2" w:rsidRPr="00E02C1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114A2" w:rsidRPr="00E02C12" w:rsidRDefault="002114A2" w:rsidP="002114A2">
      <w:pPr>
        <w:tabs>
          <w:tab w:val="left" w:pos="142"/>
        </w:tabs>
        <w:ind w:left="567" w:right="-296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Исполнительный директор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>Терентьев И.В.</w:t>
      </w:r>
    </w:p>
    <w:p w:rsidR="002114A2" w:rsidRPr="00E02C1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Члены Конкурсной комиссии:</w:t>
      </w:r>
    </w:p>
    <w:p w:rsidR="002114A2" w:rsidRPr="00747850" w:rsidRDefault="002114A2" w:rsidP="002114A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2114A2" w:rsidRPr="00747850" w:rsidRDefault="002114A2" w:rsidP="002114A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2114A2" w:rsidRPr="00747850" w:rsidRDefault="002114A2" w:rsidP="002114A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2114A2" w:rsidRPr="00C20347" w:rsidRDefault="002114A2" w:rsidP="002114A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Группы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proofErr w:type="spellStart"/>
      <w:r w:rsidRPr="00747850">
        <w:rPr>
          <w:rFonts w:ascii="Franklin Gothic Book" w:hAnsi="Franklin Gothic Book"/>
        </w:rPr>
        <w:t>Турукин</w:t>
      </w:r>
      <w:proofErr w:type="spellEnd"/>
      <w:r w:rsidRPr="00747850">
        <w:rPr>
          <w:rFonts w:ascii="Franklin Gothic Book" w:hAnsi="Franklin Gothic Book"/>
        </w:rPr>
        <w:t xml:space="preserve"> А.Ю.</w:t>
      </w:r>
    </w:p>
    <w:p w:rsidR="002114A2" w:rsidRPr="007F75C1" w:rsidRDefault="002114A2" w:rsidP="002114A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A3400">
        <w:rPr>
          <w:rFonts w:ascii="Franklin Gothic Book" w:hAnsi="Franklin Gothic Book"/>
        </w:rPr>
        <w:t xml:space="preserve">Главный бухгалтер </w:t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A3400">
        <w:rPr>
          <w:rFonts w:ascii="Franklin Gothic Book" w:hAnsi="Franklin Gothic Book"/>
        </w:rPr>
        <w:t>Качан</w:t>
      </w:r>
      <w:proofErr w:type="spellEnd"/>
      <w:r w:rsidRPr="00AA3400">
        <w:rPr>
          <w:rFonts w:ascii="Franklin Gothic Book" w:hAnsi="Franklin Gothic Book"/>
        </w:rPr>
        <w:t xml:space="preserve"> Г.И.</w:t>
      </w:r>
    </w:p>
    <w:p w:rsidR="002114A2" w:rsidRDefault="002114A2" w:rsidP="002114A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A3400">
        <w:rPr>
          <w:rFonts w:ascii="Franklin Gothic Book" w:hAnsi="Franklin Gothic Book"/>
        </w:rPr>
        <w:t>Белухин</w:t>
      </w:r>
      <w:proofErr w:type="spellEnd"/>
      <w:r w:rsidRPr="00AA3400">
        <w:rPr>
          <w:rFonts w:ascii="Franklin Gothic Book" w:hAnsi="Franklin Gothic Book"/>
        </w:rPr>
        <w:t xml:space="preserve"> И.В.</w:t>
      </w:r>
    </w:p>
    <w:p w:rsidR="002114A2" w:rsidRPr="00E02C12" w:rsidRDefault="002114A2" w:rsidP="002114A2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  <w:t>Сенченко Ю.М.</w:t>
      </w:r>
    </w:p>
    <w:p w:rsidR="002114A2" w:rsidRPr="00C8302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C83022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2114A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C83022">
        <w:rPr>
          <w:rFonts w:ascii="Franklin Gothic Book" w:hAnsi="Franklin Gothic Book"/>
        </w:rPr>
        <w:t xml:space="preserve">ЮС Группы компаний ПАО «НМТП» </w:t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  <w:t>Боровок Э.В.</w:t>
      </w:r>
    </w:p>
    <w:p w:rsidR="002114A2" w:rsidRPr="00E02C1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Начальник бюджетного управления 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Зеленская Г.П.</w:t>
      </w:r>
    </w:p>
    <w:p w:rsidR="002114A2" w:rsidRPr="00E02C1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Старший аудитор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Черкашин В.Ю.</w:t>
      </w:r>
    </w:p>
    <w:p w:rsidR="002114A2" w:rsidRPr="00E02C1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Секретарь Конкурсной комиссии:</w:t>
      </w:r>
    </w:p>
    <w:p w:rsidR="002114A2" w:rsidRPr="00E02C1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Начальник отдела тендеров и экспертиз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 xml:space="preserve">Зайцев В.А. </w:t>
      </w:r>
    </w:p>
    <w:p w:rsidR="002114A2" w:rsidRPr="00490D00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b/>
        </w:rPr>
      </w:pPr>
      <w:r w:rsidRPr="00490D00">
        <w:rPr>
          <w:rFonts w:ascii="Franklin Gothic Book" w:hAnsi="Franklin Gothic Book"/>
          <w:b/>
        </w:rPr>
        <w:t>Отсутствовал:</w:t>
      </w:r>
    </w:p>
    <w:p w:rsidR="002114A2" w:rsidRPr="00F0530E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2114A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490D00">
        <w:rPr>
          <w:rFonts w:ascii="Franklin Gothic Book" w:hAnsi="Franklin Gothic Book"/>
        </w:rPr>
        <w:t>Генеральный директор</w:t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  <w:t>Батов С.Х.</w:t>
      </w:r>
    </w:p>
    <w:p w:rsidR="00E253A1" w:rsidRPr="00E81D67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4"/>
        </w:rPr>
      </w:pPr>
    </w:p>
    <w:p w:rsidR="0059496E" w:rsidRPr="00A46B9B" w:rsidRDefault="006038C2" w:rsidP="00A46B9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53EE1" w:rsidRPr="0014748C" w:rsidRDefault="002114A2" w:rsidP="00DB1AF7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1</w:t>
      </w:r>
      <w:r w:rsidR="00DB1AF7">
        <w:rPr>
          <w:rFonts w:ascii="Franklin Gothic Book" w:hAnsi="Franklin Gothic Book"/>
        </w:rPr>
        <w:t>9</w:t>
      </w:r>
      <w:r w:rsidR="008B17CE">
        <w:rPr>
          <w:rFonts w:ascii="Franklin Gothic Book" w:hAnsi="Franklin Gothic Book"/>
        </w:rPr>
        <w:t>.0</w:t>
      </w:r>
      <w:r w:rsidR="00F8295E">
        <w:rPr>
          <w:rFonts w:ascii="Franklin Gothic Book" w:hAnsi="Franklin Gothic Book"/>
        </w:rPr>
        <w:t>8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14748C">
        <w:rPr>
          <w:rFonts w:ascii="Franklin Gothic Book" w:hAnsi="Franklin Gothic Book"/>
        </w:rPr>
        <w:t xml:space="preserve">и </w:t>
      </w:r>
      <w:r w:rsidR="00437448" w:rsidRPr="0014748C">
        <w:rPr>
          <w:rStyle w:val="ae"/>
          <w:rFonts w:ascii="Franklin Gothic Book" w:hAnsi="Franklin Gothic Book"/>
        </w:rPr>
        <w:t>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8B17CE">
        <w:rPr>
          <w:rFonts w:ascii="Franklin Gothic Book" w:hAnsi="Franklin Gothic Book"/>
        </w:rPr>
        <w:t xml:space="preserve">поставку </w:t>
      </w:r>
      <w:r w:rsidR="00DB1AF7" w:rsidRPr="00DB1AF7">
        <w:rPr>
          <w:rFonts w:ascii="Franklin Gothic Book" w:hAnsi="Franklin Gothic Book"/>
        </w:rPr>
        <w:t>стальных канатов</w:t>
      </w:r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DB1AF7">
        <w:rPr>
          <w:rFonts w:ascii="Franklin Gothic Book" w:hAnsi="Franklin Gothic Book"/>
        </w:rPr>
        <w:t>2</w:t>
      </w:r>
      <w:r w:rsidRPr="003B704C">
        <w:rPr>
          <w:rFonts w:ascii="Franklin Gothic Book" w:hAnsi="Franklin Gothic Book"/>
        </w:rPr>
        <w:t xml:space="preserve"> (</w:t>
      </w:r>
      <w:r w:rsidR="00DB1AF7">
        <w:rPr>
          <w:rFonts w:ascii="Franklin Gothic Book" w:hAnsi="Franklin Gothic Book"/>
        </w:rPr>
        <w:t>два</w:t>
      </w:r>
      <w:r w:rsidRPr="003B704C">
        <w:rPr>
          <w:rFonts w:ascii="Franklin Gothic Book" w:hAnsi="Franklin Gothic Book"/>
        </w:rPr>
        <w:t>) коммерческ</w:t>
      </w:r>
      <w:r w:rsidR="00DB1AF7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DB1AF7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546"/>
        <w:gridCol w:w="2410"/>
        <w:gridCol w:w="2340"/>
        <w:gridCol w:w="1768"/>
      </w:tblGrid>
      <w:tr w:rsidR="00926726" w:rsidRPr="008763A8" w:rsidTr="00356320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D5F71" w:rsidRPr="008763A8" w:rsidTr="00356320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D5F71" w:rsidRPr="008763A8" w:rsidRDefault="005D5F71" w:rsidP="005D5F7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5D5F71" w:rsidRDefault="002114A2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</w:t>
            </w:r>
            <w:r w:rsidR="00B91BCA">
              <w:rPr>
                <w:rFonts w:ascii="Franklin Gothic Book" w:hAnsi="Franklin Gothic Book"/>
                <w:b/>
                <w:snapToGrid w:val="0"/>
              </w:rPr>
              <w:t>О «</w:t>
            </w:r>
            <w:proofErr w:type="spellStart"/>
            <w:r w:rsidR="008C5712">
              <w:rPr>
                <w:rFonts w:ascii="Franklin Gothic Book" w:hAnsi="Franklin Gothic Book"/>
                <w:b/>
                <w:snapToGrid w:val="0"/>
              </w:rPr>
              <w:t>Стальмаркет</w:t>
            </w:r>
            <w:proofErr w:type="spellEnd"/>
            <w:r w:rsidR="00B91BCA">
              <w:rPr>
                <w:rFonts w:ascii="Franklin Gothic Book" w:hAnsi="Franklin Gothic Book"/>
                <w:b/>
                <w:snapToGrid w:val="0"/>
              </w:rPr>
              <w:t>»</w:t>
            </w:r>
            <w:r w:rsidR="005D5F71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D5F71" w:rsidRDefault="003234DA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353211, г. Краснодар,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Карасунская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125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5F71" w:rsidRDefault="003234DA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309 997,80</w:t>
            </w:r>
          </w:p>
          <w:p w:rsidR="005D5F71" w:rsidRDefault="005D5F71" w:rsidP="00AA091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8D7E76">
              <w:rPr>
                <w:rFonts w:ascii="Franklin Gothic Book" w:hAnsi="Franklin Gothic Book"/>
                <w:snapToGrid w:val="0"/>
              </w:rPr>
              <w:t>триста девять тысяч</w:t>
            </w:r>
            <w:r w:rsidR="003234DA">
              <w:rPr>
                <w:rFonts w:ascii="Franklin Gothic Book" w:hAnsi="Franklin Gothic Book"/>
                <w:snapToGrid w:val="0"/>
              </w:rPr>
              <w:t xml:space="preserve"> </w:t>
            </w:r>
            <w:r w:rsidR="009E3992">
              <w:rPr>
                <w:rFonts w:ascii="Franklin Gothic Book" w:hAnsi="Franklin Gothic Book"/>
                <w:snapToGrid w:val="0"/>
              </w:rPr>
              <w:t>девятьсот девяносто семь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="00AA091A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 xml:space="preserve">рублей </w:t>
            </w:r>
            <w:r w:rsidR="009E3992">
              <w:rPr>
                <w:rFonts w:ascii="Franklin Gothic Book" w:hAnsi="Franklin Gothic Book"/>
                <w:snapToGrid w:val="0"/>
              </w:rPr>
              <w:t>80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8D7E76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D5F71" w:rsidRDefault="009E3992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30 (тридцати) календарных дней с момента подписания двухстороннего договора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D5F71" w:rsidRDefault="009E3992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 момента поставки товара на склад покупателя</w:t>
            </w:r>
          </w:p>
        </w:tc>
      </w:tr>
      <w:tr w:rsidR="00AA091A" w:rsidRPr="008763A8" w:rsidTr="00356320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AA091A" w:rsidRPr="008763A8" w:rsidRDefault="00AA091A" w:rsidP="00AA091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AA091A" w:rsidRDefault="00AA091A" w:rsidP="00AA091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«Универсал Метиз»,</w:t>
            </w:r>
          </w:p>
          <w:p w:rsidR="00AA091A" w:rsidRDefault="00AA091A" w:rsidP="00AA091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142715, Московская область, Ленинский район, сельское поселение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Развилковское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с. Беседы, проезд Промышленный, д. 9, офис 413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A091A" w:rsidRDefault="00AA091A" w:rsidP="00AA091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258 738,78</w:t>
            </w:r>
          </w:p>
          <w:p w:rsidR="00AA091A" w:rsidRDefault="00AA091A" w:rsidP="00AA091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(двести пятьдесят восемь тысяч семьсот тридцать восемь) рублей 78 копеек с учетом НДС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A091A" w:rsidRDefault="00751097" w:rsidP="00AA091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календарных дней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A091A" w:rsidRDefault="00751097" w:rsidP="00AA091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3B704C" w:rsidRPr="005D34D4" w:rsidRDefault="003B704C" w:rsidP="00753EE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4"/>
          <w:lang w:val="ru-RU"/>
        </w:rPr>
      </w:pPr>
      <w:bookmarkStart w:id="2" w:name="_GoBack"/>
      <w:bookmarkEnd w:id="2"/>
    </w:p>
    <w:p w:rsidR="00DA2B13" w:rsidRPr="00A542A0" w:rsidRDefault="00DA2B13" w:rsidP="00DA2B13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представленные заявки на соответствие требованиям, установленным в документации о закупке и соответствие требованиям, установленным к участникам закупки. При рассмотрении заявок на участие в закупке выяснилось следующее:</w:t>
      </w:r>
    </w:p>
    <w:p w:rsidR="00DA2B13" w:rsidRPr="00FC3CDD" w:rsidRDefault="00DA2B13" w:rsidP="00751097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  <w:b/>
        </w:rPr>
      </w:pPr>
      <w:r w:rsidRPr="00A542A0">
        <w:rPr>
          <w:rFonts w:ascii="Franklin Gothic Book" w:hAnsi="Franklin Gothic Book"/>
        </w:rPr>
        <w:t>Заявка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751097" w:rsidRPr="00751097">
        <w:rPr>
          <w:rFonts w:ascii="Franklin Gothic Book" w:hAnsi="Franklin Gothic Book"/>
          <w:b/>
        </w:rPr>
        <w:t>ООО «</w:t>
      </w:r>
      <w:proofErr w:type="spellStart"/>
      <w:r w:rsidR="00751097" w:rsidRPr="00751097">
        <w:rPr>
          <w:rFonts w:ascii="Franklin Gothic Book" w:hAnsi="Franklin Gothic Book"/>
          <w:b/>
        </w:rPr>
        <w:t>Стальмаркет</w:t>
      </w:r>
      <w:proofErr w:type="spellEnd"/>
      <w:r w:rsidR="00751097" w:rsidRPr="00751097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FC3CDD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A2B13" w:rsidRPr="00CA664C" w:rsidRDefault="00DA2B13" w:rsidP="005C2750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CD2BB7">
        <w:rPr>
          <w:rFonts w:ascii="Franklin Gothic Book" w:hAnsi="Franklin Gothic Book"/>
        </w:rPr>
        <w:t>Заявка</w:t>
      </w:r>
      <w:r w:rsidRPr="00CD2BB7">
        <w:rPr>
          <w:rFonts w:ascii="Franklin Gothic Book" w:hAnsi="Franklin Gothic Book"/>
          <w:b/>
        </w:rPr>
        <w:t xml:space="preserve"> </w:t>
      </w:r>
      <w:r w:rsidR="005C2750" w:rsidRPr="005C2750">
        <w:rPr>
          <w:rFonts w:ascii="Franklin Gothic Book" w:hAnsi="Franklin Gothic Book"/>
          <w:b/>
        </w:rPr>
        <w:t>ООО «Универсал Метиз»</w:t>
      </w:r>
      <w:r w:rsidRPr="00FC3CDD">
        <w:rPr>
          <w:rFonts w:ascii="Franklin Gothic Book" w:hAnsi="Franklin Gothic Book"/>
          <w:b/>
          <w:snapToGrid w:val="0"/>
        </w:rPr>
        <w:t xml:space="preserve"> </w:t>
      </w:r>
      <w:r w:rsidRPr="0095160B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</w:t>
      </w:r>
      <w:r w:rsidR="008A4718">
        <w:rPr>
          <w:rFonts w:ascii="Franklin Gothic Book" w:hAnsi="Franklin Gothic Book"/>
        </w:rPr>
        <w:t>в к</w:t>
      </w:r>
      <w:r w:rsidRPr="0095160B">
        <w:rPr>
          <w:rFonts w:ascii="Franklin Gothic Book" w:hAnsi="Franklin Gothic Book"/>
        </w:rPr>
        <w:t>оммерческо</w:t>
      </w:r>
      <w:r w:rsidR="008A4718">
        <w:rPr>
          <w:rFonts w:ascii="Franklin Gothic Book" w:hAnsi="Franklin Gothic Book"/>
        </w:rPr>
        <w:t>м</w:t>
      </w:r>
      <w:r w:rsidRPr="0095160B">
        <w:rPr>
          <w:rFonts w:ascii="Franklin Gothic Book" w:hAnsi="Franklin Gothic Book"/>
        </w:rPr>
        <w:t xml:space="preserve"> предложени</w:t>
      </w:r>
      <w:r w:rsidR="008A4718">
        <w:rPr>
          <w:rFonts w:ascii="Franklin Gothic Book" w:hAnsi="Franklin Gothic Book"/>
        </w:rPr>
        <w:t>и</w:t>
      </w:r>
      <w:r w:rsidRPr="0095160B">
        <w:rPr>
          <w:rFonts w:ascii="Franklin Gothic Book" w:hAnsi="Franklin Gothic Book"/>
        </w:rPr>
        <w:t xml:space="preserve"> (структура предлагаемой цены) (ф</w:t>
      </w:r>
      <w:r w:rsidR="00432DFF">
        <w:rPr>
          <w:rFonts w:ascii="Franklin Gothic Book" w:hAnsi="Franklin Gothic Book"/>
        </w:rPr>
        <w:t xml:space="preserve">орма №2) документации о закупке, </w:t>
      </w:r>
      <w:r w:rsidR="008A4718">
        <w:rPr>
          <w:rFonts w:ascii="Franklin Gothic Book" w:hAnsi="Franklin Gothic Book"/>
        </w:rPr>
        <w:t xml:space="preserve">участник </w:t>
      </w:r>
      <w:r w:rsidR="00432DFF">
        <w:rPr>
          <w:rFonts w:ascii="Franklin Gothic Book" w:hAnsi="Franklin Gothic Book"/>
        </w:rPr>
        <w:t>неверно рассчита</w:t>
      </w:r>
      <w:r w:rsidR="008A4718">
        <w:rPr>
          <w:rFonts w:ascii="Franklin Gothic Book" w:hAnsi="Franklin Gothic Book"/>
        </w:rPr>
        <w:t>л</w:t>
      </w:r>
      <w:r w:rsidR="00432DFF">
        <w:rPr>
          <w:rFonts w:ascii="Franklin Gothic Book" w:hAnsi="Franklin Gothic Book"/>
        </w:rPr>
        <w:t xml:space="preserve"> общ</w:t>
      </w:r>
      <w:r w:rsidR="008A4718">
        <w:rPr>
          <w:rFonts w:ascii="Franklin Gothic Book" w:hAnsi="Franklin Gothic Book"/>
        </w:rPr>
        <w:t>ую</w:t>
      </w:r>
      <w:r w:rsidR="00432DFF">
        <w:rPr>
          <w:rFonts w:ascii="Franklin Gothic Book" w:hAnsi="Franklin Gothic Book"/>
        </w:rPr>
        <w:t xml:space="preserve"> стоимость закупки с учетом НДС</w:t>
      </w:r>
      <w:r w:rsidR="005D34D4">
        <w:rPr>
          <w:rFonts w:ascii="Franklin Gothic Book" w:hAnsi="Franklin Gothic Book"/>
        </w:rPr>
        <w:t>, в связи с чем общая стоимость с учетом НДС, является некорректной</w:t>
      </w:r>
      <w:r w:rsidR="00432DFF">
        <w:rPr>
          <w:rFonts w:ascii="Franklin Gothic Book" w:hAnsi="Franklin Gothic Book"/>
        </w:rPr>
        <w:t>;</w:t>
      </w:r>
    </w:p>
    <w:p w:rsidR="00DA2B13" w:rsidRPr="00FE371A" w:rsidRDefault="00DA2B13" w:rsidP="00DA2B13">
      <w:pPr>
        <w:ind w:right="-11" w:firstLine="1701"/>
        <w:jc w:val="both"/>
        <w:rPr>
          <w:rFonts w:ascii="Franklin Gothic Book" w:hAnsi="Franklin Gothic Book"/>
        </w:rPr>
      </w:pPr>
    </w:p>
    <w:p w:rsidR="00DA2B13" w:rsidRPr="00A542A0" w:rsidRDefault="00DA2B13" w:rsidP="00DA2B13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заявок на участие в закупке, Конкурсной комиссией принято единогласное решение:</w:t>
      </w:r>
    </w:p>
    <w:p w:rsidR="00DA2B13" w:rsidRPr="001A206E" w:rsidRDefault="00432DFF" w:rsidP="00432DFF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  <w:b/>
        </w:rPr>
      </w:pPr>
      <w:r w:rsidRPr="00432DFF">
        <w:rPr>
          <w:rFonts w:ascii="Franklin Gothic Book" w:hAnsi="Franklin Gothic Book"/>
          <w:b/>
        </w:rPr>
        <w:t>ООО «</w:t>
      </w:r>
      <w:proofErr w:type="spellStart"/>
      <w:r w:rsidRPr="00432DFF">
        <w:rPr>
          <w:rFonts w:ascii="Franklin Gothic Book" w:hAnsi="Franklin Gothic Book"/>
          <w:b/>
        </w:rPr>
        <w:t>Стальмаркет</w:t>
      </w:r>
      <w:proofErr w:type="spellEnd"/>
      <w:r w:rsidRPr="00432DFF">
        <w:rPr>
          <w:rFonts w:ascii="Franklin Gothic Book" w:hAnsi="Franklin Gothic Book"/>
          <w:b/>
        </w:rPr>
        <w:t>»</w:t>
      </w:r>
      <w:r w:rsidR="00DA2B13" w:rsidRPr="001A206E">
        <w:rPr>
          <w:rFonts w:ascii="Franklin Gothic Book" w:hAnsi="Franklin Gothic Book"/>
          <w:b/>
        </w:rPr>
        <w:t>,</w:t>
      </w:r>
      <w:r w:rsidR="00DA2B13" w:rsidRPr="001A206E">
        <w:rPr>
          <w:rFonts w:ascii="Franklin Gothic Book" w:hAnsi="Franklin Gothic Book"/>
          <w:b/>
          <w:snapToGrid w:val="0"/>
        </w:rPr>
        <w:t xml:space="preserve"> </w:t>
      </w:r>
      <w:r w:rsidR="00DA2B13" w:rsidRPr="001A206E">
        <w:rPr>
          <w:rFonts w:ascii="Franklin Gothic Book" w:hAnsi="Franklin Gothic Book"/>
        </w:rPr>
        <w:t>допустить к участию в закупке.</w:t>
      </w:r>
    </w:p>
    <w:p w:rsidR="00DA2B13" w:rsidRPr="008A4BC4" w:rsidRDefault="00432DFF" w:rsidP="00432DFF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  <w:b/>
        </w:rPr>
      </w:pPr>
      <w:r w:rsidRPr="00432DFF">
        <w:rPr>
          <w:rFonts w:ascii="Franklin Gothic Book" w:hAnsi="Franklin Gothic Book"/>
          <w:b/>
        </w:rPr>
        <w:t>ООО «Универсал Метиз»</w:t>
      </w:r>
      <w:r>
        <w:rPr>
          <w:rFonts w:ascii="Franklin Gothic Book" w:hAnsi="Franklin Gothic Book"/>
          <w:b/>
        </w:rPr>
        <w:t xml:space="preserve"> </w:t>
      </w:r>
      <w:r w:rsidR="00DA2B13" w:rsidRPr="008A4BC4">
        <w:rPr>
          <w:rFonts w:ascii="Franklin Gothic Book" w:hAnsi="Franklin Gothic Book"/>
          <w:snapToGrid w:val="0"/>
        </w:rPr>
        <w:t>отказать в допуске к уча</w:t>
      </w:r>
      <w:r w:rsidR="00DA2B13">
        <w:rPr>
          <w:rFonts w:ascii="Franklin Gothic Book" w:hAnsi="Franklin Gothic Book"/>
          <w:snapToGrid w:val="0"/>
        </w:rPr>
        <w:t>стию в закупке на основании п. 1</w:t>
      </w:r>
      <w:r w:rsidR="00DA2B13" w:rsidRPr="008A4BC4">
        <w:rPr>
          <w:rFonts w:ascii="Franklin Gothic Book" w:hAnsi="Franklin Gothic Book"/>
          <w:snapToGrid w:val="0"/>
        </w:rPr>
        <w:t>.9. документации о закупке.</w:t>
      </w:r>
    </w:p>
    <w:p w:rsidR="00DA2B13" w:rsidRPr="00F6576A" w:rsidRDefault="00DA2B13" w:rsidP="00DA2B13">
      <w:pPr>
        <w:pStyle w:val="ab"/>
        <w:tabs>
          <w:tab w:val="left" w:pos="709"/>
        </w:tabs>
        <w:ind w:left="851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На основании того, что к участию в закупке </w:t>
      </w:r>
      <w:r>
        <w:rPr>
          <w:rFonts w:ascii="Franklin Gothic Book" w:hAnsi="Franklin Gothic Book"/>
        </w:rPr>
        <w:t xml:space="preserve">на </w:t>
      </w:r>
      <w:r w:rsidRPr="00CE3498">
        <w:rPr>
          <w:rFonts w:ascii="Franklin Gothic Book" w:hAnsi="Franklin Gothic Book"/>
          <w:snapToGrid w:val="0"/>
        </w:rPr>
        <w:t xml:space="preserve">поставку </w:t>
      </w:r>
      <w:r w:rsidR="00F3138C" w:rsidRPr="00F3138C">
        <w:rPr>
          <w:rFonts w:ascii="Franklin Gothic Book" w:hAnsi="Franklin Gothic Book"/>
          <w:snapToGrid w:val="0"/>
        </w:rPr>
        <w:t xml:space="preserve">стальных канатов </w:t>
      </w:r>
      <w:r w:rsidRPr="00F6576A">
        <w:rPr>
          <w:rFonts w:ascii="Franklin Gothic Book" w:hAnsi="Franklin Gothic Book"/>
        </w:rPr>
        <w:t>допущена одна заявка, Конкурсной комиссией принято единогласное решение о признании закупки несостоявшейся.</w:t>
      </w:r>
    </w:p>
    <w:p w:rsidR="00355620" w:rsidRPr="00A542A0" w:rsidRDefault="00355620" w:rsidP="009A5683">
      <w:pPr>
        <w:ind w:right="-12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2114A2" w:rsidRPr="00F0530E" w:rsidRDefault="002114A2" w:rsidP="002114A2">
      <w:pPr>
        <w:tabs>
          <w:tab w:val="left" w:pos="284"/>
        </w:tabs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114A2" w:rsidRPr="00E02C12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Исполнительный директор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Терентьев 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  <w:u w:val="single"/>
        </w:rPr>
      </w:pPr>
      <w:r w:rsidRPr="00C46913">
        <w:rPr>
          <w:rFonts w:ascii="Franklin Gothic Book" w:hAnsi="Franklin Gothic Book"/>
          <w:u w:val="single"/>
        </w:rPr>
        <w:t>Члены Конкурсной комиссии: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Руководитель Центра организации 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закупочной деятельности и управления 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материальными ресурсами 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Группы компаний ПАО «НМТП»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А.Ю. </w:t>
      </w:r>
      <w:proofErr w:type="spellStart"/>
      <w:r w:rsidRPr="00C46913">
        <w:rPr>
          <w:rFonts w:ascii="Franklin Gothic Book" w:hAnsi="Franklin Gothic Book"/>
        </w:rPr>
        <w:t>Турукин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Главный бухгалтер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Г.И. </w:t>
      </w:r>
      <w:proofErr w:type="spellStart"/>
      <w:r w:rsidRPr="00C46913">
        <w:rPr>
          <w:rFonts w:ascii="Franklin Gothic Book" w:hAnsi="Franklin Gothic Book"/>
        </w:rPr>
        <w:t>Качан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Технический директор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И.В. </w:t>
      </w:r>
      <w:proofErr w:type="spellStart"/>
      <w:r w:rsidRPr="00C46913">
        <w:rPr>
          <w:rFonts w:ascii="Franklin Gothic Book" w:hAnsi="Franklin Gothic Book"/>
        </w:rPr>
        <w:t>Белухин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142"/>
          <w:tab w:val="left" w:pos="284"/>
        </w:tabs>
        <w:contextualSpacing/>
        <w:rPr>
          <w:rFonts w:ascii="Franklin Gothic Book" w:hAnsi="Franklin Gothic Book"/>
        </w:rPr>
      </w:pPr>
      <w:r w:rsidRPr="00C46913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  <w:t xml:space="preserve">Ю.М. Сенченко </w:t>
      </w:r>
    </w:p>
    <w:p w:rsidR="002114A2" w:rsidRPr="00C46913" w:rsidRDefault="002114A2" w:rsidP="002114A2">
      <w:pPr>
        <w:tabs>
          <w:tab w:val="left" w:pos="142"/>
          <w:tab w:val="left" w:pos="284"/>
        </w:tabs>
        <w:contextualSpacing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ЮС Группы компаний ПАО «НМТП»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Э.В. Боровок </w:t>
      </w: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Начальник бюджетного управления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Г.П. Зеленская </w:t>
      </w: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Старший аудитор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В.Ю. Черкашин </w:t>
      </w: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  <w:u w:val="single"/>
        </w:rPr>
      </w:pPr>
      <w:r w:rsidRPr="00C46913">
        <w:rPr>
          <w:rFonts w:ascii="Franklin Gothic Book" w:hAnsi="Franklin Gothic Book"/>
          <w:u w:val="single"/>
        </w:rPr>
        <w:t>Секретарь Конкурсной комиссии:</w:t>
      </w: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Начальник отдела тендеров и экспертиз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В.А. Зайцев </w:t>
      </w:r>
    </w:p>
    <w:p w:rsidR="002114A2" w:rsidRDefault="002114A2" w:rsidP="002114A2">
      <w:pPr>
        <w:tabs>
          <w:tab w:val="left" w:pos="426"/>
        </w:tabs>
        <w:ind w:left="426" w:right="54"/>
        <w:contextualSpacing/>
        <w:rPr>
          <w:rFonts w:ascii="Franklin Gothic Book" w:hAnsi="Franklin Gothic Book"/>
        </w:rPr>
      </w:pPr>
    </w:p>
    <w:p w:rsidR="002114A2" w:rsidRPr="00085760" w:rsidRDefault="002114A2" w:rsidP="00356320">
      <w:pPr>
        <w:tabs>
          <w:tab w:val="left" w:pos="426"/>
        </w:tabs>
        <w:ind w:left="426" w:right="54" w:hanging="426"/>
        <w:contextualSpacing/>
        <w:rPr>
          <w:rFonts w:ascii="Franklin Gothic Book" w:hAnsi="Franklin Gothic Book"/>
        </w:rPr>
      </w:pPr>
      <w:r w:rsidRPr="00FD3E3E">
        <w:rPr>
          <w:rFonts w:ascii="Franklin Gothic Book" w:hAnsi="Franklin Gothic Book"/>
        </w:rPr>
        <w:t>Протокол подписа</w:t>
      </w:r>
      <w:r w:rsidR="00356320">
        <w:rPr>
          <w:rFonts w:ascii="Franklin Gothic Book" w:hAnsi="Franklin Gothic Book"/>
        </w:rPr>
        <w:t>н</w:t>
      </w:r>
      <w:r w:rsidR="00356320">
        <w:rPr>
          <w:rFonts w:ascii="Franklin Gothic Book" w:hAnsi="Franklin Gothic Book"/>
        </w:rPr>
        <w:tab/>
      </w:r>
      <w:r w:rsidR="00356320">
        <w:rPr>
          <w:rFonts w:ascii="Franklin Gothic Book" w:hAnsi="Franklin Gothic Book"/>
        </w:rPr>
        <w:tab/>
      </w:r>
      <w:r w:rsidR="00356320">
        <w:rPr>
          <w:rFonts w:ascii="Franklin Gothic Book" w:hAnsi="Franklin Gothic Book"/>
        </w:rPr>
        <w:tab/>
      </w:r>
      <w:r w:rsidR="00356320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</w:r>
      <w:r w:rsidR="00356320">
        <w:rPr>
          <w:rFonts w:ascii="Franklin Gothic Book" w:hAnsi="Franklin Gothic Book"/>
        </w:rPr>
        <w:tab/>
      </w:r>
      <w:r w:rsidR="00356320">
        <w:rPr>
          <w:rFonts w:ascii="Franklin Gothic Book" w:hAnsi="Franklin Gothic Book"/>
        </w:rPr>
        <w:tab/>
      </w:r>
      <w:r w:rsidR="0035632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12 сентября 2016г.</w:t>
      </w:r>
    </w:p>
    <w:p w:rsidR="00E5345A" w:rsidRDefault="00E5345A" w:rsidP="0058543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585430" w:rsidRPr="00855982" w:rsidRDefault="00585430" w:rsidP="0058543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85430" w:rsidRPr="00855982" w:rsidRDefault="00585430" w:rsidP="0058543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585430" w:rsidRPr="00855982" w:rsidSect="009A5683">
      <w:footerReference w:type="even" r:id="rId9"/>
      <w:footerReference w:type="default" r:id="rId10"/>
      <w:pgSz w:w="11906" w:h="16838"/>
      <w:pgMar w:top="680" w:right="849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746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4DA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320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DFF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04E6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750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4D4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38B4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097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718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712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992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91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6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5FF5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B13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AF7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6D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38C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C71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7A41D-8254-4CCF-AF03-410A65F6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157</cp:revision>
  <cp:lastPrinted>2016-09-14T12:48:00Z</cp:lastPrinted>
  <dcterms:created xsi:type="dcterms:W3CDTF">2015-07-24T08:45:00Z</dcterms:created>
  <dcterms:modified xsi:type="dcterms:W3CDTF">2016-09-14T12:48:00Z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