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1B0F04">
        <w:rPr>
          <w:rFonts w:ascii="Franklin Gothic Book" w:hAnsi="Franklin Gothic Book"/>
          <w:b/>
        </w:rPr>
        <w:t>2</w:t>
      </w:r>
      <w:r w:rsidR="00ED400A">
        <w:rPr>
          <w:rFonts w:ascii="Franklin Gothic Book" w:hAnsi="Franklin Gothic Book"/>
          <w:b/>
        </w:rPr>
        <w:t>35</w:t>
      </w:r>
      <w:r w:rsidR="00CE10C2" w:rsidRPr="00E477D6">
        <w:rPr>
          <w:rFonts w:ascii="Franklin Gothic Book" w:hAnsi="Franklin Gothic Book"/>
          <w:b/>
        </w:rPr>
        <w:t>/</w:t>
      </w:r>
      <w:r w:rsidR="001B0F04">
        <w:rPr>
          <w:rFonts w:ascii="Franklin Gothic Book" w:hAnsi="Franklin Gothic Book"/>
          <w:b/>
        </w:rPr>
        <w:t>6</w:t>
      </w:r>
      <w:r w:rsidR="00ED400A">
        <w:rPr>
          <w:rFonts w:ascii="Franklin Gothic Book" w:hAnsi="Franklin Gothic Book"/>
          <w:b/>
        </w:rPr>
        <w:t>6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D400A">
        <w:rPr>
          <w:rFonts w:ascii="Franklin Gothic Book" w:hAnsi="Franklin Gothic Book"/>
        </w:rPr>
        <w:t>24</w:t>
      </w:r>
      <w:r w:rsidR="00AD7238">
        <w:rPr>
          <w:rFonts w:ascii="Franklin Gothic Book" w:hAnsi="Franklin Gothic Book"/>
        </w:rPr>
        <w:t xml:space="preserve"> </w:t>
      </w:r>
      <w:r w:rsidR="00F64541">
        <w:rPr>
          <w:rFonts w:ascii="Franklin Gothic Book" w:hAnsi="Franklin Gothic Book"/>
        </w:rPr>
        <w:t>августа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F64541">
              <w:rPr>
                <w:rFonts w:ascii="Franklin Gothic Book" w:hAnsi="Franklin Gothic Book"/>
              </w:rPr>
              <w:t xml:space="preserve">Поставка </w:t>
            </w:r>
            <w:r w:rsidR="00ED400A">
              <w:rPr>
                <w:rFonts w:ascii="Franklin Gothic Book" w:hAnsi="Franklin Gothic Book"/>
              </w:rPr>
              <w:t>сменно-запасных частей перегрузочной техники.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D400A">
        <w:rPr>
          <w:rFonts w:ascii="Franklin Gothic Book" w:hAnsi="Franklin Gothic Book"/>
        </w:rPr>
        <w:t>435 024,86 (четыреста тридцать пять тысяч двадцать четыре) рубля 86 копеек 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F64541" w:rsidRPr="00085CE1" w:rsidRDefault="00F577C3" w:rsidP="00F6454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085CE1">
        <w:rPr>
          <w:rFonts w:ascii="Franklin Gothic Book" w:hAnsi="Franklin Gothic Book"/>
          <w:u w:val="single"/>
        </w:rPr>
        <w:t>Заместитель п</w:t>
      </w:r>
      <w:r w:rsidR="00F64541" w:rsidRPr="00085CE1">
        <w:rPr>
          <w:rFonts w:ascii="Franklin Gothic Book" w:hAnsi="Franklin Gothic Book"/>
          <w:u w:val="single"/>
        </w:rPr>
        <w:t>редседател</w:t>
      </w:r>
      <w:r w:rsidRPr="00085CE1">
        <w:rPr>
          <w:rFonts w:ascii="Franklin Gothic Book" w:hAnsi="Franklin Gothic Book"/>
          <w:u w:val="single"/>
        </w:rPr>
        <w:t>я</w:t>
      </w:r>
      <w:r w:rsidR="00F64541" w:rsidRPr="00085CE1">
        <w:rPr>
          <w:rFonts w:ascii="Franklin Gothic Book" w:hAnsi="Franklin Gothic Book"/>
          <w:u w:val="single"/>
        </w:rPr>
        <w:t xml:space="preserve"> Конкурсной комиссии:</w:t>
      </w:r>
    </w:p>
    <w:p w:rsidR="00F577C3" w:rsidRDefault="00F577C3" w:rsidP="00F577C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>Исполнительный директор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Терентьев И.В.</w:t>
      </w:r>
    </w:p>
    <w:p w:rsidR="00085CE1" w:rsidRPr="00085CE1" w:rsidRDefault="00085CE1" w:rsidP="00F577C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4541" w:rsidRPr="00085CE1" w:rsidRDefault="00F64541" w:rsidP="00F6454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085CE1">
        <w:rPr>
          <w:rFonts w:ascii="Franklin Gothic Book" w:hAnsi="Franklin Gothic Book"/>
          <w:u w:val="single"/>
        </w:rPr>
        <w:t>Члены Конкурсной комиссии:</w:t>
      </w:r>
    </w:p>
    <w:p w:rsidR="00F64541" w:rsidRPr="00085CE1" w:rsidRDefault="00F6454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F64541" w:rsidRDefault="00F6454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Турукин А.Ю.</w:t>
      </w:r>
    </w:p>
    <w:p w:rsidR="00085CE1" w:rsidRPr="00085CE1" w:rsidRDefault="00085CE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4541" w:rsidRDefault="00F6454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 xml:space="preserve">Технический директор 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Белухин И.В.</w:t>
      </w:r>
    </w:p>
    <w:p w:rsidR="00085CE1" w:rsidRPr="00085CE1" w:rsidRDefault="00085CE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5CE1" w:rsidRDefault="00833CA1" w:rsidP="00833CA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  <w:r w:rsidR="00085CE1" w:rsidRPr="00085CE1">
        <w:rPr>
          <w:rFonts w:ascii="Franklin Gothic Book" w:hAnsi="Franklin Gothic Book"/>
        </w:rPr>
        <w:t xml:space="preserve"> </w:t>
      </w: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5CE1" w:rsidRPr="00085CE1" w:rsidRDefault="00085CE1" w:rsidP="00085CE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F64541" w:rsidRDefault="00F6454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>Начальник бюджетного управления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Зеленская Г.П.</w:t>
      </w:r>
    </w:p>
    <w:p w:rsidR="00085CE1" w:rsidRPr="00085CE1" w:rsidRDefault="00085CE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4541" w:rsidRDefault="00F6454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 xml:space="preserve">Директор по сопровождению бизнеса – 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Сенченко Ю.М.</w:t>
      </w:r>
    </w:p>
    <w:p w:rsidR="00085CE1" w:rsidRPr="00085CE1" w:rsidRDefault="00085CE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4541" w:rsidRDefault="00F6454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>Старший аудитор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="0035268C">
        <w:rPr>
          <w:rFonts w:ascii="Franklin Gothic Book" w:hAnsi="Franklin Gothic Book"/>
        </w:rPr>
        <w:t>Черкашин В.Ю.</w:t>
      </w:r>
    </w:p>
    <w:p w:rsidR="00085CE1" w:rsidRPr="00085CE1" w:rsidRDefault="00085CE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4541" w:rsidRPr="00085CE1" w:rsidRDefault="00F64541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701F4">
        <w:rPr>
          <w:rFonts w:ascii="Franklin Gothic Book" w:hAnsi="Franklin Gothic Book"/>
          <w:u w:val="single"/>
        </w:rPr>
        <w:t>Секретарь Конкурсной комиссии</w:t>
      </w:r>
      <w:r w:rsidRPr="00085CE1">
        <w:rPr>
          <w:rFonts w:ascii="Franklin Gothic Book" w:hAnsi="Franklin Gothic Book"/>
        </w:rPr>
        <w:t>: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</w:p>
    <w:p w:rsidR="00F64541" w:rsidRPr="00085CE1" w:rsidRDefault="00B701F4" w:rsidP="00085CE1">
      <w:pPr>
        <w:tabs>
          <w:tab w:val="left" w:pos="567"/>
          <w:tab w:val="left" w:pos="5670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F64541" w:rsidRPr="00085CE1">
        <w:rPr>
          <w:rFonts w:ascii="Franklin Gothic Book" w:hAnsi="Franklin Gothic Book"/>
        </w:rPr>
        <w:t>ачальник о</w:t>
      </w:r>
      <w:r w:rsidR="00085CE1">
        <w:rPr>
          <w:rFonts w:ascii="Franklin Gothic Book" w:hAnsi="Franklin Gothic Book"/>
        </w:rPr>
        <w:t>тдела тендеров и экспертиз</w:t>
      </w:r>
      <w:r w:rsidR="00085CE1">
        <w:rPr>
          <w:rFonts w:ascii="Franklin Gothic Book" w:hAnsi="Franklin Gothic Book"/>
        </w:rPr>
        <w:tab/>
      </w:r>
      <w:r w:rsidR="00085CE1">
        <w:rPr>
          <w:rFonts w:ascii="Franklin Gothic Book" w:hAnsi="Franklin Gothic Book"/>
        </w:rPr>
        <w:tab/>
      </w:r>
      <w:r w:rsidR="00085CE1">
        <w:rPr>
          <w:rFonts w:ascii="Franklin Gothic Book" w:hAnsi="Franklin Gothic Book"/>
        </w:rPr>
        <w:tab/>
      </w:r>
      <w:r w:rsidR="00085C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F577C3" w:rsidRPr="00085CE1" w:rsidRDefault="00F577C3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4541" w:rsidRPr="00085CE1" w:rsidRDefault="00F64541" w:rsidP="00F6454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085CE1">
        <w:rPr>
          <w:rFonts w:ascii="Franklin Gothic Book" w:hAnsi="Franklin Gothic Book"/>
          <w:u w:val="single"/>
        </w:rPr>
        <w:t>Отсутствовал:</w:t>
      </w:r>
    </w:p>
    <w:p w:rsidR="00F64541" w:rsidRPr="00085CE1" w:rsidRDefault="00F577C3" w:rsidP="00F6454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>П</w:t>
      </w:r>
      <w:r w:rsidR="00F64541" w:rsidRPr="00085CE1">
        <w:rPr>
          <w:rFonts w:ascii="Franklin Gothic Book" w:hAnsi="Franklin Gothic Book"/>
        </w:rPr>
        <w:t>редсе</w:t>
      </w:r>
      <w:r w:rsidRPr="00085CE1">
        <w:rPr>
          <w:rFonts w:ascii="Franklin Gothic Book" w:hAnsi="Franklin Gothic Book"/>
        </w:rPr>
        <w:t>датель</w:t>
      </w:r>
      <w:r w:rsidR="00F64541" w:rsidRPr="00085CE1">
        <w:rPr>
          <w:rFonts w:ascii="Franklin Gothic Book" w:hAnsi="Franklin Gothic Book"/>
        </w:rPr>
        <w:t xml:space="preserve"> Конкурсной комиссии:</w:t>
      </w:r>
    </w:p>
    <w:p w:rsidR="00F577C3" w:rsidRPr="00085CE1" w:rsidRDefault="00F577C3" w:rsidP="00F577C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>Генеральный директор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ED400A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09.08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9B0028" w:rsidRPr="00F93225">
        <w:rPr>
          <w:rFonts w:ascii="Franklin Gothic Book" w:hAnsi="Franklin Gothic Book"/>
        </w:rPr>
        <w:t xml:space="preserve">на </w:t>
      </w:r>
      <w:r w:rsidR="009B0028">
        <w:rPr>
          <w:rFonts w:ascii="Franklin Gothic Book" w:hAnsi="Franklin Gothic Book"/>
        </w:rPr>
        <w:t>п</w:t>
      </w:r>
      <w:r w:rsidR="009B0028" w:rsidRPr="004932E6">
        <w:rPr>
          <w:rFonts w:ascii="Franklin Gothic Book" w:hAnsi="Franklin Gothic Book"/>
        </w:rPr>
        <w:t>оставк</w:t>
      </w:r>
      <w:r w:rsidR="009B0028">
        <w:rPr>
          <w:rFonts w:ascii="Franklin Gothic Book" w:hAnsi="Franklin Gothic Book"/>
        </w:rPr>
        <w:t>у</w:t>
      </w:r>
      <w:r w:rsidR="009B0028" w:rsidRPr="004932E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сменно-запасных частей перегрузочной техники.</w:t>
      </w:r>
    </w:p>
    <w:p w:rsidR="00595F7D" w:rsidRPr="00595F7D" w:rsidRDefault="00595F7D" w:rsidP="00595F7D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CA219C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lastRenderedPageBreak/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Pr="00ED1172">
        <w:rPr>
          <w:rFonts w:ascii="Franklin Gothic Book" w:hAnsi="Franklin Gothic Book"/>
        </w:rPr>
        <w:t xml:space="preserve">на </w:t>
      </w:r>
      <w:r w:rsidRPr="004932E6">
        <w:rPr>
          <w:rFonts w:ascii="Franklin Gothic Book" w:hAnsi="Franklin Gothic Book"/>
        </w:rPr>
        <w:t xml:space="preserve">поставку </w:t>
      </w:r>
      <w:r w:rsidR="00ED400A">
        <w:rPr>
          <w:rFonts w:ascii="Franklin Gothic Book" w:hAnsi="Franklin Gothic Book"/>
        </w:rPr>
        <w:t xml:space="preserve">сменно-запасных частей перегрузочной техники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на </w:t>
      </w:r>
      <w:r w:rsidRPr="004932E6">
        <w:rPr>
          <w:rFonts w:ascii="Franklin Gothic Book" w:hAnsi="Franklin Gothic Book"/>
        </w:rPr>
        <w:t xml:space="preserve">поставку </w:t>
      </w:r>
      <w:r w:rsidR="00ED400A">
        <w:rPr>
          <w:rFonts w:ascii="Franklin Gothic Book" w:hAnsi="Franklin Gothic Book"/>
        </w:rPr>
        <w:t xml:space="preserve">сменно-запасных частей перегрузочной техники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085CE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>Исполнительный директор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Т</w:t>
      </w:r>
      <w:r w:rsidRPr="00085CE1">
        <w:rPr>
          <w:rFonts w:ascii="Franklin Gothic Book" w:hAnsi="Franklin Gothic Book"/>
        </w:rPr>
        <w:t xml:space="preserve">ерентьев </w:t>
      </w: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085CE1">
        <w:rPr>
          <w:rFonts w:ascii="Franklin Gothic Book" w:hAnsi="Franklin Gothic Book"/>
          <w:u w:val="single"/>
        </w:rPr>
        <w:t>Члены Конкурсной комиссии:</w:t>
      </w: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085CE1">
        <w:rPr>
          <w:rFonts w:ascii="Franklin Gothic Book" w:hAnsi="Franklin Gothic Book"/>
        </w:rPr>
        <w:t xml:space="preserve">Турукин </w:t>
      </w: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 xml:space="preserve">Технический директор 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085CE1">
        <w:rPr>
          <w:rFonts w:ascii="Franklin Gothic Book" w:hAnsi="Franklin Gothic Book"/>
        </w:rPr>
        <w:t xml:space="preserve">Белухин </w:t>
      </w: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5CE1" w:rsidRDefault="00833CA1" w:rsidP="00833CA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5CE1" w:rsidRPr="00085CE1" w:rsidRDefault="00085CE1" w:rsidP="00085CE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085CE1">
        <w:rPr>
          <w:rFonts w:ascii="Franklin Gothic Book" w:hAnsi="Franklin Gothic Book"/>
          <w:bCs/>
          <w:iCs/>
        </w:rPr>
        <w:t xml:space="preserve">Боровок </w:t>
      </w: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>Начальник бюджетного управления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085CE1">
        <w:rPr>
          <w:rFonts w:ascii="Franklin Gothic Book" w:hAnsi="Franklin Gothic Book"/>
        </w:rPr>
        <w:t xml:space="preserve">Зеленская </w:t>
      </w: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 xml:space="preserve">Директор по сопровождению бизнеса – 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085CE1">
        <w:rPr>
          <w:rFonts w:ascii="Franklin Gothic Book" w:hAnsi="Franklin Gothic Book"/>
        </w:rPr>
        <w:t xml:space="preserve">Сенченко </w:t>
      </w: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085CE1">
        <w:rPr>
          <w:rFonts w:ascii="Franklin Gothic Book" w:hAnsi="Franklin Gothic Book"/>
        </w:rPr>
        <w:t>Старший аудитор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="0035268C">
        <w:rPr>
          <w:rFonts w:ascii="Franklin Gothic Book" w:hAnsi="Franklin Gothic Book"/>
        </w:rPr>
        <w:t xml:space="preserve">В.Ю. Черкашин </w:t>
      </w:r>
      <w:bookmarkStart w:id="2" w:name="_GoBack"/>
      <w:bookmarkEnd w:id="2"/>
      <w:r w:rsidRPr="00085CE1">
        <w:rPr>
          <w:rFonts w:ascii="Franklin Gothic Book" w:hAnsi="Franklin Gothic Book"/>
        </w:rPr>
        <w:t xml:space="preserve"> </w:t>
      </w: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85CE1" w:rsidRPr="00085CE1" w:rsidRDefault="00085CE1" w:rsidP="00085CE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B701F4">
        <w:rPr>
          <w:rFonts w:ascii="Franklin Gothic Book" w:hAnsi="Franklin Gothic Book"/>
          <w:u w:val="single"/>
        </w:rPr>
        <w:t>Секретарь Конкурсной комиссии</w:t>
      </w:r>
      <w:r w:rsidRPr="00085CE1">
        <w:rPr>
          <w:rFonts w:ascii="Franklin Gothic Book" w:hAnsi="Franklin Gothic Book"/>
        </w:rPr>
        <w:t>:</w:t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  <w:r w:rsidRPr="00085CE1">
        <w:rPr>
          <w:rFonts w:ascii="Franklin Gothic Book" w:hAnsi="Franklin Gothic Book"/>
        </w:rPr>
        <w:tab/>
      </w:r>
    </w:p>
    <w:p w:rsidR="00B701F4" w:rsidRPr="00085CE1" w:rsidRDefault="00B701F4" w:rsidP="00B701F4">
      <w:pPr>
        <w:tabs>
          <w:tab w:val="left" w:pos="567"/>
          <w:tab w:val="left" w:pos="5670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Pr="00085CE1">
        <w:rPr>
          <w:rFonts w:ascii="Franklin Gothic Book" w:hAnsi="Franklin Gothic Book"/>
        </w:rPr>
        <w:t>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085CE1" w:rsidRPr="00085CE1" w:rsidRDefault="00085CE1" w:rsidP="00085CE1">
      <w:pPr>
        <w:tabs>
          <w:tab w:val="left" w:pos="567"/>
          <w:tab w:val="left" w:pos="5670"/>
        </w:tabs>
        <w:ind w:left="567" w:right="54"/>
        <w:rPr>
          <w:rFonts w:ascii="Franklin Gothic Book" w:hAnsi="Franklin Gothic Book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E477D6" w:rsidRDefault="00E477D6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E477D6" w:rsidRDefault="00E477D6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E477D6" w:rsidRDefault="00E477D6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Pr="00432523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E7A67" w:rsidRPr="007773F0" w:rsidRDefault="00CA219C" w:rsidP="00CA219C">
      <w:pPr>
        <w:tabs>
          <w:tab w:val="left" w:pos="284"/>
        </w:tabs>
        <w:ind w:right="54" w:firstLine="709"/>
        <w:contextualSpacing/>
        <w:jc w:val="both"/>
        <w:rPr>
          <w:rFonts w:ascii="Franklin Gothic Book" w:hAnsi="Franklin Gothic Book"/>
        </w:rPr>
      </w:pPr>
      <w:r w:rsidRPr="007773F0">
        <w:rPr>
          <w:rFonts w:ascii="Franklin Gothic Book" w:hAnsi="Franklin Gothic Book"/>
        </w:rPr>
        <w:t>Протокол подписан</w:t>
      </w:r>
      <w:r w:rsidRPr="007773F0">
        <w:rPr>
          <w:rFonts w:ascii="Franklin Gothic Book" w:hAnsi="Franklin Gothic Book"/>
        </w:rPr>
        <w:tab/>
      </w:r>
      <w:r w:rsidRP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</w:t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                       </w:t>
      </w:r>
      <w:r w:rsidR="00ED400A">
        <w:rPr>
          <w:rFonts w:ascii="Franklin Gothic Book" w:hAnsi="Franklin Gothic Book"/>
        </w:rPr>
        <w:t>2</w:t>
      </w:r>
      <w:r w:rsidR="00F13970">
        <w:rPr>
          <w:rFonts w:ascii="Franklin Gothic Book" w:hAnsi="Franklin Gothic Book"/>
        </w:rPr>
        <w:t>9</w:t>
      </w:r>
      <w:r w:rsidR="00AD7238">
        <w:rPr>
          <w:rFonts w:ascii="Franklin Gothic Book" w:hAnsi="Franklin Gothic Book"/>
        </w:rPr>
        <w:t xml:space="preserve"> </w:t>
      </w:r>
      <w:r w:rsidR="00F64541">
        <w:rPr>
          <w:rFonts w:ascii="Franklin Gothic Book" w:hAnsi="Franklin Gothic Book"/>
        </w:rPr>
        <w:t>августа</w:t>
      </w:r>
      <w:r w:rsidRPr="007773F0">
        <w:rPr>
          <w:rFonts w:ascii="Franklin Gothic Book" w:hAnsi="Franklin Gothic Book"/>
        </w:rPr>
        <w:t xml:space="preserve"> 2016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477D6" w:rsidRDefault="00E477D6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87A6B-548C-4E53-8A9B-BF5229DF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28</cp:revision>
  <cp:lastPrinted>2016-08-29T06:42:00Z</cp:lastPrinted>
  <dcterms:created xsi:type="dcterms:W3CDTF">2016-03-03T09:59:00Z</dcterms:created>
  <dcterms:modified xsi:type="dcterms:W3CDTF">2016-08-29T06:42:00Z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