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FD221C" w:rsidRPr="00FD221C">
        <w:rPr>
          <w:rFonts w:ascii="Franklin Gothic Book" w:hAnsi="Franklin Gothic Book"/>
          <w:sz w:val="28"/>
          <w:szCs w:val="28"/>
        </w:rPr>
        <w:t>расходных материалов для металлообработки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FD221C">
        <w:rPr>
          <w:rFonts w:ascii="Franklin Gothic Book" w:hAnsi="Franklin Gothic Book"/>
          <w:sz w:val="28"/>
          <w:szCs w:val="28"/>
        </w:rPr>
        <w:t>01.06</w:t>
      </w:r>
      <w:r>
        <w:rPr>
          <w:rFonts w:ascii="Franklin Gothic Book" w:hAnsi="Franklin Gothic Book"/>
          <w:sz w:val="28"/>
          <w:szCs w:val="28"/>
        </w:rPr>
        <w:t>.2016г.</w:t>
      </w:r>
      <w:bookmarkStart w:id="0" w:name="_GoBack"/>
      <w:bookmarkEnd w:id="0"/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E3BAD"/>
    <w:rsid w:val="00764D14"/>
    <w:rsid w:val="009D61E6"/>
    <w:rsid w:val="00C47D10"/>
    <w:rsid w:val="00DB3552"/>
    <w:rsid w:val="00DF59FC"/>
    <w:rsid w:val="00E32BDA"/>
    <w:rsid w:val="00F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14</cp:revision>
  <dcterms:created xsi:type="dcterms:W3CDTF">2016-05-06T10:25:00Z</dcterms:created>
  <dcterms:modified xsi:type="dcterms:W3CDTF">2016-05-30T10:26:00Z</dcterms:modified>
</cp:coreProperties>
</file>