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A3351E" w:rsidRPr="00A3351E">
        <w:rPr>
          <w:rFonts w:ascii="Franklin Gothic Book" w:hAnsi="Franklin Gothic Book"/>
          <w:sz w:val="28"/>
          <w:szCs w:val="28"/>
        </w:rPr>
        <w:t xml:space="preserve">датчиков оборотов электродвигателей ERN 430 1024 01-03 </w:t>
      </w:r>
      <w:proofErr w:type="spellStart"/>
      <w:r w:rsidR="00A3351E" w:rsidRPr="00A3351E">
        <w:rPr>
          <w:rFonts w:ascii="Franklin Gothic Book" w:hAnsi="Franklin Gothic Book"/>
          <w:sz w:val="28"/>
          <w:szCs w:val="28"/>
        </w:rPr>
        <w:t>ld</w:t>
      </w:r>
      <w:proofErr w:type="spellEnd"/>
      <w:r w:rsidR="00A3351E" w:rsidRPr="00A3351E">
        <w:rPr>
          <w:rFonts w:ascii="Franklin Gothic Book" w:hAnsi="Franklin Gothic Book"/>
          <w:sz w:val="28"/>
          <w:szCs w:val="28"/>
        </w:rPr>
        <w:t xml:space="preserve">. 385430-76 (6 шт.) </w:t>
      </w:r>
      <w:bookmarkStart w:id="0" w:name="_GoBack"/>
      <w:bookmarkEnd w:id="0"/>
      <w:r w:rsidR="00A3351E" w:rsidRPr="00A3351E">
        <w:rPr>
          <w:rFonts w:ascii="Franklin Gothic Book" w:hAnsi="Franklin Gothic Book"/>
          <w:sz w:val="28"/>
          <w:szCs w:val="28"/>
        </w:rPr>
        <w:t>на ПК «Атлант»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A3351E">
        <w:rPr>
          <w:rFonts w:ascii="Franklin Gothic Book" w:hAnsi="Franklin Gothic Book"/>
          <w:sz w:val="28"/>
          <w:szCs w:val="28"/>
        </w:rPr>
        <w:t>15</w:t>
      </w:r>
      <w:r w:rsidR="00990122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64D14"/>
    <w:rsid w:val="00862095"/>
    <w:rsid w:val="00990122"/>
    <w:rsid w:val="00A3351E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15</cp:revision>
  <dcterms:created xsi:type="dcterms:W3CDTF">2016-05-06T10:25:00Z</dcterms:created>
  <dcterms:modified xsi:type="dcterms:W3CDTF">2016-06-15T11:39:00Z</dcterms:modified>
</cp:coreProperties>
</file>