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7E40E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EF55AF" w:rsidRPr="00EF55AF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для портальных кранов «Витязь»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E40E1">
        <w:rPr>
          <w:rFonts w:ascii="Franklin Gothic Book" w:hAnsi="Franklin Gothic Book"/>
          <w:b/>
        </w:rPr>
        <w:t>13</w:t>
      </w:r>
      <w:r w:rsidR="006178C0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7E40E1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EF55AF" w:rsidRPr="00EF55AF">
        <w:rPr>
          <w:rFonts w:ascii="Franklin Gothic Book" w:eastAsia="Calibri" w:hAnsi="Franklin Gothic Book"/>
          <w:b/>
          <w:lang w:eastAsia="en-US"/>
        </w:rPr>
        <w:t>сменно запасных частей для портальных кранов «Витязь»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425"/>
        <w:gridCol w:w="3969"/>
        <w:gridCol w:w="1984"/>
        <w:gridCol w:w="567"/>
        <w:gridCol w:w="603"/>
      </w:tblGrid>
      <w:tr w:rsidR="00EF55AF" w:rsidRPr="00EF55AF" w:rsidTr="001F5AD4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/>
              </w:rPr>
            </w:pPr>
            <w:r w:rsidRPr="00EF55A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/>
              </w:rPr>
            </w:pPr>
            <w:r w:rsidRPr="00EF55A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/>
              </w:rPr>
            </w:pPr>
            <w:r w:rsidRPr="00EF55A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F55AF" w:rsidRPr="00EF55AF" w:rsidTr="001F5AD4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Заявка заинтересованного подразделения № 10561 от 07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.12.2015 </w:t>
            </w:r>
            <w:r w:rsidRPr="00EF55AF">
              <w:rPr>
                <w:rFonts w:ascii="Franklin Gothic Book" w:hAnsi="Franklin Gothic Book"/>
              </w:rPr>
              <w:t>года.</w:t>
            </w:r>
          </w:p>
        </w:tc>
      </w:tr>
      <w:tr w:rsidR="00EF55AF" w:rsidRPr="00EF55AF" w:rsidTr="001F5A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портальных кранов «Витязь»</w:t>
            </w:r>
          </w:p>
        </w:tc>
      </w:tr>
      <w:tr w:rsidR="00EF55AF" w:rsidRPr="00EF55AF" w:rsidTr="001F5A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EF55AF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EF55AF">
              <w:rPr>
                <w:rFonts w:ascii="Franklin Gothic Book" w:hAnsi="Franklin Gothic Book"/>
              </w:rPr>
              <w:t>менее  12</w:t>
            </w:r>
            <w:proofErr w:type="gramEnd"/>
            <w:r w:rsidRPr="00EF55AF">
              <w:rPr>
                <w:rFonts w:ascii="Franklin Gothic Book" w:hAnsi="Franklin Gothic Book"/>
              </w:rPr>
              <w:t xml:space="preserve"> (двенадцати) месяцев с момента поставки товара на склад Покупателя.</w:t>
            </w:r>
          </w:p>
          <w:p w:rsidR="00EF55AF" w:rsidRPr="00EF55AF" w:rsidRDefault="00EF55AF" w:rsidP="001F5AD4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EF55AF" w:rsidRPr="00EF55AF" w:rsidTr="001F5AD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EF55AF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оригинальными (производство стран Европейского Союза), ранее не использовавшиеся.</w:t>
            </w:r>
          </w:p>
          <w:p w:rsidR="00EF55AF" w:rsidRPr="00EF55AF" w:rsidRDefault="00EF55AF" w:rsidP="00EF55AF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EF55AF" w:rsidRPr="00EF55AF" w:rsidTr="001F5AD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Каталожный №/ каталог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Кол-во</w:t>
            </w:r>
          </w:p>
        </w:tc>
      </w:tr>
      <w:tr w:rsidR="00EF55AF" w:rsidRPr="00EF55AF" w:rsidTr="001F5AD4">
        <w:trPr>
          <w:trHeight w:val="1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КНОПОЧНЫЙ </w:t>
            </w:r>
            <w:proofErr w:type="gramStart"/>
            <w:r w:rsidRPr="00EF55AF">
              <w:rPr>
                <w:rFonts w:ascii="Franklin Gothic Book" w:hAnsi="Franklin Gothic Book"/>
              </w:rPr>
              <w:t>ВЫКЛЮЧАТЕЛЬ  АВАРИЙНОЕ</w:t>
            </w:r>
            <w:proofErr w:type="gramEnd"/>
            <w:r w:rsidRPr="00EF55AF">
              <w:rPr>
                <w:rFonts w:ascii="Franklin Gothic Book" w:hAnsi="Franklin Gothic Book"/>
              </w:rPr>
              <w:t xml:space="preserve"> ОТКЛЮЧЕНИЕ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F55AF">
              <w:rPr>
                <w:rFonts w:ascii="Franklin Gothic Book" w:hAnsi="Franklin Gothic Book"/>
              </w:rPr>
              <w:t>3SB3 801-2AZ /</w:t>
            </w:r>
            <w:r w:rsidRPr="00EF55AF">
              <w:rPr>
                <w:rFonts w:ascii="Franklin Gothic Book" w:hAnsi="Franklin Gothic Book"/>
                <w:lang w:val="en-US"/>
              </w:rPr>
              <w:t>SIEMENS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proofErr w:type="gramStart"/>
            <w:r w:rsidRPr="00EF55AF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  <w:proofErr w:type="gramEnd"/>
            <w:r w:rsidRPr="00EF55AF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4</w:t>
            </w:r>
          </w:p>
        </w:tc>
      </w:tr>
      <w:tr w:rsidR="00EF55AF" w:rsidRPr="00EF55AF" w:rsidTr="001F5AD4">
        <w:trPr>
          <w:trHeight w:val="18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РОЗЕТКА STECKDOSE 400V, 63A / Обозначение: AE 169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1330 / DCE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1</w:t>
            </w:r>
          </w:p>
        </w:tc>
      </w:tr>
      <w:tr w:rsidR="00EF55AF" w:rsidRPr="00EF55AF" w:rsidTr="001F5AD4">
        <w:trPr>
          <w:trHeight w:val="19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ЛАМПА СИГНАЛЬНАЯ "БУРЗАХВАТ ЗАКРЫТ"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3SB3801-2AZ / SIEMENS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2</w:t>
            </w:r>
          </w:p>
        </w:tc>
      </w:tr>
      <w:tr w:rsidR="00EF55AF" w:rsidRPr="00EF55AF" w:rsidTr="001F5AD4">
        <w:trPr>
          <w:trHeight w:val="1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ВЫКЛЮЧАТЕЛЬ КОНЦЕВОЙ ХСК MR54D1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1319 / DCE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2</w:t>
            </w:r>
          </w:p>
        </w:tc>
      </w:tr>
      <w:tr w:rsidR="00EF55AF" w:rsidRPr="00EF55AF" w:rsidTr="001F5AD4">
        <w:trPr>
          <w:trHeight w:val="10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СИРЕНА HPW 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1327 /DCE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2</w:t>
            </w:r>
          </w:p>
        </w:tc>
      </w:tr>
      <w:tr w:rsidR="00EF55AF" w:rsidRPr="00EF55AF" w:rsidTr="001F5AD4">
        <w:trPr>
          <w:trHeight w:val="21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ПЕДАЛЬ НОЖНАЯ 3SE2-932-DАВ20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R215120001 /DCE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2</w:t>
            </w:r>
          </w:p>
        </w:tc>
      </w:tr>
      <w:tr w:rsidR="00EF55AF" w:rsidRPr="00EF55AF" w:rsidTr="001F5AD4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EF55AF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EF55AF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EF55AF" w:rsidRPr="00EF55AF" w:rsidTr="001F5AD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proofErr w:type="gramStart"/>
            <w:r w:rsidRPr="00EF55AF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EF55AF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EF55AF" w:rsidRPr="00EF55AF" w:rsidTr="001F5AD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F55AF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</w:rPr>
            </w:pPr>
            <w:r w:rsidRPr="00EF55AF">
              <w:rPr>
                <w:rFonts w:ascii="Franklin Gothic Book" w:hAnsi="Franklin Gothic Book"/>
              </w:rPr>
              <w:t>Не более 70 (семидесяти)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F55AF" w:rsidRDefault="00EF55AF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F55AF" w:rsidRDefault="00EF55AF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EF55AF" w:rsidRPr="00EF55AF" w:rsidRDefault="00EF55AF" w:rsidP="00EF55AF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EF55AF">
        <w:rPr>
          <w:rFonts w:ascii="Franklin Gothic Book" w:hAnsi="Franklin Gothic Book"/>
          <w:color w:val="000000" w:themeColor="text1"/>
          <w:sz w:val="24"/>
        </w:rPr>
        <w:t xml:space="preserve">ДОГОВОР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</w:rPr>
        <w:t>ПОСТАВКИ  №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</w:rPr>
        <w:t xml:space="preserve">____/16  </w:t>
      </w:r>
    </w:p>
    <w:p w:rsidR="00EF55AF" w:rsidRPr="00EF55AF" w:rsidRDefault="00EF55AF" w:rsidP="00EF55AF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г. Новороссийск                                                  </w:t>
      </w:r>
      <w:proofErr w:type="gramStart"/>
      <w:r w:rsidRPr="00EF55AF">
        <w:rPr>
          <w:rFonts w:ascii="Franklin Gothic Book" w:hAnsi="Franklin Gothic Book"/>
          <w:color w:val="000000" w:themeColor="text1"/>
        </w:rPr>
        <w:t xml:space="preserve">   «</w:t>
      </w:r>
      <w:proofErr w:type="gramEnd"/>
      <w:r w:rsidRPr="00EF55AF">
        <w:rPr>
          <w:rFonts w:ascii="Franklin Gothic Book" w:hAnsi="Franklin Gothic Book"/>
          <w:color w:val="000000" w:themeColor="text1"/>
        </w:rPr>
        <w:t xml:space="preserve">     » ______________ 2016  г.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EF55AF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F55AF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EF55AF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EF55AF">
        <w:rPr>
          <w:rFonts w:ascii="Franklin Gothic Book" w:hAnsi="Franklin Gothic Book"/>
          <w:b/>
        </w:rPr>
        <w:t xml:space="preserve"> __________________,</w:t>
      </w:r>
      <w:r w:rsidRPr="00EF55AF">
        <w:rPr>
          <w:rFonts w:ascii="Franklin Gothic Book" w:hAnsi="Franklin Gothic Book"/>
        </w:rPr>
        <w:t xml:space="preserve"> </w:t>
      </w:r>
      <w:r w:rsidRPr="00EF55AF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EF55AF" w:rsidRPr="00EF55AF" w:rsidRDefault="00EF55AF" w:rsidP="00EF55AF">
      <w:pPr>
        <w:jc w:val="both"/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55AF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EF55AF" w:rsidRPr="00EF55AF" w:rsidRDefault="00EF55AF" w:rsidP="00EF55A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Поставщик обязуется поставить </w:t>
      </w:r>
      <w:proofErr w:type="gramStart"/>
      <w:r w:rsidRPr="00EF55AF">
        <w:rPr>
          <w:rFonts w:ascii="Franklin Gothic Book" w:hAnsi="Franklin Gothic Book"/>
          <w:color w:val="000000" w:themeColor="text1"/>
        </w:rPr>
        <w:t xml:space="preserve">Покупателю </w:t>
      </w:r>
      <w:r w:rsidRPr="00EF55AF">
        <w:rPr>
          <w:rFonts w:ascii="Franklin Gothic Book" w:hAnsi="Franklin Gothic Book"/>
          <w:b/>
          <w:i/>
          <w:color w:val="000000" w:themeColor="text1"/>
        </w:rPr>
        <w:t xml:space="preserve"> сменно</w:t>
      </w:r>
      <w:proofErr w:type="gramEnd"/>
      <w:r w:rsidRPr="00EF55AF">
        <w:rPr>
          <w:rFonts w:ascii="Franklin Gothic Book" w:hAnsi="Franklin Gothic Book"/>
          <w:b/>
          <w:i/>
          <w:color w:val="000000" w:themeColor="text1"/>
        </w:rPr>
        <w:t xml:space="preserve">-запасные части для портальных кранов «Витязь» </w:t>
      </w:r>
      <w:r w:rsidRPr="00EF55AF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EF55AF">
        <w:rPr>
          <w:rFonts w:ascii="Franklin Gothic Book" w:hAnsi="Franklin Gothic Book"/>
          <w:color w:val="000000" w:themeColor="text1"/>
        </w:rPr>
        <w:t>Общая  стоимость</w:t>
      </w:r>
      <w:proofErr w:type="gramEnd"/>
      <w:r w:rsidRPr="00EF55AF">
        <w:rPr>
          <w:rFonts w:ascii="Franklin Gothic Book" w:hAnsi="Franklin Gothic Book"/>
          <w:color w:val="000000" w:themeColor="text1"/>
        </w:rPr>
        <w:t xml:space="preserve"> договора составляет _______ (________у.е.), в том числе НДС (18%) – _______ у.е. </w:t>
      </w:r>
    </w:p>
    <w:p w:rsidR="00EF55AF" w:rsidRPr="00EF55AF" w:rsidRDefault="00EF55AF" w:rsidP="00EF55AF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EF55AF" w:rsidRPr="00EF55AF" w:rsidRDefault="00EF55AF" w:rsidP="00EF55A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F55AF" w:rsidRPr="00EF55AF" w:rsidRDefault="00EF55AF" w:rsidP="00EF55A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EF55AF" w:rsidRPr="00EF55AF" w:rsidRDefault="00EF55AF" w:rsidP="00EF55AF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F55AF" w:rsidRPr="00EF55AF" w:rsidRDefault="00EF55AF" w:rsidP="00EF55AF">
      <w:pPr>
        <w:pStyle w:val="a9"/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55AF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EF55AF" w:rsidRPr="00EF55AF" w:rsidRDefault="00EF55AF" w:rsidP="00EF55A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Товара  должно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EF55AF" w:rsidRPr="00EF55AF" w:rsidRDefault="00EF55AF" w:rsidP="00EF55AF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наличии  в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Поставщиком  факсимильной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связью.</w:t>
      </w:r>
    </w:p>
    <w:p w:rsidR="00EF55AF" w:rsidRPr="00EF55AF" w:rsidRDefault="00EF55AF" w:rsidP="00EF55A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В  рекламации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 Покупателем должно быть приведено описание дефектов/несоответствие принятого Товара, приложены фотографии в цифровом формате. </w:t>
      </w:r>
    </w:p>
    <w:p w:rsidR="00EF55AF" w:rsidRPr="00EF55AF" w:rsidRDefault="00EF55AF" w:rsidP="00EF55A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замены  Товара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согласовывается  сторонами дополнительно.</w:t>
      </w:r>
    </w:p>
    <w:p w:rsidR="00EF55AF" w:rsidRPr="00EF55AF" w:rsidRDefault="00EF55AF" w:rsidP="00EF55A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О согласии/не согласии с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заявленной  Покупателем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EF55AF" w:rsidRPr="00EF55AF" w:rsidRDefault="00EF55AF" w:rsidP="00EF55AF">
      <w:pPr>
        <w:pStyle w:val="a9"/>
        <w:spacing w:line="240" w:lineRule="auto"/>
        <w:ind w:left="720" w:firstLine="696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F55AF" w:rsidRPr="00EF55AF" w:rsidRDefault="00EF55AF" w:rsidP="00EF55AF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EF55AF" w:rsidRPr="00EF55AF" w:rsidRDefault="00EF55AF" w:rsidP="00EF55AF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условий  хранения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и эксплуатации Товара. </w:t>
      </w:r>
    </w:p>
    <w:p w:rsidR="00EF55AF" w:rsidRPr="00EF55AF" w:rsidRDefault="00EF55AF" w:rsidP="00EF55AF">
      <w:pPr>
        <w:pStyle w:val="32"/>
        <w:tabs>
          <w:tab w:val="num" w:pos="567"/>
        </w:tabs>
        <w:suppressAutoHyphens/>
        <w:spacing w:before="60"/>
        <w:ind w:left="720" w:hanging="567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EF55AF" w:rsidRPr="00EF55AF" w:rsidRDefault="00EF55AF" w:rsidP="00EF55AF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pStyle w:val="a9"/>
        <w:spacing w:line="240" w:lineRule="auto"/>
        <w:ind w:left="360" w:hanging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2.5. Товар должен быть </w:t>
      </w:r>
      <w:proofErr w:type="spell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затарен</w:t>
      </w:r>
      <w:proofErr w:type="spell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F55AF" w:rsidRPr="00EF55AF" w:rsidRDefault="00EF55AF" w:rsidP="00EF55AF">
      <w:pPr>
        <w:pStyle w:val="a9"/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ab/>
      </w:r>
    </w:p>
    <w:p w:rsidR="00EF55AF" w:rsidRPr="00EF55AF" w:rsidRDefault="00EF55AF" w:rsidP="00EF55AF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b/>
          <w:caps/>
          <w:color w:val="000000" w:themeColor="text1"/>
          <w:sz w:val="24"/>
          <w:szCs w:val="24"/>
        </w:rPr>
        <w:t>Сроки и порядок поставки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EF55AF"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 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затарить</w:t>
      </w:r>
      <w:proofErr w:type="spell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</w:t>
      </w:r>
      <w:proofErr w:type="gramStart"/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Поставщика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связью с последующим почтовым отправлением</w:t>
      </w:r>
      <w:r w:rsidRPr="00EF55AF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с уведомлением о вручении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В течение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proofErr w:type="spellStart"/>
      <w:r w:rsidRPr="00EF55AF">
        <w:rPr>
          <w:rFonts w:ascii="Franklin Gothic Book" w:hAnsi="Franklin Gothic Book"/>
          <w:iCs/>
          <w:color w:val="000000" w:themeColor="text1"/>
          <w:sz w:val="24"/>
          <w:szCs w:val="24"/>
        </w:rPr>
        <w:t>допоставить</w:t>
      </w:r>
      <w:proofErr w:type="spellEnd"/>
      <w:r w:rsidRPr="00EF55AF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Товар Покупателю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объеме  и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Покупателю 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при</w:t>
      </w:r>
      <w:proofErr w:type="gramEnd"/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 передаче Товара Покупателю по товарно-транспортной накладной.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EF55AF" w:rsidRPr="00EF55AF" w:rsidRDefault="00EF55AF" w:rsidP="00EF55AF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EF55AF">
        <w:rPr>
          <w:rFonts w:ascii="Franklin Gothic Book" w:hAnsi="Franklin Gothic Book"/>
          <w:bCs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EF55AF" w:rsidRPr="00EF55AF" w:rsidRDefault="00EF55AF" w:rsidP="00EF55AF">
      <w:pPr>
        <w:pStyle w:val="a9"/>
        <w:spacing w:line="240" w:lineRule="auto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55AF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EF55AF" w:rsidRPr="00EF55AF" w:rsidRDefault="00EF55AF" w:rsidP="00EF55A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Покупатель производит оплату поставленного </w:t>
      </w:r>
      <w:proofErr w:type="gramStart"/>
      <w:r w:rsidRPr="00EF55AF">
        <w:rPr>
          <w:rFonts w:ascii="Franklin Gothic Book" w:hAnsi="Franklin Gothic Book"/>
          <w:color w:val="000000" w:themeColor="text1"/>
        </w:rPr>
        <w:t>Товара  в</w:t>
      </w:r>
      <w:proofErr w:type="gramEnd"/>
      <w:r w:rsidRPr="00EF55AF">
        <w:rPr>
          <w:rFonts w:ascii="Franklin Gothic Book" w:hAnsi="Franklin Gothic Book"/>
          <w:color w:val="000000" w:themeColor="text1"/>
        </w:rPr>
        <w:t xml:space="preserve"> срок не позднее 30 (тридцати) календарных  дней  с даты поступления Товара на склад Покупателя. Оплата </w:t>
      </w:r>
      <w:proofErr w:type="gramStart"/>
      <w:r w:rsidRPr="00EF55AF">
        <w:rPr>
          <w:rFonts w:ascii="Franklin Gothic Book" w:hAnsi="Franklin Gothic Book"/>
          <w:color w:val="000000" w:themeColor="text1"/>
        </w:rPr>
        <w:t>производится  Покупателем</w:t>
      </w:r>
      <w:proofErr w:type="gramEnd"/>
      <w:r w:rsidRPr="00EF55AF">
        <w:rPr>
          <w:rFonts w:ascii="Franklin Gothic Book" w:hAnsi="Franklin Gothic Book"/>
          <w:color w:val="000000" w:themeColor="text1"/>
        </w:rPr>
        <w:t xml:space="preserve"> на основании счета, счета-фактуры и накладной ТОРГ-12 полученных от Поставщика.</w:t>
      </w:r>
    </w:p>
    <w:p w:rsidR="00EF55AF" w:rsidRPr="00EF55AF" w:rsidRDefault="00EF55AF" w:rsidP="00EF55A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</w:t>
      </w:r>
      <w:r w:rsidRPr="00EF55AF">
        <w:rPr>
          <w:rFonts w:ascii="Franklin Gothic Book" w:hAnsi="Franklin Gothic Book"/>
          <w:bCs/>
          <w:color w:val="000000" w:themeColor="text1"/>
        </w:rPr>
        <w:t xml:space="preserve">Цена Товара, установленная Приложением к настоящему Договору, включает в </w:t>
      </w:r>
      <w:proofErr w:type="gramStart"/>
      <w:r w:rsidRPr="00EF55AF">
        <w:rPr>
          <w:rFonts w:ascii="Franklin Gothic Book" w:hAnsi="Franklin Gothic Book"/>
          <w:bCs/>
          <w:color w:val="000000" w:themeColor="text1"/>
        </w:rPr>
        <w:t>себя  все</w:t>
      </w:r>
      <w:proofErr w:type="gramEnd"/>
      <w:r w:rsidRPr="00EF55AF">
        <w:rPr>
          <w:rFonts w:ascii="Franklin Gothic Book" w:hAnsi="Franklin Gothic Book"/>
          <w:bCs/>
          <w:color w:val="000000" w:themeColor="text1"/>
        </w:rPr>
        <w:t xml:space="preserve"> налоги, сборы и пошлины, стоимость доставки</w:t>
      </w:r>
      <w:r w:rsidRPr="00EF55AF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EF55AF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EF55AF" w:rsidRPr="00EF55AF" w:rsidRDefault="00EF55AF" w:rsidP="00EF55AF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lastRenderedPageBreak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F55AF">
        <w:rPr>
          <w:rFonts w:ascii="Franklin Gothic Book" w:hAnsi="Franklin Gothic Book"/>
          <w:color w:val="000000" w:themeColor="text1"/>
        </w:rPr>
        <w:t>с  расчетного</w:t>
      </w:r>
      <w:proofErr w:type="gramEnd"/>
      <w:r w:rsidRPr="00EF55AF">
        <w:rPr>
          <w:rFonts w:ascii="Franklin Gothic Book" w:hAnsi="Franklin Gothic Book"/>
          <w:color w:val="000000" w:themeColor="text1"/>
        </w:rPr>
        <w:t xml:space="preserve"> счета банка Покупателя.</w:t>
      </w:r>
    </w:p>
    <w:p w:rsidR="00EF55AF" w:rsidRPr="00EF55AF" w:rsidRDefault="00EF55AF" w:rsidP="00EF55AF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F55AF" w:rsidRPr="00EF55AF" w:rsidRDefault="00EF55AF" w:rsidP="00EF55AF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EF55AF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EF55AF" w:rsidRPr="00EF55AF" w:rsidRDefault="00EF55AF" w:rsidP="00EF55A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55AF">
        <w:rPr>
          <w:rFonts w:ascii="Franklin Gothic Book" w:hAnsi="Franklin Gothic Book"/>
          <w:color w:val="000000" w:themeColor="text1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F55AF">
        <w:rPr>
          <w:rFonts w:ascii="Franklin Gothic Book" w:hAnsi="Franklin Gothic Book"/>
          <w:color w:val="000000" w:themeColor="text1"/>
          <w:lang w:eastAsia="ar-SA"/>
        </w:rPr>
        <w:t>действующим  Законодательством</w:t>
      </w:r>
      <w:proofErr w:type="gramEnd"/>
      <w:r w:rsidRPr="00EF55AF">
        <w:rPr>
          <w:rFonts w:ascii="Franklin Gothic Book" w:hAnsi="Franklin Gothic Book"/>
          <w:color w:val="000000" w:themeColor="text1"/>
          <w:lang w:eastAsia="ar-SA"/>
        </w:rPr>
        <w:t xml:space="preserve"> РФ.</w:t>
      </w:r>
    </w:p>
    <w:p w:rsidR="00EF55AF" w:rsidRPr="00EF55AF" w:rsidRDefault="00EF55AF" w:rsidP="00EF55A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55AF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F55AF" w:rsidRPr="00EF55AF" w:rsidRDefault="00EF55AF" w:rsidP="00EF55A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55AF">
        <w:rPr>
          <w:rFonts w:ascii="Franklin Gothic Book" w:hAnsi="Franklin Gothic Book"/>
          <w:color w:val="000000" w:themeColor="text1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EF55AF">
        <w:rPr>
          <w:rFonts w:ascii="Franklin Gothic Book" w:hAnsi="Franklin Gothic Book"/>
          <w:color w:val="000000" w:themeColor="text1"/>
          <w:lang w:eastAsia="ar-SA"/>
        </w:rPr>
        <w:t>нарушении  Поставщиком</w:t>
      </w:r>
      <w:proofErr w:type="gramEnd"/>
      <w:r w:rsidRPr="00EF55AF">
        <w:rPr>
          <w:rFonts w:ascii="Franklin Gothic Book" w:hAnsi="Franklin Gothic Book"/>
          <w:color w:val="000000" w:themeColor="text1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F55AF" w:rsidRPr="00EF55AF" w:rsidRDefault="00EF55AF" w:rsidP="00EF55A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55AF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F55AF" w:rsidRPr="00EF55AF" w:rsidRDefault="00EF55AF" w:rsidP="00EF55AF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EF55AF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F55AF" w:rsidRPr="00EF55AF" w:rsidRDefault="00EF55AF" w:rsidP="00EF55AF">
      <w:pPr>
        <w:suppressAutoHyphens/>
        <w:jc w:val="both"/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/>
        <w:contextualSpacing/>
        <w:rPr>
          <w:rFonts w:ascii="Franklin Gothic Book" w:hAnsi="Franklin Gothic Book"/>
          <w:b/>
          <w:bCs/>
          <w:color w:val="000000" w:themeColor="text1"/>
        </w:rPr>
      </w:pPr>
      <w:r w:rsidRPr="00EF55AF">
        <w:rPr>
          <w:rFonts w:ascii="Franklin Gothic Book" w:hAnsi="Franklin Gothic Book"/>
          <w:b/>
          <w:bCs/>
          <w:color w:val="000000" w:themeColor="text1"/>
        </w:rPr>
        <w:t>СРОК ДЕЙСТВИЯ, ИЗМЕНЕНИЕ И ДОСРОЧНОЕ РАСТОРЖЕНИЕ ДОГОВОРА</w:t>
      </w:r>
    </w:p>
    <w:p w:rsidR="00EF55AF" w:rsidRPr="00EF55AF" w:rsidRDefault="00EF55AF" w:rsidP="00EF55A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EF55AF">
        <w:rPr>
          <w:rFonts w:ascii="Franklin Gothic Book" w:hAnsi="Franklin Gothic Book"/>
          <w:bCs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F55AF" w:rsidRPr="00EF55AF" w:rsidRDefault="00EF55AF" w:rsidP="00EF55A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EF55AF">
        <w:rPr>
          <w:rFonts w:ascii="Franklin Gothic Book" w:hAnsi="Franklin Gothic Book"/>
          <w:bCs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55AF" w:rsidRPr="00EF55AF" w:rsidRDefault="00EF55AF" w:rsidP="00EF55A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bCs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F55AF" w:rsidRPr="00EF55AF" w:rsidRDefault="00EF55AF" w:rsidP="00EF55A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eastAsiaTheme="minorHAnsi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</w:t>
      </w:r>
      <w:proofErr w:type="gramStart"/>
      <w:r w:rsidRPr="00EF55AF">
        <w:rPr>
          <w:rFonts w:ascii="Franklin Gothic Book" w:eastAsiaTheme="minorHAnsi" w:hAnsi="Franklin Gothic Book"/>
          <w:color w:val="000000" w:themeColor="text1"/>
        </w:rPr>
        <w:t>но  в</w:t>
      </w:r>
      <w:proofErr w:type="gramEnd"/>
      <w:r w:rsidRPr="00EF55AF">
        <w:rPr>
          <w:rFonts w:ascii="Franklin Gothic Book" w:eastAsiaTheme="minorHAnsi" w:hAnsi="Franklin Gothic Book"/>
          <w:color w:val="000000" w:themeColor="text1"/>
        </w:rPr>
        <w:t xml:space="preserve"> любом случае  до  даты расторжения договора стороны обязаны произвести сверку и взаиморасчеты. </w:t>
      </w:r>
    </w:p>
    <w:p w:rsidR="00EF55AF" w:rsidRPr="00EF55AF" w:rsidRDefault="00EF55AF" w:rsidP="00EF55AF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EF55AF" w:rsidRPr="00EF55AF" w:rsidRDefault="00EF55AF" w:rsidP="00EF55AF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EF55AF" w:rsidRPr="00EF55AF" w:rsidRDefault="00EF55AF" w:rsidP="00EF55A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 xml:space="preserve">- невыполнение </w:t>
      </w:r>
      <w:proofErr w:type="gramStart"/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>Поставщиком  требований</w:t>
      </w:r>
      <w:proofErr w:type="gramEnd"/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Покупателя в согласованный Сторонами срок о доукомплектовании товара;</w:t>
      </w:r>
    </w:p>
    <w:p w:rsidR="00EF55AF" w:rsidRPr="00EF55AF" w:rsidRDefault="00EF55AF" w:rsidP="00EF55A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EF55AF" w:rsidRPr="00EF55AF" w:rsidRDefault="00EF55AF" w:rsidP="00EF55A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EF55AF" w:rsidRPr="00EF55AF" w:rsidRDefault="00EF55AF" w:rsidP="00EF55A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EF55AF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pStyle w:val="a9"/>
        <w:ind w:left="644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jc w:val="both"/>
        <w:rPr>
          <w:rFonts w:ascii="Franklin Gothic Book" w:hAnsi="Franklin Gothic Book"/>
          <w:b/>
          <w:color w:val="000000" w:themeColor="text1"/>
        </w:rPr>
      </w:pPr>
      <w:r w:rsidRPr="00EF55AF">
        <w:rPr>
          <w:rFonts w:ascii="Franklin Gothic Book" w:hAnsi="Franklin Gothic Book"/>
          <w:b/>
          <w:color w:val="000000" w:themeColor="text1"/>
        </w:rPr>
        <w:lastRenderedPageBreak/>
        <w:t xml:space="preserve">     7. </w:t>
      </w:r>
      <w:r w:rsidRPr="00EF55AF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EF55AF" w:rsidRPr="00EF55AF" w:rsidRDefault="00EF55AF" w:rsidP="00EF55AF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EF55AF" w:rsidRPr="00EF55AF" w:rsidRDefault="00EF55AF" w:rsidP="00EF55A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color w:val="000000" w:themeColor="text1"/>
          <w:sz w:val="24"/>
          <w:szCs w:val="24"/>
        </w:rPr>
      </w:pP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ПОСТАВЩИК:   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</w:t>
      </w: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    ПОКУПАТЕЛЬ: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1037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06"/>
        <w:gridCol w:w="5173"/>
      </w:tblGrid>
      <w:tr w:rsidR="00EF55AF" w:rsidRPr="00EF55AF" w:rsidTr="00EF55AF">
        <w:trPr>
          <w:trHeight w:val="3366"/>
        </w:trPr>
        <w:tc>
          <w:tcPr>
            <w:tcW w:w="5206" w:type="dxa"/>
          </w:tcPr>
          <w:p w:rsidR="00EF55AF" w:rsidRPr="00EF55AF" w:rsidRDefault="00EF55AF" w:rsidP="001F5AD4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EF55AF" w:rsidRPr="00EF55AF" w:rsidRDefault="00EF55AF" w:rsidP="001F5AD4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5173" w:type="dxa"/>
            <w:hideMark/>
          </w:tcPr>
          <w:p w:rsidR="00EF55AF" w:rsidRPr="00EF55AF" w:rsidRDefault="00EF55AF" w:rsidP="001F5AD4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EF55AF" w:rsidRPr="00EF55AF" w:rsidRDefault="00EF55AF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F55AF">
              <w:rPr>
                <w:rFonts w:ascii="Franklin Gothic Book" w:hAnsi="Franklin Gothic Book"/>
                <w:color w:val="000000" w:themeColor="text1"/>
              </w:rPr>
              <w:t>Адрес:  353901</w:t>
            </w:r>
            <w:proofErr w:type="gramEnd"/>
            <w:r w:rsidRPr="00EF55AF">
              <w:rPr>
                <w:rFonts w:ascii="Franklin Gothic Book" w:hAnsi="Franklin Gothic Book"/>
                <w:color w:val="000000" w:themeColor="text1"/>
              </w:rPr>
              <w:t xml:space="preserve">,   г. Новороссийск, </w:t>
            </w:r>
          </w:p>
          <w:p w:rsidR="00EF55AF" w:rsidRPr="00EF55AF" w:rsidRDefault="00EF55AF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EF55AF" w:rsidRPr="00EF55AF" w:rsidRDefault="00EF55AF" w:rsidP="00EF55A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EF55AF" w:rsidRPr="00EF55AF" w:rsidRDefault="00EF55AF" w:rsidP="00EF55A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EF55AF" w:rsidRPr="00EF55AF" w:rsidRDefault="00EF55AF" w:rsidP="00EF55A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EF55AF" w:rsidRPr="00EF55AF" w:rsidRDefault="00EF55AF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EF55AF" w:rsidRPr="00EF55AF" w:rsidRDefault="00EF55AF" w:rsidP="001F5AD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F55AF">
              <w:rPr>
                <w:rFonts w:ascii="Franklin Gothic Book" w:hAnsi="Franklin Gothic Book"/>
                <w:sz w:val="24"/>
                <w:szCs w:val="24"/>
              </w:rPr>
              <w:t xml:space="preserve">Краснодарское отделение № 8619 ПАО Сбербанк </w:t>
            </w:r>
          </w:p>
          <w:p w:rsidR="00EF55AF" w:rsidRPr="00EF55AF" w:rsidRDefault="00EF55AF" w:rsidP="001F5AD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F55AF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F55AF" w:rsidRPr="00EF55AF" w:rsidRDefault="00EF55AF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EF55AF" w:rsidRDefault="00EF55AF" w:rsidP="001F5AD4">
            <w:pPr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  <w:p w:rsidR="00EF55AF" w:rsidRPr="00EF55AF" w:rsidRDefault="00EF55AF" w:rsidP="001F5AD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F55AF" w:rsidRPr="00EF55AF" w:rsidRDefault="00EF55AF" w:rsidP="00EF55AF">
      <w:pPr>
        <w:rPr>
          <w:rFonts w:ascii="Franklin Gothic Book" w:hAnsi="Franklin Gothic Book"/>
          <w:b/>
          <w:bCs/>
          <w:color w:val="000000" w:themeColor="text1"/>
        </w:rPr>
      </w:pPr>
      <w:r w:rsidRPr="00EF55AF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EF55AF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EF55AF">
        <w:rPr>
          <w:rFonts w:ascii="Franklin Gothic Book" w:hAnsi="Franklin Gothic Book"/>
          <w:b/>
          <w:bCs/>
          <w:color w:val="000000" w:themeColor="text1"/>
        </w:rPr>
        <w:t xml:space="preserve">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             </w:t>
      </w:r>
      <w:r w:rsidRPr="00EF55AF">
        <w:rPr>
          <w:rFonts w:ascii="Franklin Gothic Book" w:hAnsi="Franklin Gothic Book"/>
          <w:b/>
          <w:bCs/>
          <w:color w:val="000000" w:themeColor="text1"/>
        </w:rPr>
        <w:t xml:space="preserve">     ОТ ПОКУПАТЕЛЯ: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  <w:lang w:eastAsia="ar-SA"/>
        </w:rPr>
      </w:pPr>
      <w:r>
        <w:rPr>
          <w:rFonts w:ascii="Franklin Gothic Book" w:hAnsi="Franklin Gothic Book"/>
          <w:color w:val="000000" w:themeColor="text1"/>
          <w:lang w:eastAsia="ar-SA"/>
        </w:rPr>
        <w:t xml:space="preserve">                    </w:t>
      </w:r>
    </w:p>
    <w:p w:rsidR="00EF55AF" w:rsidRPr="00EF55AF" w:rsidRDefault="00EF55AF" w:rsidP="00EF55AF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EF55AF">
        <w:rPr>
          <w:rFonts w:ascii="Franklin Gothic Book" w:hAnsi="Franklin Gothic Book"/>
          <w:color w:val="000000" w:themeColor="text1"/>
        </w:rPr>
        <w:tab/>
        <w:t>технического директора</w:t>
      </w:r>
    </w:p>
    <w:p w:rsidR="00EF55AF" w:rsidRPr="00EF55AF" w:rsidRDefault="00EF55AF" w:rsidP="00EF55AF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               </w:t>
      </w:r>
      <w:r w:rsidRPr="00EF55AF">
        <w:rPr>
          <w:rFonts w:ascii="Franklin Gothic Book" w:hAnsi="Franklin Gothic Book"/>
          <w:color w:val="000000" w:themeColor="text1"/>
        </w:rPr>
        <w:t xml:space="preserve">  ПАО «НМТП»</w:t>
      </w:r>
    </w:p>
    <w:p w:rsidR="00EF55AF" w:rsidRPr="00EF55AF" w:rsidRDefault="00EF55AF" w:rsidP="00EF55AF">
      <w:pPr>
        <w:suppressAutoHyphens/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suppressAutoHyphens/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__________________/__________</w:t>
      </w:r>
      <w:proofErr w:type="gramStart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>_./</w:t>
      </w:r>
      <w:proofErr w:type="gramEnd"/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                      </w:t>
      </w: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 «___» _________2016 г.</w:t>
      </w:r>
    </w:p>
    <w:p w:rsid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jc w:val="right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Приложение №1 к Договору №</w:t>
      </w:r>
      <w:proofErr w:type="gramStart"/>
      <w:r w:rsidRPr="00EF55AF">
        <w:rPr>
          <w:rFonts w:ascii="Franklin Gothic Book" w:hAnsi="Franklin Gothic Book"/>
          <w:color w:val="000000" w:themeColor="text1"/>
        </w:rPr>
        <w:t>НМТП  _</w:t>
      </w:r>
      <w:proofErr w:type="gramEnd"/>
      <w:r w:rsidRPr="00EF55AF">
        <w:rPr>
          <w:rFonts w:ascii="Franklin Gothic Book" w:hAnsi="Franklin Gothic Book"/>
          <w:color w:val="000000" w:themeColor="text1"/>
        </w:rPr>
        <w:t>__/16 от  «___» _________2016 г.</w:t>
      </w:r>
    </w:p>
    <w:p w:rsidR="00EF55AF" w:rsidRPr="00EF55AF" w:rsidRDefault="00EF55AF" w:rsidP="00EF55AF">
      <w:pPr>
        <w:rPr>
          <w:rFonts w:ascii="Franklin Gothic Book" w:hAnsi="Franklin Gothic Book"/>
          <w:b/>
          <w:color w:val="000000" w:themeColor="text1"/>
        </w:rPr>
      </w:pPr>
      <w:r w:rsidRPr="00EF55AF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EF55AF" w:rsidRPr="00EF55AF" w:rsidRDefault="00EF55AF" w:rsidP="00EF55AF">
      <w:pPr>
        <w:jc w:val="center"/>
        <w:rPr>
          <w:rFonts w:ascii="Franklin Gothic Book" w:hAnsi="Franklin Gothic Book"/>
          <w:b/>
          <w:color w:val="000000" w:themeColor="text1"/>
        </w:rPr>
      </w:pPr>
      <w:r w:rsidRPr="00EF55AF">
        <w:rPr>
          <w:rFonts w:ascii="Franklin Gothic Book" w:hAnsi="Franklin Gothic Book"/>
          <w:b/>
          <w:color w:val="000000" w:themeColor="text1"/>
        </w:rPr>
        <w:t xml:space="preserve">СПЕЦИФИКАЦИЯ </w:t>
      </w:r>
      <w:proofErr w:type="gramStart"/>
      <w:r w:rsidRPr="00EF55AF">
        <w:rPr>
          <w:rFonts w:ascii="Franklin Gothic Book" w:hAnsi="Franklin Gothic Book"/>
          <w:b/>
          <w:color w:val="000000" w:themeColor="text1"/>
        </w:rPr>
        <w:t>НА  ПОСТАВЛЯЕМЫЙ</w:t>
      </w:r>
      <w:proofErr w:type="gramEnd"/>
      <w:r w:rsidRPr="00EF55AF">
        <w:rPr>
          <w:rFonts w:ascii="Franklin Gothic Book" w:hAnsi="Franklin Gothic Book"/>
          <w:b/>
          <w:color w:val="000000" w:themeColor="text1"/>
        </w:rPr>
        <w:t xml:space="preserve"> ТОВАР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2165"/>
        <w:gridCol w:w="789"/>
        <w:gridCol w:w="901"/>
        <w:gridCol w:w="1296"/>
        <w:gridCol w:w="1383"/>
      </w:tblGrid>
      <w:tr w:rsidR="00EF55AF" w:rsidRPr="00EF55AF" w:rsidTr="001F5AD4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 xml:space="preserve">Сумма без НДС, </w:t>
            </w: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у.е</w:t>
            </w:r>
            <w:proofErr w:type="spellEnd"/>
          </w:p>
        </w:tc>
      </w:tr>
      <w:tr w:rsidR="00EF55AF" w:rsidRPr="00EF55AF" w:rsidTr="001F5AD4">
        <w:trPr>
          <w:trHeight w:val="454"/>
        </w:trPr>
        <w:tc>
          <w:tcPr>
            <w:tcW w:w="9605" w:type="dxa"/>
            <w:gridSpan w:val="7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proofErr w:type="gramStart"/>
            <w:r w:rsidRPr="00EF55AF"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 кран</w:t>
            </w:r>
            <w:proofErr w:type="gramEnd"/>
            <w:r w:rsidRPr="00EF55AF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«Витязь» </w:t>
            </w:r>
          </w:p>
        </w:tc>
      </w:tr>
      <w:tr w:rsidR="00EF55AF" w:rsidRPr="00EF55AF" w:rsidTr="00EF55A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EF55AF" w:rsidRPr="00EF55AF" w:rsidRDefault="00EF55AF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ВЫКЛЮЧАТЕЛЬ КНОПОЧНЫЙ АВАРИЙНОЕ ОТКЛЮЧЕНИЕ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3</w:t>
            </w: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SB3 801-2AZ/ SIEMENS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4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F55AF" w:rsidRPr="00EF55AF" w:rsidTr="00EF55A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EF55AF" w:rsidRPr="00EF55AF" w:rsidRDefault="00EF55AF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РОЗЕТКА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STECKDOSE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400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, 63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A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/ ОБОЗНАЧЕНИЕ: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AE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169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1330/DCE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F55AF" w:rsidRPr="00EF55AF" w:rsidTr="00EF55A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2948" w:type="dxa"/>
            <w:shd w:val="clear" w:color="auto" w:fill="auto"/>
            <w:noWrap/>
          </w:tcPr>
          <w:p w:rsidR="00EF55AF" w:rsidRPr="00EF55AF" w:rsidRDefault="00EF55AF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ЛАМПА СИГНАЛЬНАЯ «БУРЗАХВАТ ЗАКРЫТ»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3</w:t>
            </w: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SB3801-2AZ/ SIEMENS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F55AF" w:rsidRPr="00EF55AF" w:rsidTr="00EF55A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2948" w:type="dxa"/>
            <w:shd w:val="clear" w:color="auto" w:fill="auto"/>
            <w:noWrap/>
          </w:tcPr>
          <w:p w:rsidR="00EF55AF" w:rsidRPr="00EF55AF" w:rsidRDefault="00EF55AF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ВЫКЛЮЧАТЕЛЬ КОНЦЕВОЙ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XCK MR54D1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1319/DCE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F55AF" w:rsidRPr="00EF55AF" w:rsidTr="00EF55A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2948" w:type="dxa"/>
            <w:shd w:val="clear" w:color="auto" w:fill="auto"/>
            <w:noWrap/>
          </w:tcPr>
          <w:p w:rsidR="00EF55AF" w:rsidRPr="00EF55AF" w:rsidRDefault="00EF55AF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СИРЕНА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HPW 11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1327/DCE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F55AF" w:rsidRPr="00EF55AF" w:rsidTr="00EF55AF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lastRenderedPageBreak/>
              <w:t>6</w:t>
            </w:r>
          </w:p>
        </w:tc>
        <w:tc>
          <w:tcPr>
            <w:tcW w:w="2948" w:type="dxa"/>
            <w:shd w:val="clear" w:color="auto" w:fill="auto"/>
            <w:noWrap/>
          </w:tcPr>
          <w:p w:rsidR="00EF55AF" w:rsidRPr="00EF55AF" w:rsidRDefault="00EF55AF" w:rsidP="001F5AD4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ПЕДАЛЬ НОЖНАЯ 3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SE2-932-DAB20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R215120001/DCE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F55AF" w:rsidRPr="00EF55AF" w:rsidTr="001F5AD4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F55AF">
              <w:rPr>
                <w:rFonts w:ascii="Franklin Gothic Book" w:hAnsi="Franklin Gothic Book"/>
                <w:color w:val="000000" w:themeColor="text1"/>
              </w:rPr>
              <w:t>Итого:  у.е.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EF55AF" w:rsidRPr="00EF55AF" w:rsidTr="001F5AD4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EF55AF">
              <w:rPr>
                <w:rFonts w:ascii="Franklin Gothic Book" w:hAnsi="Franklin Gothic Book"/>
                <w:color w:val="000000" w:themeColor="text1"/>
              </w:rPr>
              <w:t>Кроме того</w:t>
            </w:r>
            <w:proofErr w:type="gramEnd"/>
            <w:r w:rsidRPr="00EF55AF">
              <w:rPr>
                <w:rFonts w:ascii="Franklin Gothic Book" w:hAnsi="Franklin Gothic Book"/>
                <w:color w:val="000000" w:themeColor="text1"/>
              </w:rPr>
              <w:t xml:space="preserve">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EF55AF" w:rsidRPr="00EF55AF" w:rsidTr="001F5AD4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rPr>
                <w:rFonts w:ascii="Franklin Gothic Book" w:hAnsi="Franklin Gothic Book"/>
                <w:color w:val="000000" w:themeColor="text1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F55AF" w:rsidRPr="00EF55AF" w:rsidRDefault="00EF55AF" w:rsidP="001F5AD4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Сумма к оплате:</w:t>
      </w:r>
      <w:r w:rsidRPr="00EF55AF">
        <w:rPr>
          <w:rFonts w:ascii="Franklin Gothic Book" w:hAnsi="Franklin Gothic Book"/>
        </w:rPr>
        <w:t xml:space="preserve"> </w:t>
      </w:r>
      <w:r w:rsidRPr="00EF55AF">
        <w:rPr>
          <w:rFonts w:ascii="Franklin Gothic Book" w:hAnsi="Franklin Gothic Book"/>
          <w:color w:val="000000" w:themeColor="text1"/>
        </w:rPr>
        <w:t>_________</w:t>
      </w:r>
      <w:proofErr w:type="gramStart"/>
      <w:r w:rsidRPr="00EF55AF">
        <w:rPr>
          <w:rFonts w:ascii="Franklin Gothic Book" w:hAnsi="Franklin Gothic Book"/>
          <w:color w:val="000000" w:themeColor="text1"/>
        </w:rPr>
        <w:t>_  (</w:t>
      </w:r>
      <w:proofErr w:type="gramEnd"/>
      <w:r w:rsidRPr="00EF55AF">
        <w:rPr>
          <w:rFonts w:ascii="Franklin Gothic Book" w:hAnsi="Franklin Gothic Book"/>
          <w:color w:val="000000" w:themeColor="text1"/>
        </w:rPr>
        <w:t>____________ у.е.), в том числе НДС (18%) – _______  у.е.,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EF55AF">
        <w:rPr>
          <w:rFonts w:ascii="Franklin Gothic Book" w:hAnsi="Franklin Gothic Book"/>
          <w:color w:val="000000" w:themeColor="text1"/>
        </w:rPr>
        <w:t>и  дате</w:t>
      </w:r>
      <w:proofErr w:type="gramEnd"/>
      <w:r w:rsidRPr="00EF55AF">
        <w:rPr>
          <w:rFonts w:ascii="Franklin Gothic Book" w:hAnsi="Franklin Gothic Book"/>
          <w:color w:val="000000" w:themeColor="text1"/>
        </w:rPr>
        <w:t xml:space="preserve"> отправки Товара со склада Поставщика.</w:t>
      </w:r>
    </w:p>
    <w:p w:rsidR="00EF55AF" w:rsidRPr="00EF55AF" w:rsidRDefault="00EF55AF" w:rsidP="00EF55AF">
      <w:pPr>
        <w:ind w:left="180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EF55AF" w:rsidRPr="00EF55AF" w:rsidRDefault="00EF55AF" w:rsidP="00EF55AF">
      <w:pPr>
        <w:ind w:left="180"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>- Сменно-запасные части должны быть новыми, ранее не использовавшимися и полностью соответствовать заявленным характеристикам.</w:t>
      </w:r>
    </w:p>
    <w:p w:rsidR="00EF55AF" w:rsidRPr="00EF55AF" w:rsidRDefault="00EF55AF" w:rsidP="00EF55AF">
      <w:pPr>
        <w:ind w:left="180"/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rPr>
          <w:rFonts w:ascii="Franklin Gothic Book" w:hAnsi="Franklin Gothic Book"/>
          <w:b/>
          <w:bCs/>
          <w:color w:val="000000" w:themeColor="text1"/>
        </w:rPr>
      </w:pPr>
      <w:r w:rsidRPr="00EF55AF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EF55AF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EF55AF">
        <w:rPr>
          <w:rFonts w:ascii="Franklin Gothic Book" w:hAnsi="Franklin Gothic Book"/>
          <w:b/>
          <w:bCs/>
          <w:color w:val="000000" w:themeColor="text1"/>
        </w:rPr>
        <w:t xml:space="preserve">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               </w:t>
      </w:r>
      <w:r w:rsidRPr="00EF55AF">
        <w:rPr>
          <w:rFonts w:ascii="Franklin Gothic Book" w:hAnsi="Franklin Gothic Book"/>
          <w:b/>
          <w:bCs/>
          <w:color w:val="000000" w:themeColor="text1"/>
        </w:rPr>
        <w:t xml:space="preserve">         ОТ ПОКУПАТЕЛЯ:</w:t>
      </w:r>
    </w:p>
    <w:p w:rsidR="00EF55AF" w:rsidRPr="00EF55AF" w:rsidRDefault="00EF55AF" w:rsidP="00EF55AF">
      <w:pPr>
        <w:rPr>
          <w:rFonts w:ascii="Franklin Gothic Book" w:hAnsi="Franklin Gothic Book"/>
          <w:color w:val="000000" w:themeColor="text1"/>
          <w:lang w:eastAsia="ar-SA"/>
        </w:rPr>
      </w:pPr>
    </w:p>
    <w:p w:rsidR="00EF55AF" w:rsidRPr="00EF55AF" w:rsidRDefault="00EF55AF" w:rsidP="00EF55AF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   Первый заместитель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EF55AF">
        <w:rPr>
          <w:rFonts w:ascii="Franklin Gothic Book" w:hAnsi="Franklin Gothic Book"/>
          <w:color w:val="000000" w:themeColor="text1"/>
        </w:rPr>
        <w:t>технического директора</w:t>
      </w:r>
    </w:p>
    <w:p w:rsidR="00EF55AF" w:rsidRPr="00EF55AF" w:rsidRDefault="00EF55AF" w:rsidP="00EF55AF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  <w:r w:rsidRPr="00EF55AF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      </w:t>
      </w:r>
      <w:r w:rsidRPr="00EF55AF">
        <w:rPr>
          <w:rFonts w:ascii="Franklin Gothic Book" w:hAnsi="Franklin Gothic Book"/>
          <w:color w:val="000000" w:themeColor="text1"/>
        </w:rPr>
        <w:t xml:space="preserve">         ПАО «НМТП»</w:t>
      </w:r>
    </w:p>
    <w:p w:rsidR="00EF55AF" w:rsidRPr="00EF55AF" w:rsidRDefault="00EF55AF" w:rsidP="00EF55AF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 </w:t>
      </w: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</w:t>
      </w:r>
      <w:proofErr w:type="spellStart"/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Фофонов</w:t>
      </w:r>
      <w:proofErr w:type="spellEnd"/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И.М./</w:t>
      </w: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EF55AF" w:rsidRPr="00EF55AF" w:rsidRDefault="00EF55AF" w:rsidP="00EF55AF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</w:r>
      <w:r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        </w:t>
      </w:r>
      <w:r w:rsidRPr="00EF55AF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    «___» _________2016 г.</w:t>
      </w: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rPr>
          <w:rFonts w:ascii="Franklin Gothic Book" w:hAnsi="Franklin Gothic Book"/>
          <w:lang w:eastAsia="ar-SA"/>
        </w:rPr>
      </w:pPr>
    </w:p>
    <w:p w:rsidR="00EF55AF" w:rsidRPr="00EF55AF" w:rsidRDefault="00EF55AF" w:rsidP="00EF55AF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EF55AF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F55AF" w:rsidRPr="00EF55AF" w:rsidRDefault="00EF55AF" w:rsidP="00EF55A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F55AF" w:rsidRPr="00EF55AF" w:rsidRDefault="00EF55AF" w:rsidP="00EF55A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F55AF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F55AF" w:rsidRPr="00EF55AF" w:rsidRDefault="00EF55AF" w:rsidP="00EF55AF">
      <w:pPr>
        <w:rPr>
          <w:rFonts w:ascii="Franklin Gothic Book" w:eastAsia="Calibri" w:hAnsi="Franklin Gothic Book"/>
          <w:u w:val="single"/>
          <w:lang w:eastAsia="en-US"/>
        </w:rPr>
      </w:pPr>
    </w:p>
    <w:p w:rsidR="00EF55AF" w:rsidRPr="00EF55AF" w:rsidRDefault="00EF55AF" w:rsidP="00EF55AF">
      <w:pPr>
        <w:jc w:val="center"/>
        <w:rPr>
          <w:rFonts w:ascii="Franklin Gothic Book" w:eastAsia="Calibri" w:hAnsi="Franklin Gothic Book"/>
          <w:lang w:eastAsia="en-US"/>
        </w:rPr>
      </w:pPr>
    </w:p>
    <w:p w:rsidR="00EF55AF" w:rsidRPr="00EF55AF" w:rsidRDefault="00EF55AF" w:rsidP="00EF55AF">
      <w:pPr>
        <w:jc w:val="both"/>
        <w:rPr>
          <w:rFonts w:ascii="Franklin Gothic Book" w:eastAsia="Calibri" w:hAnsi="Franklin Gothic Book"/>
          <w:lang w:eastAsia="en-US"/>
        </w:rPr>
      </w:pPr>
      <w:r w:rsidRPr="00EF55AF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EF55A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55A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55A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55A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55A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55A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F55AF" w:rsidRPr="00EF55AF" w:rsidRDefault="00EF55AF" w:rsidP="00EF55A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EF55AF" w:rsidRPr="00EF55AF" w:rsidTr="001F5AD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AF" w:rsidRPr="00EF55AF" w:rsidRDefault="00EF55AF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lastRenderedPageBreak/>
              <w:t>Признаки связанных сторон</w:t>
            </w:r>
          </w:p>
          <w:p w:rsidR="00EF55AF" w:rsidRPr="00EF55AF" w:rsidRDefault="00EF55AF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5AF" w:rsidRPr="00EF55AF" w:rsidRDefault="00EF55AF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F55AF" w:rsidRPr="00EF55AF" w:rsidRDefault="00EF55AF" w:rsidP="001F5AD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F55AF" w:rsidRPr="00EF55AF" w:rsidTr="001F5AD4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AF" w:rsidRPr="00EF55AF" w:rsidRDefault="00EF55AF" w:rsidP="00EF55A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F55AF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F55A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55A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F55A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55A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F55A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55A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F55A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F55A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55A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F55AF" w:rsidRPr="00EF55AF" w:rsidRDefault="00EF55AF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55AF" w:rsidRPr="00EF55AF" w:rsidRDefault="00EF55AF" w:rsidP="001F5AD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55A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F55AF" w:rsidRPr="00EF55AF" w:rsidRDefault="00EF55AF" w:rsidP="001F5AD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55AF" w:rsidRPr="00EF55AF" w:rsidRDefault="00EF55AF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F55AF" w:rsidRPr="00EF55AF" w:rsidRDefault="00EF55AF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F55AF" w:rsidRPr="00EF55AF" w:rsidRDefault="00EF55AF" w:rsidP="001F5AD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F55AF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F55AF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F55AF" w:rsidRPr="00EF55AF" w:rsidRDefault="00EF55AF" w:rsidP="001F5A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55A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55A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55A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55AF" w:rsidRPr="00EF55AF" w:rsidRDefault="00EF55AF" w:rsidP="001F5AD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F55AF" w:rsidRPr="00EF55AF" w:rsidRDefault="00EF55AF" w:rsidP="00EF55AF">
      <w:pPr>
        <w:rPr>
          <w:rFonts w:ascii="Franklin Gothic Book" w:eastAsia="Calibri" w:hAnsi="Franklin Gothic Book"/>
          <w:lang w:eastAsia="en-US"/>
        </w:rPr>
      </w:pPr>
    </w:p>
    <w:p w:rsidR="00EF55AF" w:rsidRPr="00EF55AF" w:rsidRDefault="00EF55AF" w:rsidP="00EF55AF">
      <w:pPr>
        <w:jc w:val="both"/>
        <w:rPr>
          <w:rFonts w:ascii="Franklin Gothic Book" w:eastAsia="Calibri" w:hAnsi="Franklin Gothic Book"/>
          <w:lang w:eastAsia="en-US"/>
        </w:rPr>
      </w:pPr>
      <w:r w:rsidRPr="00EF55AF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F55AF" w:rsidRPr="00EF55AF" w:rsidRDefault="00EF55AF" w:rsidP="00EF55AF">
      <w:pPr>
        <w:rPr>
          <w:rFonts w:ascii="Franklin Gothic Book" w:eastAsia="Calibri" w:hAnsi="Franklin Gothic Book"/>
          <w:lang w:eastAsia="en-US"/>
        </w:rPr>
      </w:pPr>
    </w:p>
    <w:p w:rsidR="00EF55AF" w:rsidRPr="00EF55AF" w:rsidRDefault="00EF55AF" w:rsidP="00EF55AF">
      <w:pPr>
        <w:rPr>
          <w:rFonts w:ascii="Franklin Gothic Book" w:eastAsia="Calibri" w:hAnsi="Franklin Gothic Book"/>
          <w:lang w:eastAsia="en-US"/>
        </w:rPr>
      </w:pPr>
    </w:p>
    <w:p w:rsidR="00EF55AF" w:rsidRPr="00EF55AF" w:rsidRDefault="00EF55AF" w:rsidP="00EF55AF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F55AF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F55AF" w:rsidRPr="00EF55AF" w:rsidRDefault="00EF55AF" w:rsidP="00EF55AF">
      <w:pPr>
        <w:rPr>
          <w:rFonts w:ascii="Franklin Gothic Book" w:eastAsia="Calibri" w:hAnsi="Franklin Gothic Book"/>
          <w:lang w:eastAsia="en-US"/>
        </w:rPr>
      </w:pPr>
      <w:r w:rsidRPr="00EF55AF">
        <w:rPr>
          <w:rFonts w:ascii="Franklin Gothic Book" w:eastAsia="Calibri" w:hAnsi="Franklin Gothic Book"/>
          <w:lang w:eastAsia="en-US"/>
        </w:rPr>
        <w:t>Дата</w:t>
      </w:r>
    </w:p>
    <w:p w:rsidR="00EF55AF" w:rsidRPr="00EF55AF" w:rsidRDefault="00EF55AF" w:rsidP="00EF55AF">
      <w:pPr>
        <w:rPr>
          <w:rFonts w:ascii="Franklin Gothic Book" w:eastAsia="Calibri" w:hAnsi="Franklin Gothic Book"/>
          <w:lang w:eastAsia="en-US"/>
        </w:rPr>
      </w:pPr>
    </w:p>
    <w:p w:rsidR="00EF55AF" w:rsidRPr="00EF55AF" w:rsidRDefault="00EF55AF" w:rsidP="00EF55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F55AF">
        <w:rPr>
          <w:rFonts w:ascii="Franklin Gothic Book" w:hAnsi="Franklin Gothic Book"/>
          <w:b/>
          <w:lang w:eastAsia="ar-SA"/>
        </w:rPr>
        <w:t>ПРИМЕЧАНИЕ:</w:t>
      </w:r>
      <w:r w:rsidRPr="00EF55AF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F55AF" w:rsidRPr="00EF55AF" w:rsidRDefault="00EF55AF" w:rsidP="00EF55AF">
      <w:pPr>
        <w:rPr>
          <w:rFonts w:ascii="Franklin Gothic Book" w:hAnsi="Franklin Gothic Book"/>
          <w:b/>
        </w:rPr>
      </w:pPr>
      <w:r w:rsidRPr="00EF55AF">
        <w:rPr>
          <w:rFonts w:ascii="Franklin Gothic Book" w:hAnsi="Franklin Gothic Book"/>
          <w:b/>
          <w:lang w:eastAsia="ar-SA"/>
        </w:rPr>
        <w:t xml:space="preserve">АНКЕТА </w:t>
      </w:r>
      <w:r w:rsidRPr="00EF55AF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F55AF" w:rsidRPr="00EF55AF" w:rsidRDefault="00EF55AF" w:rsidP="00EF55AF">
      <w:pPr>
        <w:rPr>
          <w:rFonts w:ascii="Franklin Gothic Book" w:hAnsi="Franklin Gothic Book"/>
          <w:b/>
        </w:rPr>
      </w:pPr>
    </w:p>
    <w:p w:rsidR="00EF55AF" w:rsidRDefault="00EF55AF" w:rsidP="00EF55AF"/>
    <w:p w:rsidR="00EF55AF" w:rsidRPr="00B76EAE" w:rsidRDefault="00EF55AF" w:rsidP="00EF55AF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7E40E1" w:rsidRPr="007E40E1" w:rsidRDefault="007E40E1" w:rsidP="007E40E1">
      <w:pPr>
        <w:rPr>
          <w:rFonts w:ascii="Franklin Gothic Book" w:hAnsi="Franklin Gothic Book"/>
          <w:b/>
        </w:rPr>
      </w:pPr>
    </w:p>
    <w:p w:rsidR="007E40E1" w:rsidRDefault="007E40E1" w:rsidP="007E40E1"/>
    <w:p w:rsidR="007E40E1" w:rsidRPr="007E40E1" w:rsidRDefault="007E40E1" w:rsidP="007E40E1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EF55AF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EF55AF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кран «Витязь»</w:t>
            </w:r>
          </w:p>
        </w:tc>
      </w:tr>
      <w:tr w:rsidR="00EF55AF" w:rsidRPr="00C22227" w:rsidTr="00EF55AF">
        <w:trPr>
          <w:trHeight w:val="454"/>
        </w:trPr>
        <w:tc>
          <w:tcPr>
            <w:tcW w:w="574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</w:tcPr>
          <w:p w:rsidR="00EF55AF" w:rsidRPr="00EF55AF" w:rsidRDefault="00EF55AF" w:rsidP="00EF55AF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ВЫКЛЮЧАТЕЛЬ КНОПОЧНЫЙ АВАРИЙНОЕ ОТКЛЮЧЕНИЕ</w:t>
            </w:r>
          </w:p>
        </w:tc>
        <w:tc>
          <w:tcPr>
            <w:tcW w:w="2326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3</w:t>
            </w: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SB3 801-2AZ/ SIEMENS</w:t>
            </w:r>
          </w:p>
        </w:tc>
        <w:tc>
          <w:tcPr>
            <w:tcW w:w="771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4</w:t>
            </w:r>
          </w:p>
        </w:tc>
        <w:tc>
          <w:tcPr>
            <w:tcW w:w="862" w:type="dxa"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55AF" w:rsidRPr="00C22227" w:rsidTr="00EF55AF">
        <w:trPr>
          <w:trHeight w:val="454"/>
        </w:trPr>
        <w:tc>
          <w:tcPr>
            <w:tcW w:w="574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</w:tcPr>
          <w:p w:rsidR="00EF55AF" w:rsidRPr="00EF55AF" w:rsidRDefault="00EF55AF" w:rsidP="00EF55AF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РОЗЕТКА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STECKDOSE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400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V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, 63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A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/ ОБОЗНАЧЕНИЕ: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AE</w:t>
            </w: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169</w:t>
            </w:r>
          </w:p>
        </w:tc>
        <w:tc>
          <w:tcPr>
            <w:tcW w:w="2326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1330/DCE</w:t>
            </w:r>
          </w:p>
        </w:tc>
        <w:tc>
          <w:tcPr>
            <w:tcW w:w="771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  <w:tc>
          <w:tcPr>
            <w:tcW w:w="862" w:type="dxa"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55AF" w:rsidRPr="00C22227" w:rsidTr="00EF55AF">
        <w:trPr>
          <w:trHeight w:val="454"/>
        </w:trPr>
        <w:tc>
          <w:tcPr>
            <w:tcW w:w="574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</w:tcPr>
          <w:p w:rsidR="00EF55AF" w:rsidRPr="00EF55AF" w:rsidRDefault="00EF55AF" w:rsidP="00EF55AF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ЛАМПА СИГНАЛЬНАЯ «БУРЗАХВАТ ЗАКРЫТ»</w:t>
            </w:r>
          </w:p>
        </w:tc>
        <w:tc>
          <w:tcPr>
            <w:tcW w:w="2326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</w:rPr>
              <w:t>3</w:t>
            </w: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SB3801-2AZ/ SIEMENS</w:t>
            </w:r>
          </w:p>
        </w:tc>
        <w:tc>
          <w:tcPr>
            <w:tcW w:w="771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55AF" w:rsidRPr="00C22227" w:rsidTr="00EF55AF">
        <w:trPr>
          <w:trHeight w:val="454"/>
        </w:trPr>
        <w:tc>
          <w:tcPr>
            <w:tcW w:w="574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</w:tcPr>
          <w:p w:rsidR="00EF55AF" w:rsidRPr="00EF55AF" w:rsidRDefault="00EF55AF" w:rsidP="00EF55AF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ВЫКЛЮЧАТЕЛЬ КОНЦЕВОЙ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XCK MR54D1</w:t>
            </w:r>
          </w:p>
        </w:tc>
        <w:tc>
          <w:tcPr>
            <w:tcW w:w="2326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1319/DCE</w:t>
            </w:r>
          </w:p>
        </w:tc>
        <w:tc>
          <w:tcPr>
            <w:tcW w:w="771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55AF" w:rsidRPr="00C22227" w:rsidTr="00EF55AF">
        <w:trPr>
          <w:trHeight w:val="454"/>
        </w:trPr>
        <w:tc>
          <w:tcPr>
            <w:tcW w:w="574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</w:tcPr>
          <w:p w:rsidR="00EF55AF" w:rsidRPr="00EF55AF" w:rsidRDefault="00EF55AF" w:rsidP="00EF55AF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СИРЕНА 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HPW 11</w:t>
            </w:r>
          </w:p>
        </w:tc>
        <w:tc>
          <w:tcPr>
            <w:tcW w:w="2326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1327/DCE</w:t>
            </w:r>
          </w:p>
        </w:tc>
        <w:tc>
          <w:tcPr>
            <w:tcW w:w="771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55AF" w:rsidRPr="00C22227" w:rsidTr="00EF55AF">
        <w:trPr>
          <w:trHeight w:val="454"/>
        </w:trPr>
        <w:tc>
          <w:tcPr>
            <w:tcW w:w="574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</w:tcPr>
          <w:p w:rsidR="00EF55AF" w:rsidRPr="00EF55AF" w:rsidRDefault="00EF55AF" w:rsidP="00EF55AF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EF55AF">
              <w:rPr>
                <w:rFonts w:ascii="Franklin Gothic Book" w:eastAsiaTheme="minorHAnsi" w:hAnsi="Franklin Gothic Book"/>
                <w:color w:val="000000"/>
                <w:lang w:eastAsia="en-US"/>
              </w:rPr>
              <w:t>ПЕДАЛЬ НОЖНАЯ 3</w:t>
            </w:r>
            <w:r w:rsidRPr="00EF55AF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SE2-932-DAB20</w:t>
            </w:r>
          </w:p>
        </w:tc>
        <w:tc>
          <w:tcPr>
            <w:tcW w:w="2326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R215120001/DCE</w:t>
            </w:r>
          </w:p>
        </w:tc>
        <w:tc>
          <w:tcPr>
            <w:tcW w:w="771" w:type="dxa"/>
            <w:noWrap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EF55AF">
              <w:rPr>
                <w:rFonts w:ascii="Franklin Gothic Book" w:hAnsi="Franklin Gothic Book"/>
                <w:color w:val="000000" w:themeColor="text1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EF55AF" w:rsidRPr="00EF55AF" w:rsidRDefault="00EF55AF" w:rsidP="00EF55AF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55AF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42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EF55AF" w:rsidRPr="00C22227" w:rsidRDefault="00EF55AF" w:rsidP="00EF55A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EF55AF" w:rsidRPr="009E0D96">
        <w:rPr>
          <w:rFonts w:ascii="Franklin Gothic Book" w:eastAsia="Calibri" w:hAnsi="Franklin Gothic Book"/>
          <w:lang w:eastAsia="en-US"/>
        </w:rPr>
        <w:t>сменно запасных частей для портальных кранов «Витязь»</w:t>
      </w:r>
      <w:r w:rsidR="00EF55AF">
        <w:rPr>
          <w:rFonts w:ascii="Franklin Gothic Book" w:eastAsia="Calibri" w:hAnsi="Franklin Gothic Book"/>
          <w:lang w:eastAsia="en-US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AF6D68" w:rsidRPr="00EF55AF" w:rsidRDefault="006A46BB" w:rsidP="00EF55AF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EF55AF" w:rsidRPr="009E0D96">
              <w:rPr>
                <w:rFonts w:ascii="Franklin Gothic Book" w:eastAsia="Calibri" w:hAnsi="Franklin Gothic Book"/>
                <w:lang w:eastAsia="en-US"/>
              </w:rPr>
              <w:t>сменно запасных частей для портальных кранов «Витязь»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F55AF">
              <w:rPr>
                <w:rFonts w:ascii="Franklin Gothic Book" w:hAnsi="Franklin Gothic Book"/>
                <w:sz w:val="23"/>
                <w:szCs w:val="23"/>
              </w:rPr>
              <w:t>2 327,00</w:t>
            </w:r>
            <w:r w:rsidR="00EF55AF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F55AF">
              <w:rPr>
                <w:rFonts w:ascii="Franklin Gothic Book" w:hAnsi="Franklin Gothic Book"/>
                <w:sz w:val="23"/>
                <w:szCs w:val="23"/>
              </w:rPr>
              <w:t xml:space="preserve">(две тысячи триста двадцать семь) евро 00 евро центов </w:t>
            </w:r>
            <w:r w:rsidR="00EF55AF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  <w:bookmarkStart w:id="14" w:name="_GoBack"/>
            <w:bookmarkEnd w:id="14"/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0E1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5AF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9D70-FD22-48A0-BAF7-6C99880A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6989</Words>
  <Characters>51784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19</cp:revision>
  <cp:lastPrinted>2016-04-01T06:16:00Z</cp:lastPrinted>
  <dcterms:created xsi:type="dcterms:W3CDTF">2016-01-25T10:51:00Z</dcterms:created>
  <dcterms:modified xsi:type="dcterms:W3CDTF">2016-04-01T06:16:00Z</dcterms:modified>
</cp:coreProperties>
</file>