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2D7FBA" w:rsidRPr="002D7FBA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портовым тягачам KALMAR TRX192AL</w:t>
      </w:r>
    </w:p>
    <w:p w:rsidR="002D7FBA" w:rsidRPr="00B966ED" w:rsidRDefault="002D7FBA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2D7FBA" w:rsidRPr="002E5AED" w:rsidRDefault="002D7FBA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2D7FBA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E14492" w:rsidRPr="00C313B6" w:rsidRDefault="00E14492" w:rsidP="00E14492">
      <w:pPr>
        <w:jc w:val="center"/>
        <w:rPr>
          <w:rFonts w:ascii="Franklin Gothic Book" w:eastAsiaTheme="minorHAnsi" w:hAnsi="Franklin Gothic Book"/>
          <w:lang w:eastAsia="en-US"/>
        </w:rPr>
      </w:pPr>
      <w:r w:rsidRPr="00C313B6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E14492" w:rsidRPr="00C313B6" w:rsidRDefault="00E14492" w:rsidP="00E14492">
      <w:pPr>
        <w:spacing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C313B6">
        <w:rPr>
          <w:rFonts w:ascii="Franklin Gothic Book" w:eastAsiaTheme="minorHAnsi" w:hAnsi="Franklin Gothic Book"/>
          <w:lang w:eastAsia="en-US"/>
        </w:rPr>
        <w:t xml:space="preserve">на поставку </w:t>
      </w:r>
      <w:r w:rsidR="002D7FBA" w:rsidRPr="00C313B6">
        <w:rPr>
          <w:rFonts w:ascii="Franklin Gothic Book" w:eastAsiaTheme="minorHAnsi" w:hAnsi="Franklin Gothic Book"/>
          <w:lang w:eastAsia="en-US"/>
        </w:rPr>
        <w:t>сменно-запасных частей к портовым тягачам KALMAR TRX192AL</w:t>
      </w:r>
    </w:p>
    <w:tbl>
      <w:tblPr>
        <w:tblStyle w:val="260"/>
        <w:tblpPr w:leftFromText="180" w:rightFromText="180" w:vertAnchor="text" w:horzAnchor="margin" w:tblpXSpec="center" w:tblpY="167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011"/>
        <w:gridCol w:w="1050"/>
        <w:gridCol w:w="1893"/>
        <w:gridCol w:w="1559"/>
        <w:gridCol w:w="709"/>
        <w:gridCol w:w="1422"/>
      </w:tblGrid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Наименование данных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Основные данные и требования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1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Заказчик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 xml:space="preserve">Публичное акционерное общество «Новороссийский </w:t>
            </w:r>
            <w:proofErr w:type="gramStart"/>
            <w:r w:rsidRPr="00C313B6">
              <w:rPr>
                <w:rFonts w:ascii="Franklin Gothic Book" w:hAnsi="Franklin Gothic Book" w:cs="Times New Roman"/>
              </w:rPr>
              <w:t>морской  торговый</w:t>
            </w:r>
            <w:proofErr w:type="gramEnd"/>
            <w:r w:rsidRPr="00C313B6">
              <w:rPr>
                <w:rFonts w:ascii="Franklin Gothic Book" w:hAnsi="Franklin Gothic Book" w:cs="Times New Roman"/>
              </w:rPr>
              <w:t xml:space="preserve"> порт» (ПАО «НМТП»), ул. Портовая, 14, г. Новороссийск, 353901. По заявке № 15251 от 05.12.2016г (1С)</w:t>
            </w:r>
          </w:p>
        </w:tc>
      </w:tr>
      <w:tr w:rsidR="002D7FBA" w:rsidRPr="00C313B6" w:rsidTr="002D7FBA">
        <w:trPr>
          <w:trHeight w:val="660"/>
        </w:trPr>
        <w:tc>
          <w:tcPr>
            <w:tcW w:w="562" w:type="dxa"/>
            <w:vMerge w:val="restart"/>
            <w:vAlign w:val="center"/>
          </w:tcPr>
          <w:p w:rsidR="002D7FBA" w:rsidRPr="00C313B6" w:rsidRDefault="002D7FBA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2</w:t>
            </w:r>
          </w:p>
        </w:tc>
        <w:tc>
          <w:tcPr>
            <w:tcW w:w="3011" w:type="dxa"/>
            <w:vMerge w:val="restart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1050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№ п/п</w:t>
            </w:r>
          </w:p>
        </w:tc>
        <w:tc>
          <w:tcPr>
            <w:tcW w:w="1893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proofErr w:type="spellStart"/>
            <w:r w:rsidRPr="00C313B6">
              <w:rPr>
                <w:rFonts w:ascii="Franklin Gothic Book" w:hAnsi="Franklin Gothic Book"/>
              </w:rPr>
              <w:t>Ед.изм</w:t>
            </w:r>
            <w:proofErr w:type="spellEnd"/>
            <w:r w:rsidRPr="00C313B6">
              <w:rPr>
                <w:rFonts w:ascii="Franklin Gothic Book" w:hAnsi="Franklin Gothic Book"/>
              </w:rPr>
              <w:t>.</w:t>
            </w:r>
          </w:p>
        </w:tc>
        <w:tc>
          <w:tcPr>
            <w:tcW w:w="1422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Кол-во</w:t>
            </w:r>
          </w:p>
        </w:tc>
      </w:tr>
      <w:tr w:rsidR="002D7FBA" w:rsidRPr="00C313B6" w:rsidTr="002D7FBA">
        <w:trPr>
          <w:trHeight w:val="705"/>
        </w:trPr>
        <w:tc>
          <w:tcPr>
            <w:tcW w:w="562" w:type="dxa"/>
            <w:vMerge/>
            <w:vAlign w:val="center"/>
          </w:tcPr>
          <w:p w:rsidR="002D7FBA" w:rsidRPr="00C313B6" w:rsidRDefault="002D7FBA" w:rsidP="002D7FB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Merge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</w:p>
        </w:tc>
        <w:tc>
          <w:tcPr>
            <w:tcW w:w="1050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1</w:t>
            </w:r>
          </w:p>
        </w:tc>
        <w:tc>
          <w:tcPr>
            <w:tcW w:w="1893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РЕМКОМПЛЕКТ ГИДРОЦИЛИНДРА ПОДЪЕМА ГРУЗОВОГО СТОЛА</w:t>
            </w:r>
          </w:p>
        </w:tc>
        <w:tc>
          <w:tcPr>
            <w:tcW w:w="1559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R0709005Н</w:t>
            </w:r>
          </w:p>
        </w:tc>
        <w:tc>
          <w:tcPr>
            <w:tcW w:w="709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22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10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3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Место поставки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4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Требования к поставляемому товару по комплектации и качеству:</w:t>
            </w:r>
          </w:p>
        </w:tc>
        <w:tc>
          <w:tcPr>
            <w:tcW w:w="6633" w:type="dxa"/>
            <w:gridSpan w:val="5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Товар должен быть новым, ранее не использованным.</w:t>
            </w:r>
          </w:p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Товар должен полностью соответствовать заводским характеристикам и каталожным номерам.</w:t>
            </w:r>
          </w:p>
          <w:p w:rsidR="00E14492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Товар должен быть технически исправным и без внешних повреждений.</w:t>
            </w:r>
          </w:p>
        </w:tc>
      </w:tr>
      <w:tr w:rsidR="002D7FBA" w:rsidRPr="00C313B6" w:rsidTr="009D4892">
        <w:trPr>
          <w:trHeight w:val="371"/>
        </w:trPr>
        <w:tc>
          <w:tcPr>
            <w:tcW w:w="562" w:type="dxa"/>
            <w:vAlign w:val="center"/>
          </w:tcPr>
          <w:p w:rsidR="002D7FBA" w:rsidRPr="00C313B6" w:rsidRDefault="002D7FBA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5</w:t>
            </w:r>
          </w:p>
        </w:tc>
        <w:tc>
          <w:tcPr>
            <w:tcW w:w="3011" w:type="dxa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Объем поставляемых товаров</w:t>
            </w:r>
          </w:p>
        </w:tc>
        <w:tc>
          <w:tcPr>
            <w:tcW w:w="6633" w:type="dxa"/>
            <w:gridSpan w:val="5"/>
            <w:vAlign w:val="center"/>
          </w:tcPr>
          <w:p w:rsidR="002D7FBA" w:rsidRPr="00C313B6" w:rsidRDefault="002D7FBA" w:rsidP="002D7FBA">
            <w:pPr>
              <w:ind w:right="-391" w:hanging="11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В соответствии с пунктом № 2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6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 xml:space="preserve">Требования к </w:t>
            </w:r>
            <w:proofErr w:type="gramStart"/>
            <w:r w:rsidRPr="00C313B6">
              <w:rPr>
                <w:rFonts w:ascii="Franklin Gothic Book" w:hAnsi="Franklin Gothic Book" w:cs="Times New Roman"/>
              </w:rPr>
              <w:t>шеф-монтажу</w:t>
            </w:r>
            <w:proofErr w:type="gramEnd"/>
            <w:r w:rsidRPr="00C313B6">
              <w:rPr>
                <w:rFonts w:ascii="Franklin Gothic Book" w:hAnsi="Franklin Gothic Book" w:cs="Times New Roman"/>
              </w:rPr>
              <w:t>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7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Требования к обучению персонала заказчика: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8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Требования по сроку и объему предоставления гарантий:</w:t>
            </w:r>
          </w:p>
        </w:tc>
        <w:tc>
          <w:tcPr>
            <w:tcW w:w="6633" w:type="dxa"/>
            <w:gridSpan w:val="5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E14492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C313B6">
              <w:rPr>
                <w:rFonts w:ascii="Franklin Gothic Book" w:hAnsi="Franklin Gothic Book" w:cs="Times New Roman"/>
              </w:rPr>
              <w:t xml:space="preserve">заменой.  </w:t>
            </w:r>
            <w:r w:rsidR="00E14492" w:rsidRPr="00C313B6">
              <w:rPr>
                <w:rFonts w:ascii="Franklin Gothic Book" w:hAnsi="Franklin Gothic Book" w:cs="Times New Roman"/>
              </w:rPr>
              <w:t>.</w:t>
            </w:r>
            <w:proofErr w:type="gramEnd"/>
            <w:r w:rsidR="00E14492" w:rsidRPr="00C313B6">
              <w:rPr>
                <w:rFonts w:ascii="Franklin Gothic Book" w:hAnsi="Franklin Gothic Book" w:cs="Times New Roman"/>
              </w:rPr>
              <w:t xml:space="preserve"> </w:t>
            </w:r>
          </w:p>
        </w:tc>
      </w:tr>
      <w:tr w:rsidR="00E14492" w:rsidRPr="00C313B6" w:rsidTr="002D7FBA">
        <w:trPr>
          <w:trHeight w:val="1223"/>
        </w:trPr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9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Обязанность контрагента при поставке товара:</w:t>
            </w:r>
          </w:p>
        </w:tc>
        <w:tc>
          <w:tcPr>
            <w:tcW w:w="6633" w:type="dxa"/>
            <w:gridSpan w:val="5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Предоставление вместе с товаром (счета на оплату, счета-фактуры, товарной накладной).</w:t>
            </w:r>
          </w:p>
          <w:p w:rsidR="00E14492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Поставка осуществляется силами и за счет Поставщика.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10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Специальные требования к приемке товара: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E14492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Нет</w:t>
            </w:r>
          </w:p>
        </w:tc>
      </w:tr>
      <w:tr w:rsidR="00E14492" w:rsidRPr="00C313B6" w:rsidTr="002D7FBA">
        <w:tc>
          <w:tcPr>
            <w:tcW w:w="562" w:type="dxa"/>
            <w:vAlign w:val="center"/>
          </w:tcPr>
          <w:p w:rsidR="00E14492" w:rsidRPr="00C313B6" w:rsidRDefault="00E14492" w:rsidP="002D7FBA">
            <w:pPr>
              <w:jc w:val="center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11</w:t>
            </w:r>
          </w:p>
        </w:tc>
        <w:tc>
          <w:tcPr>
            <w:tcW w:w="3011" w:type="dxa"/>
            <w:vAlign w:val="center"/>
          </w:tcPr>
          <w:p w:rsidR="00E14492" w:rsidRPr="00C313B6" w:rsidRDefault="00E14492" w:rsidP="002D7FBA">
            <w:pPr>
              <w:ind w:right="175"/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Период поставки(срок):</w:t>
            </w:r>
          </w:p>
        </w:tc>
        <w:tc>
          <w:tcPr>
            <w:tcW w:w="6633" w:type="dxa"/>
            <w:gridSpan w:val="5"/>
            <w:vAlign w:val="center"/>
          </w:tcPr>
          <w:p w:rsidR="00E14492" w:rsidRPr="00C313B6" w:rsidRDefault="002D7FBA" w:rsidP="002D7FBA">
            <w:pPr>
              <w:rPr>
                <w:rFonts w:ascii="Franklin Gothic Book" w:hAnsi="Franklin Gothic Book" w:cs="Times New Roman"/>
              </w:rPr>
            </w:pPr>
            <w:r w:rsidRPr="00C313B6">
              <w:rPr>
                <w:rFonts w:ascii="Franklin Gothic Book" w:hAnsi="Franklin Gothic Book" w:cs="Times New Roman"/>
              </w:rPr>
              <w:t>Срок поставки должен составлять не более 35 (тридцати пяти) дней с момента подписания двухстороннего договора, допускается досрочная поставка</w:t>
            </w:r>
          </w:p>
        </w:tc>
      </w:tr>
      <w:tr w:rsidR="002D7FBA" w:rsidRPr="00C313B6" w:rsidTr="00581444">
        <w:tc>
          <w:tcPr>
            <w:tcW w:w="562" w:type="dxa"/>
            <w:vAlign w:val="center"/>
          </w:tcPr>
          <w:p w:rsidR="002D7FBA" w:rsidRPr="00C313B6" w:rsidRDefault="002D7FBA" w:rsidP="002D7FBA">
            <w:pPr>
              <w:jc w:val="center"/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12</w:t>
            </w:r>
          </w:p>
        </w:tc>
        <w:tc>
          <w:tcPr>
            <w:tcW w:w="3011" w:type="dxa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633" w:type="dxa"/>
            <w:gridSpan w:val="5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Нет.</w:t>
            </w:r>
          </w:p>
        </w:tc>
      </w:tr>
      <w:tr w:rsidR="002D7FBA" w:rsidRPr="00C313B6" w:rsidTr="00581444">
        <w:tc>
          <w:tcPr>
            <w:tcW w:w="562" w:type="dxa"/>
            <w:vAlign w:val="center"/>
          </w:tcPr>
          <w:p w:rsidR="002D7FBA" w:rsidRPr="00C313B6" w:rsidRDefault="002D7FBA" w:rsidP="002D7FB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6633" w:type="dxa"/>
            <w:gridSpan w:val="5"/>
            <w:vAlign w:val="center"/>
          </w:tcPr>
          <w:p w:rsidR="002D7FBA" w:rsidRPr="00C313B6" w:rsidRDefault="002D7FBA" w:rsidP="002D7FBA">
            <w:pPr>
              <w:rPr>
                <w:rFonts w:ascii="Franklin Gothic Book" w:hAnsi="Franklin Gothic Book"/>
              </w:rPr>
            </w:pPr>
            <w:r w:rsidRPr="00C313B6">
              <w:rPr>
                <w:rFonts w:ascii="Franklin Gothic Book" w:hAnsi="Franklin Gothic Book"/>
              </w:rPr>
              <w:t>Нет.</w:t>
            </w:r>
          </w:p>
        </w:tc>
      </w:tr>
    </w:tbl>
    <w:p w:rsidR="006870B8" w:rsidRPr="00C313B6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Pr="00C313B6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C313B6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C313B6">
        <w:rPr>
          <w:rFonts w:ascii="Franklin Gothic Book" w:hAnsi="Franklin Gothic Book"/>
          <w:b/>
        </w:rPr>
        <w:t>Проект договора</w:t>
      </w:r>
      <w:r w:rsidR="0070588C" w:rsidRPr="00C313B6">
        <w:rPr>
          <w:rFonts w:ascii="Franklin Gothic Book" w:hAnsi="Franklin Gothic Book"/>
          <w:b/>
        </w:rPr>
        <w:t>.</w:t>
      </w:r>
    </w:p>
    <w:p w:rsidR="003A2D92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471C7" w:rsidRPr="002471C7" w:rsidRDefault="002471C7" w:rsidP="002471C7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2471C7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2471C7">
        <w:rPr>
          <w:rFonts w:ascii="Franklin Gothic Book" w:hAnsi="Franklin Gothic Book"/>
          <w:b/>
          <w:lang w:eastAsia="ar-SA"/>
        </w:rPr>
        <w:t xml:space="preserve">НМТП </w:t>
      </w:r>
    </w:p>
    <w:p w:rsidR="002471C7" w:rsidRPr="002471C7" w:rsidRDefault="002471C7" w:rsidP="002471C7">
      <w:pPr>
        <w:jc w:val="center"/>
        <w:rPr>
          <w:rFonts w:ascii="Franklin Gothic Book" w:hAnsi="Franklin Gothic Book"/>
          <w:b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471C7">
        <w:rPr>
          <w:rFonts w:ascii="Franklin Gothic Book" w:hAnsi="Franklin Gothic Book"/>
        </w:rPr>
        <w:t xml:space="preserve">   «</w:t>
      </w:r>
      <w:proofErr w:type="gramEnd"/>
      <w:r w:rsidRPr="002471C7">
        <w:rPr>
          <w:rFonts w:ascii="Franklin Gothic Book" w:hAnsi="Franklin Gothic Book"/>
        </w:rPr>
        <w:t xml:space="preserve">     » ______________ 2017_  г.</w:t>
      </w: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               </w:t>
      </w:r>
      <w:r w:rsidRPr="002471C7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471C7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2471C7">
        <w:rPr>
          <w:rFonts w:ascii="Franklin Gothic Book" w:hAnsi="Franklin Gothic Book"/>
        </w:rPr>
        <w:t>Технического  директора</w:t>
      </w:r>
      <w:proofErr w:type="gramEnd"/>
      <w:r w:rsidRPr="002471C7">
        <w:rPr>
          <w:rFonts w:ascii="Franklin Gothic Book" w:hAnsi="Franklin Gothic Book"/>
        </w:rPr>
        <w:t xml:space="preserve"> </w:t>
      </w:r>
      <w:proofErr w:type="spellStart"/>
      <w:r w:rsidRPr="002471C7">
        <w:rPr>
          <w:rFonts w:ascii="Franklin Gothic Book" w:hAnsi="Franklin Gothic Book"/>
        </w:rPr>
        <w:t>Белухина</w:t>
      </w:r>
      <w:proofErr w:type="spellEnd"/>
      <w:r w:rsidRPr="002471C7">
        <w:rPr>
          <w:rFonts w:ascii="Franklin Gothic Book" w:hAnsi="Franklin Gothic Book"/>
        </w:rPr>
        <w:t xml:space="preserve"> Игоря Викторовича, действующего на основании доверенности № 2110-07/582 от 26.12.2016г.</w:t>
      </w:r>
      <w:r w:rsidRPr="002471C7">
        <w:rPr>
          <w:rFonts w:ascii="Franklin Gothic Book" w:hAnsi="Franklin Gothic Book"/>
          <w:u w:val="single"/>
        </w:rPr>
        <w:t>,</w:t>
      </w:r>
      <w:r w:rsidRPr="002471C7">
        <w:rPr>
          <w:rFonts w:ascii="Franklin Gothic Book" w:hAnsi="Franklin Gothic Book"/>
        </w:rPr>
        <w:t xml:space="preserve"> с одной стороны, и </w:t>
      </w:r>
      <w:r w:rsidRPr="002471C7">
        <w:rPr>
          <w:rFonts w:ascii="Franklin Gothic Book" w:hAnsi="Franklin Gothic Book"/>
          <w:b/>
        </w:rPr>
        <w:t>__________ «__________»</w:t>
      </w:r>
      <w:r w:rsidRPr="002471C7">
        <w:rPr>
          <w:rFonts w:ascii="Franklin Gothic Book" w:hAnsi="Franklin Gothic Book"/>
        </w:rPr>
        <w:t xml:space="preserve"> </w:t>
      </w:r>
      <w:r w:rsidRPr="002471C7">
        <w:rPr>
          <w:rFonts w:ascii="Franklin Gothic Book" w:hAnsi="Franklin Gothic Book"/>
          <w:b/>
        </w:rPr>
        <w:t>(__________),</w:t>
      </w:r>
      <w:r w:rsidRPr="002471C7">
        <w:rPr>
          <w:rFonts w:ascii="Franklin Gothic Book" w:hAnsi="Franklin Gothic Book"/>
        </w:rPr>
        <w:t xml:space="preserve">  именуемое в дальнейшем «Поставщик», в лице </w:t>
      </w:r>
      <w:r w:rsidRPr="002471C7">
        <w:rPr>
          <w:rFonts w:ascii="Franklin Gothic Book" w:hAnsi="Franklin Gothic Book"/>
          <w:b/>
        </w:rPr>
        <w:t>__________</w:t>
      </w:r>
      <w:r w:rsidRPr="002471C7">
        <w:rPr>
          <w:rFonts w:ascii="Franklin Gothic Book" w:hAnsi="Franklin Gothic Book"/>
        </w:rPr>
        <w:t xml:space="preserve"> __________, </w:t>
      </w:r>
      <w:proofErr w:type="spellStart"/>
      <w:r w:rsidRPr="002471C7">
        <w:rPr>
          <w:rFonts w:ascii="Franklin Gothic Book" w:hAnsi="Franklin Gothic Book"/>
        </w:rPr>
        <w:t>действующе</w:t>
      </w:r>
      <w:proofErr w:type="spellEnd"/>
      <w:r w:rsidRPr="002471C7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2471C7" w:rsidRPr="002471C7" w:rsidRDefault="002471C7" w:rsidP="002471C7">
      <w:pPr>
        <w:jc w:val="both"/>
        <w:rPr>
          <w:rFonts w:ascii="Franklin Gothic Book" w:hAnsi="Franklin Gothic Book"/>
        </w:rPr>
      </w:pPr>
    </w:p>
    <w:p w:rsidR="002471C7" w:rsidRPr="002471C7" w:rsidRDefault="002471C7" w:rsidP="002471C7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471C7">
        <w:rPr>
          <w:rFonts w:ascii="Franklin Gothic Book" w:hAnsi="Franklin Gothic Book"/>
          <w:b/>
          <w:caps/>
        </w:rPr>
        <w:t>Предмет Договора</w:t>
      </w:r>
    </w:p>
    <w:p w:rsidR="002471C7" w:rsidRPr="002471C7" w:rsidRDefault="002471C7" w:rsidP="002471C7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471C7" w:rsidRPr="002471C7" w:rsidRDefault="002471C7" w:rsidP="002471C7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2471C7" w:rsidRPr="002471C7" w:rsidRDefault="002471C7" w:rsidP="002471C7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Поставщик обязуется поставить Покупателю </w:t>
      </w:r>
      <w:r w:rsidRPr="002471C7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2471C7">
        <w:rPr>
          <w:rFonts w:ascii="Franklin Gothic Book" w:hAnsi="Franklin Gothic Book"/>
          <w:b/>
          <w:i/>
          <w:lang w:val="en-US"/>
        </w:rPr>
        <w:t>KALMAR</w:t>
      </w:r>
      <w:r w:rsidRPr="002471C7">
        <w:rPr>
          <w:rFonts w:ascii="Franklin Gothic Book" w:hAnsi="Franklin Gothic Book"/>
          <w:b/>
          <w:i/>
        </w:rPr>
        <w:t xml:space="preserve"> </w:t>
      </w:r>
      <w:r w:rsidRPr="002471C7">
        <w:rPr>
          <w:rFonts w:ascii="Franklin Gothic Book" w:hAnsi="Franklin Gothic Book"/>
          <w:b/>
          <w:i/>
          <w:lang w:val="en-US"/>
        </w:rPr>
        <w:t>TRX</w:t>
      </w:r>
      <w:r w:rsidRPr="002471C7">
        <w:rPr>
          <w:rFonts w:ascii="Franklin Gothic Book" w:hAnsi="Franklin Gothic Book"/>
          <w:b/>
          <w:i/>
        </w:rPr>
        <w:t xml:space="preserve"> 192 </w:t>
      </w:r>
      <w:r w:rsidRPr="002471C7">
        <w:rPr>
          <w:rFonts w:ascii="Franklin Gothic Book" w:hAnsi="Franklin Gothic Book"/>
          <w:b/>
          <w:i/>
          <w:lang w:val="en-US"/>
        </w:rPr>
        <w:t>AL</w:t>
      </w:r>
      <w:r w:rsidRPr="002471C7">
        <w:rPr>
          <w:rFonts w:ascii="Franklin Gothic Book" w:hAnsi="Franklin Gothic Book"/>
          <w:b/>
        </w:rPr>
        <w:t xml:space="preserve"> </w:t>
      </w:r>
      <w:r w:rsidRPr="002471C7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2471C7">
        <w:rPr>
          <w:rFonts w:ascii="Franklin Gothic Book" w:hAnsi="Franklin Gothic Book"/>
        </w:rPr>
        <w:t>оплатить  Товар</w:t>
      </w:r>
      <w:proofErr w:type="gramEnd"/>
      <w:r w:rsidRPr="002471C7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2471C7">
        <w:rPr>
          <w:rFonts w:ascii="Franklin Gothic Book" w:hAnsi="Franklin Gothic Book"/>
        </w:rPr>
        <w:t>Общая  стоимость</w:t>
      </w:r>
      <w:proofErr w:type="gramEnd"/>
      <w:r w:rsidRPr="002471C7">
        <w:rPr>
          <w:rFonts w:ascii="Franklin Gothic Book" w:hAnsi="Franklin Gothic Book"/>
        </w:rPr>
        <w:t xml:space="preserve"> договора составляет </w:t>
      </w:r>
      <w:r w:rsidRPr="002471C7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2471C7" w:rsidRPr="002471C7" w:rsidRDefault="002471C7" w:rsidP="002471C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471C7" w:rsidRPr="002471C7" w:rsidRDefault="002471C7" w:rsidP="002471C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471C7" w:rsidRPr="002471C7" w:rsidRDefault="002471C7" w:rsidP="002471C7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471C7" w:rsidRPr="002471C7" w:rsidRDefault="002471C7" w:rsidP="002471C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471C7" w:rsidRPr="002471C7" w:rsidRDefault="002471C7" w:rsidP="002471C7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471C7" w:rsidRPr="002471C7" w:rsidRDefault="002471C7" w:rsidP="002471C7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471C7">
        <w:rPr>
          <w:rFonts w:ascii="Franklin Gothic Book" w:hAnsi="Franklin Gothic Book"/>
          <w:b/>
          <w:caps/>
        </w:rPr>
        <w:t>Качество и комплектность</w:t>
      </w:r>
    </w:p>
    <w:p w:rsidR="002471C7" w:rsidRPr="002471C7" w:rsidRDefault="002471C7" w:rsidP="002471C7">
      <w:pPr>
        <w:ind w:left="240"/>
        <w:jc w:val="both"/>
        <w:rPr>
          <w:rFonts w:ascii="Franklin Gothic Book" w:hAnsi="Franklin Gothic Book"/>
          <w:b/>
        </w:rPr>
      </w:pPr>
    </w:p>
    <w:p w:rsidR="002471C7" w:rsidRPr="002471C7" w:rsidRDefault="002471C7" w:rsidP="002471C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2471C7">
        <w:rPr>
          <w:rFonts w:ascii="Franklin Gothic Book" w:hAnsi="Franklin Gothic Book"/>
          <w:lang w:eastAsia="ar-SA"/>
        </w:rPr>
        <w:t>Товара  должно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2471C7" w:rsidRPr="002471C7" w:rsidRDefault="002471C7" w:rsidP="002471C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471C7" w:rsidRPr="002471C7" w:rsidRDefault="002471C7" w:rsidP="002471C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2471C7">
        <w:rPr>
          <w:rFonts w:ascii="Franklin Gothic Book" w:hAnsi="Franklin Gothic Book"/>
          <w:lang w:eastAsia="ar-SA"/>
        </w:rPr>
        <w:t>месяцев  с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2471C7" w:rsidRPr="002471C7" w:rsidRDefault="002471C7" w:rsidP="002471C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471C7">
        <w:rPr>
          <w:rFonts w:ascii="Franklin Gothic Book" w:hAnsi="Franklin Gothic Book"/>
          <w:lang w:eastAsia="ar-SA"/>
        </w:rPr>
        <w:t>затарен</w:t>
      </w:r>
      <w:proofErr w:type="spellEnd"/>
      <w:r w:rsidRPr="002471C7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471C7" w:rsidRPr="002471C7" w:rsidRDefault="002471C7" w:rsidP="002471C7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471C7">
        <w:rPr>
          <w:rFonts w:ascii="Franklin Gothic Book" w:hAnsi="Franklin Gothic Book"/>
          <w:lang w:eastAsia="ar-SA"/>
        </w:rPr>
        <w:tab/>
      </w:r>
    </w:p>
    <w:p w:rsidR="002471C7" w:rsidRPr="002471C7" w:rsidRDefault="002471C7" w:rsidP="002471C7">
      <w:p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  <w:r w:rsidRPr="002471C7">
        <w:rPr>
          <w:rFonts w:ascii="Franklin Gothic Book" w:hAnsi="Franklin Gothic Book"/>
          <w:lang w:eastAsia="ar-SA"/>
        </w:rPr>
        <w:tab/>
      </w:r>
    </w:p>
    <w:p w:rsidR="002471C7" w:rsidRPr="002471C7" w:rsidRDefault="002471C7" w:rsidP="002471C7">
      <w:pPr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ab/>
      </w:r>
    </w:p>
    <w:p w:rsidR="002471C7" w:rsidRPr="002471C7" w:rsidRDefault="002471C7" w:rsidP="002471C7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2471C7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2471C7" w:rsidRPr="002471C7" w:rsidRDefault="002471C7" w:rsidP="002471C7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2471C7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и за счет Поставщика</w:t>
      </w:r>
      <w:r w:rsidRPr="002471C7">
        <w:rPr>
          <w:rFonts w:ascii="Franklin Gothic Book" w:hAnsi="Franklin Gothic Book"/>
          <w:b/>
          <w:lang w:eastAsia="ar-SA"/>
        </w:rPr>
        <w:t xml:space="preserve"> </w:t>
      </w:r>
      <w:r w:rsidRPr="002471C7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471C7">
        <w:rPr>
          <w:rFonts w:ascii="Franklin Gothic Book" w:hAnsi="Franklin Gothic Book"/>
          <w:lang w:eastAsia="ar-SA"/>
        </w:rPr>
        <w:t>затарить</w:t>
      </w:r>
      <w:proofErr w:type="spellEnd"/>
      <w:r w:rsidRPr="002471C7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2471C7">
        <w:rPr>
          <w:rFonts w:ascii="Franklin Gothic Book" w:hAnsi="Franklin Gothic Book"/>
        </w:rPr>
        <w:t xml:space="preserve"> </w:t>
      </w:r>
      <w:r w:rsidRPr="002471C7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471C7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2471C7">
        <w:rPr>
          <w:rFonts w:ascii="Franklin Gothic Book" w:hAnsi="Franklin Gothic Book"/>
          <w:lang w:eastAsia="ar-SA"/>
        </w:rPr>
        <w:t xml:space="preserve"> пяти </w:t>
      </w:r>
      <w:r w:rsidRPr="002471C7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2471C7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471C7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471C7">
        <w:rPr>
          <w:rFonts w:ascii="Franklin Gothic Book" w:hAnsi="Franklin Gothic Book"/>
          <w:lang w:eastAsia="ar-SA"/>
        </w:rPr>
        <w:t xml:space="preserve">. </w:t>
      </w:r>
      <w:r w:rsidRPr="002471C7">
        <w:rPr>
          <w:rFonts w:ascii="Franklin Gothic Book" w:hAnsi="Franklin Gothic Book"/>
          <w:bCs/>
          <w:lang w:eastAsia="ar-SA"/>
        </w:rPr>
        <w:t>В течение</w:t>
      </w:r>
      <w:r w:rsidRPr="002471C7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471C7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471C7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471C7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471C7">
        <w:rPr>
          <w:rFonts w:ascii="Franklin Gothic Book" w:hAnsi="Franklin Gothic Book"/>
          <w:iCs/>
          <w:lang w:eastAsia="ar-SA"/>
        </w:rPr>
        <w:t xml:space="preserve"> </w:t>
      </w:r>
      <w:r w:rsidRPr="002471C7">
        <w:rPr>
          <w:rFonts w:ascii="Franklin Gothic Book" w:hAnsi="Franklin Gothic Book"/>
          <w:bCs/>
          <w:lang w:eastAsia="ar-SA"/>
        </w:rPr>
        <w:t>Товар Покупателю</w:t>
      </w:r>
      <w:r w:rsidRPr="002471C7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471C7">
        <w:rPr>
          <w:rFonts w:ascii="Franklin Gothic Book" w:hAnsi="Franklin Gothic Book"/>
          <w:lang w:eastAsia="ar-SA"/>
        </w:rPr>
        <w:t>объеме  и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471C7">
        <w:rPr>
          <w:rFonts w:ascii="Franklin Gothic Book" w:hAnsi="Franklin Gothic Book"/>
          <w:lang w:eastAsia="ar-SA"/>
        </w:rPr>
        <w:t xml:space="preserve">Покупателю  </w:t>
      </w:r>
      <w:r w:rsidRPr="002471C7">
        <w:rPr>
          <w:rFonts w:ascii="Franklin Gothic Book" w:hAnsi="Franklin Gothic Book"/>
          <w:bCs/>
          <w:lang w:eastAsia="ar-SA"/>
        </w:rPr>
        <w:t>при</w:t>
      </w:r>
      <w:proofErr w:type="gramEnd"/>
      <w:r w:rsidRPr="002471C7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471C7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471C7" w:rsidRPr="002471C7" w:rsidRDefault="002471C7" w:rsidP="002471C7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Товар поставляется </w:t>
      </w:r>
      <w:r w:rsidRPr="002471C7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471C7" w:rsidRPr="002471C7" w:rsidRDefault="002471C7" w:rsidP="002471C7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471C7" w:rsidRPr="002471C7" w:rsidRDefault="002471C7" w:rsidP="002471C7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471C7">
        <w:rPr>
          <w:rFonts w:ascii="Franklin Gothic Book" w:hAnsi="Franklin Gothic Book"/>
          <w:b/>
          <w:caps/>
        </w:rPr>
        <w:t>Цены и порядок расчетов</w:t>
      </w:r>
    </w:p>
    <w:p w:rsidR="002471C7" w:rsidRPr="002471C7" w:rsidRDefault="002471C7" w:rsidP="002471C7">
      <w:pPr>
        <w:ind w:left="360"/>
        <w:jc w:val="both"/>
        <w:rPr>
          <w:rFonts w:ascii="Franklin Gothic Book" w:hAnsi="Franklin Gothic Book"/>
          <w:b/>
        </w:rPr>
      </w:pPr>
    </w:p>
    <w:p w:rsidR="002471C7" w:rsidRPr="002471C7" w:rsidRDefault="002471C7" w:rsidP="002471C7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471C7">
        <w:rPr>
          <w:rFonts w:ascii="Franklin Gothic Book" w:hAnsi="Franklin Gothic Book"/>
        </w:rPr>
        <w:t>Товара  в</w:t>
      </w:r>
      <w:proofErr w:type="gramEnd"/>
      <w:r w:rsidRPr="002471C7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471C7">
        <w:rPr>
          <w:rFonts w:ascii="Franklin Gothic Book" w:hAnsi="Franklin Gothic Book"/>
        </w:rPr>
        <w:t>производится  Покупателем</w:t>
      </w:r>
      <w:proofErr w:type="gramEnd"/>
      <w:r w:rsidRPr="002471C7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2471C7" w:rsidRPr="002471C7" w:rsidRDefault="002471C7" w:rsidP="002471C7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2471C7">
        <w:rPr>
          <w:rFonts w:ascii="Franklin Gothic Book" w:hAnsi="Franklin Gothic Book"/>
          <w:bCs/>
        </w:rPr>
        <w:t>себя  все</w:t>
      </w:r>
      <w:proofErr w:type="gramEnd"/>
      <w:r w:rsidRPr="002471C7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2471C7" w:rsidRPr="002471C7" w:rsidRDefault="002471C7" w:rsidP="002471C7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471C7">
        <w:rPr>
          <w:rFonts w:ascii="Franklin Gothic Book" w:hAnsi="Franklin Gothic Book"/>
        </w:rPr>
        <w:t>с  расчетного</w:t>
      </w:r>
      <w:proofErr w:type="gramEnd"/>
      <w:r w:rsidRPr="002471C7">
        <w:rPr>
          <w:rFonts w:ascii="Franklin Gothic Book" w:hAnsi="Franklin Gothic Book"/>
        </w:rPr>
        <w:t xml:space="preserve"> счета банка Покупателя.</w:t>
      </w:r>
    </w:p>
    <w:p w:rsidR="002471C7" w:rsidRPr="002471C7" w:rsidRDefault="002471C7" w:rsidP="002471C7">
      <w:pPr>
        <w:jc w:val="both"/>
        <w:rPr>
          <w:rFonts w:ascii="Franklin Gothic Book" w:hAnsi="Franklin Gothic Book"/>
          <w:b/>
        </w:rPr>
      </w:pPr>
    </w:p>
    <w:p w:rsidR="002471C7" w:rsidRPr="002471C7" w:rsidRDefault="002471C7" w:rsidP="002471C7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471C7">
        <w:rPr>
          <w:rFonts w:ascii="Franklin Gothic Book" w:hAnsi="Franklin Gothic Book"/>
          <w:b/>
          <w:caps/>
        </w:rPr>
        <w:t>Ответственность Сторон</w:t>
      </w:r>
    </w:p>
    <w:p w:rsidR="002471C7" w:rsidRPr="002471C7" w:rsidRDefault="002471C7" w:rsidP="002471C7">
      <w:pPr>
        <w:ind w:left="360"/>
        <w:jc w:val="both"/>
        <w:rPr>
          <w:rFonts w:ascii="Franklin Gothic Book" w:hAnsi="Franklin Gothic Book"/>
          <w:b/>
        </w:rPr>
      </w:pPr>
    </w:p>
    <w:p w:rsidR="002471C7" w:rsidRPr="002471C7" w:rsidRDefault="002471C7" w:rsidP="002471C7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471C7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РФ.</w:t>
      </w:r>
    </w:p>
    <w:p w:rsidR="002471C7" w:rsidRPr="002471C7" w:rsidRDefault="002471C7" w:rsidP="002471C7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2471C7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471C7" w:rsidRPr="002471C7" w:rsidRDefault="002471C7" w:rsidP="002471C7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2471C7">
        <w:rPr>
          <w:rFonts w:ascii="Franklin Gothic Book" w:hAnsi="Franklin Gothic Book"/>
          <w:lang w:eastAsia="ar-SA"/>
        </w:rPr>
        <w:t>пени  в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2471C7">
        <w:rPr>
          <w:rFonts w:ascii="Franklin Gothic Book" w:hAnsi="Franklin Gothic Book"/>
        </w:rPr>
        <w:t xml:space="preserve"> </w:t>
      </w:r>
      <w:r w:rsidRPr="002471C7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2471C7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2471C7" w:rsidRPr="002471C7" w:rsidRDefault="002471C7" w:rsidP="002471C7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471C7" w:rsidRPr="002471C7" w:rsidRDefault="002471C7" w:rsidP="002471C7">
      <w:pPr>
        <w:jc w:val="both"/>
        <w:rPr>
          <w:rFonts w:ascii="Franklin Gothic Book" w:hAnsi="Franklin Gothic Book"/>
        </w:rPr>
      </w:pPr>
    </w:p>
    <w:p w:rsidR="002471C7" w:rsidRPr="002471C7" w:rsidRDefault="002471C7" w:rsidP="002471C7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471C7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471C7" w:rsidRPr="002471C7" w:rsidRDefault="002471C7" w:rsidP="002471C7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471C7" w:rsidRPr="002471C7" w:rsidRDefault="002471C7" w:rsidP="002471C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471C7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471C7" w:rsidRPr="002471C7" w:rsidRDefault="002471C7" w:rsidP="002471C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471C7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471C7" w:rsidRPr="002471C7" w:rsidRDefault="002471C7" w:rsidP="002471C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471C7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471C7" w:rsidRPr="002471C7" w:rsidRDefault="002471C7" w:rsidP="002471C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471C7">
        <w:rPr>
          <w:rFonts w:ascii="Franklin Gothic Book" w:eastAsia="Calibri" w:hAnsi="Franklin Gothic Book"/>
          <w:bCs/>
          <w:lang w:eastAsia="en-US"/>
        </w:rPr>
        <w:t xml:space="preserve"> </w:t>
      </w:r>
      <w:r w:rsidRPr="002471C7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2471C7" w:rsidRPr="002471C7" w:rsidRDefault="002471C7" w:rsidP="002471C7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471C7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471C7" w:rsidRPr="002471C7" w:rsidRDefault="002471C7" w:rsidP="002471C7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471C7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471C7" w:rsidRPr="002471C7" w:rsidRDefault="002471C7" w:rsidP="002471C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471C7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471C7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471C7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471C7" w:rsidRPr="002471C7" w:rsidRDefault="002471C7" w:rsidP="002471C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471C7">
        <w:rPr>
          <w:rFonts w:ascii="Franklin Gothic Book" w:eastAsiaTheme="minorHAnsi" w:hAnsi="Franklin Gothic Book"/>
          <w:lang w:eastAsia="en-US"/>
        </w:rPr>
        <w:t>-</w:t>
      </w:r>
      <w:r w:rsidRPr="002471C7">
        <w:rPr>
          <w:rFonts w:ascii="Franklin Gothic Book" w:hAnsi="Franklin Gothic Book"/>
        </w:rPr>
        <w:t xml:space="preserve">  </w:t>
      </w:r>
      <w:r w:rsidRPr="002471C7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471C7" w:rsidRPr="002471C7" w:rsidRDefault="002471C7" w:rsidP="002471C7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471C7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471C7" w:rsidRPr="002471C7" w:rsidRDefault="002471C7" w:rsidP="002471C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471C7">
        <w:rPr>
          <w:rFonts w:ascii="Franklin Gothic Book" w:eastAsiaTheme="minorHAnsi" w:hAnsi="Franklin Gothic Book"/>
          <w:lang w:eastAsia="en-US"/>
        </w:rPr>
        <w:t xml:space="preserve">6.6. </w:t>
      </w:r>
      <w:r w:rsidRPr="002471C7">
        <w:rPr>
          <w:rFonts w:ascii="Franklin Gothic Book" w:eastAsiaTheme="minorHAnsi" w:hAnsi="Franklin Gothic Book"/>
          <w:lang w:eastAsia="en-US"/>
        </w:rPr>
        <w:tab/>
      </w:r>
      <w:r w:rsidRPr="002471C7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471C7" w:rsidRPr="002471C7" w:rsidRDefault="002471C7" w:rsidP="002471C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471C7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471C7" w:rsidRPr="002471C7" w:rsidRDefault="002471C7" w:rsidP="002471C7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2471C7" w:rsidRPr="002471C7" w:rsidRDefault="002471C7" w:rsidP="002471C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2471C7" w:rsidRPr="002471C7" w:rsidRDefault="002471C7" w:rsidP="002471C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2471C7">
        <w:rPr>
          <w:rFonts w:ascii="Franklin Gothic Book" w:hAnsi="Franklin Gothic Book"/>
        </w:rPr>
        <w:t xml:space="preserve"> </w:t>
      </w:r>
    </w:p>
    <w:p w:rsidR="002471C7" w:rsidRPr="002471C7" w:rsidRDefault="002471C7" w:rsidP="002471C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471C7" w:rsidRPr="002471C7" w:rsidRDefault="002471C7" w:rsidP="002471C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471C7" w:rsidRPr="002471C7" w:rsidRDefault="002471C7" w:rsidP="002471C7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2471C7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471C7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471C7" w:rsidRPr="002471C7" w:rsidRDefault="002471C7" w:rsidP="002471C7">
      <w:pPr>
        <w:jc w:val="both"/>
        <w:rPr>
          <w:rFonts w:ascii="Franklin Gothic Book" w:hAnsi="Franklin Gothic Book"/>
          <w:b/>
          <w:caps/>
        </w:rPr>
      </w:pPr>
    </w:p>
    <w:p w:rsidR="002471C7" w:rsidRPr="002471C7" w:rsidRDefault="002471C7" w:rsidP="002471C7">
      <w:pPr>
        <w:ind w:left="709"/>
        <w:jc w:val="both"/>
        <w:rPr>
          <w:rFonts w:ascii="Franklin Gothic Book" w:hAnsi="Franklin Gothic Book"/>
          <w:lang w:eastAsia="ar-SA"/>
        </w:rPr>
      </w:pPr>
    </w:p>
    <w:p w:rsidR="002471C7" w:rsidRPr="002471C7" w:rsidRDefault="002471C7" w:rsidP="002471C7">
      <w:pPr>
        <w:jc w:val="both"/>
        <w:rPr>
          <w:rFonts w:ascii="Franklin Gothic Book" w:hAnsi="Franklin Gothic Book"/>
          <w:b/>
        </w:rPr>
      </w:pPr>
      <w:r w:rsidRPr="002471C7">
        <w:rPr>
          <w:rFonts w:ascii="Franklin Gothic Book" w:hAnsi="Franklin Gothic Book"/>
          <w:b/>
        </w:rPr>
        <w:t xml:space="preserve">     8. </w:t>
      </w:r>
      <w:r w:rsidRPr="002471C7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471C7" w:rsidRPr="002471C7" w:rsidRDefault="002471C7" w:rsidP="002471C7">
      <w:pPr>
        <w:keepNext/>
        <w:numPr>
          <w:ilvl w:val="0"/>
          <w:numId w:val="34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2471C7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2471C7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2471C7" w:rsidRPr="002471C7" w:rsidRDefault="002471C7" w:rsidP="002471C7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471C7" w:rsidRPr="002471C7" w:rsidTr="00514574">
        <w:trPr>
          <w:trHeight w:val="3226"/>
        </w:trPr>
        <w:tc>
          <w:tcPr>
            <w:tcW w:w="4717" w:type="dxa"/>
          </w:tcPr>
          <w:p w:rsidR="002471C7" w:rsidRPr="002471C7" w:rsidRDefault="002471C7" w:rsidP="002471C7">
            <w:pPr>
              <w:ind w:right="141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  <w:b/>
              </w:rPr>
              <w:t>__________</w:t>
            </w:r>
          </w:p>
          <w:p w:rsidR="002471C7" w:rsidRPr="002471C7" w:rsidRDefault="002471C7" w:rsidP="002471C7">
            <w:pPr>
              <w:ind w:right="141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__________</w:t>
            </w:r>
          </w:p>
          <w:p w:rsidR="002471C7" w:rsidRPr="002471C7" w:rsidRDefault="002471C7" w:rsidP="002471C7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471C7" w:rsidRPr="002471C7" w:rsidRDefault="002471C7" w:rsidP="002471C7">
            <w:pPr>
              <w:numPr>
                <w:ilvl w:val="0"/>
                <w:numId w:val="28"/>
              </w:numPr>
              <w:tabs>
                <w:tab w:val="left" w:pos="4651"/>
              </w:tabs>
              <w:suppressAutoHyphens/>
              <w:snapToGrid w:val="0"/>
              <w:ind w:left="0" w:right="255" w:firstLine="0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471C7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2471C7" w:rsidRPr="002471C7" w:rsidRDefault="002471C7" w:rsidP="00247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471C7">
              <w:rPr>
                <w:rFonts w:ascii="Franklin Gothic Book" w:hAnsi="Franklin Gothic Book"/>
              </w:rPr>
              <w:t>Адрес:  353901</w:t>
            </w:r>
            <w:proofErr w:type="gramEnd"/>
            <w:r w:rsidRPr="002471C7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2471C7" w:rsidRPr="002471C7" w:rsidRDefault="002471C7" w:rsidP="00247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ул.  Портовая, д. 14</w:t>
            </w:r>
          </w:p>
          <w:p w:rsidR="002471C7" w:rsidRPr="002471C7" w:rsidRDefault="002471C7" w:rsidP="002471C7">
            <w:pPr>
              <w:numPr>
                <w:ilvl w:val="1"/>
                <w:numId w:val="34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ИНН 2315004404, КПП 997650001</w:t>
            </w:r>
          </w:p>
          <w:p w:rsidR="002471C7" w:rsidRPr="002471C7" w:rsidRDefault="002471C7" w:rsidP="002471C7">
            <w:pPr>
              <w:numPr>
                <w:ilvl w:val="1"/>
                <w:numId w:val="34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Тел.: (861 7) 602131 / 602965</w:t>
            </w:r>
          </w:p>
          <w:p w:rsidR="002471C7" w:rsidRPr="002471C7" w:rsidRDefault="002471C7" w:rsidP="002471C7">
            <w:pPr>
              <w:numPr>
                <w:ilvl w:val="1"/>
                <w:numId w:val="34"/>
              </w:numPr>
              <w:tabs>
                <w:tab w:val="clear" w:pos="810"/>
                <w:tab w:val="num" w:pos="576"/>
                <w:tab w:val="left" w:pos="4651"/>
              </w:tabs>
              <w:ind w:left="576" w:right="255" w:hanging="576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2471C7" w:rsidRPr="002471C7" w:rsidRDefault="002471C7" w:rsidP="00247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р/с 40702810205300001367</w:t>
            </w:r>
          </w:p>
          <w:p w:rsidR="002471C7" w:rsidRPr="002471C7" w:rsidRDefault="002471C7" w:rsidP="00247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471C7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2471C7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2471C7" w:rsidRPr="002471C7" w:rsidRDefault="002471C7" w:rsidP="002471C7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к/с 30101810300000000999</w:t>
            </w:r>
          </w:p>
          <w:p w:rsidR="002471C7" w:rsidRPr="002471C7" w:rsidRDefault="002471C7" w:rsidP="002471C7">
            <w:pPr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БИК 046015999</w:t>
            </w:r>
          </w:p>
        </w:tc>
      </w:tr>
    </w:tbl>
    <w:p w:rsidR="002471C7" w:rsidRPr="002471C7" w:rsidRDefault="002471C7" w:rsidP="002471C7">
      <w:pPr>
        <w:keepNext/>
        <w:numPr>
          <w:ilvl w:val="0"/>
          <w:numId w:val="34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2471C7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</w:rPr>
        <w:t xml:space="preserve">            </w:t>
      </w:r>
      <w:r w:rsidRPr="002471C7">
        <w:rPr>
          <w:rFonts w:ascii="Franklin Gothic Book" w:hAnsi="Franklin Gothic Book"/>
          <w:bCs/>
          <w:iCs/>
          <w:lang w:val="en-US"/>
        </w:rPr>
        <w:t xml:space="preserve">  </w:t>
      </w:r>
      <w:r w:rsidRPr="002471C7">
        <w:rPr>
          <w:rFonts w:ascii="Franklin Gothic Book" w:hAnsi="Franklin Gothic Book"/>
          <w:bCs/>
          <w:iCs/>
        </w:rPr>
        <w:t xml:space="preserve">                     </w:t>
      </w:r>
      <w:r w:rsidRPr="002471C7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2471C7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2471C7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__________                                   </w:t>
      </w:r>
      <w:r w:rsidR="007A2990">
        <w:rPr>
          <w:rFonts w:ascii="Franklin Gothic Book" w:hAnsi="Franklin Gothic Book"/>
          <w:bCs/>
          <w:iCs/>
        </w:rPr>
        <w:t xml:space="preserve">                            </w:t>
      </w:r>
      <w:r w:rsidRPr="002471C7">
        <w:rPr>
          <w:rFonts w:ascii="Franklin Gothic Book" w:hAnsi="Franklin Gothic Book"/>
          <w:bCs/>
          <w:iCs/>
        </w:rPr>
        <w:t xml:space="preserve">Технический директор 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 w:rsidR="007A2990">
        <w:rPr>
          <w:rFonts w:ascii="Franklin Gothic Book" w:hAnsi="Franklin Gothic Book"/>
          <w:bCs/>
          <w:iCs/>
        </w:rPr>
        <w:t xml:space="preserve">                   </w:t>
      </w:r>
      <w:r w:rsidRPr="002471C7">
        <w:rPr>
          <w:rFonts w:ascii="Franklin Gothic Book" w:hAnsi="Franklin Gothic Book"/>
          <w:bCs/>
          <w:iCs/>
        </w:rPr>
        <w:t xml:space="preserve">ПАО «НМТП» 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     __________________ ________</w:t>
      </w:r>
      <w:r w:rsidR="007A2990">
        <w:rPr>
          <w:rFonts w:ascii="Franklin Gothic Book" w:hAnsi="Franklin Gothic Book"/>
        </w:rPr>
        <w:t xml:space="preserve">__           </w:t>
      </w:r>
      <w:r w:rsidR="007A2990">
        <w:rPr>
          <w:rFonts w:ascii="Franklin Gothic Book" w:hAnsi="Franklin Gothic Book"/>
        </w:rPr>
        <w:tab/>
        <w:t xml:space="preserve">           </w:t>
      </w:r>
      <w:r w:rsidRPr="002471C7">
        <w:rPr>
          <w:rFonts w:ascii="Franklin Gothic Book" w:hAnsi="Franklin Gothic Book"/>
        </w:rPr>
        <w:t xml:space="preserve"> ______________ </w:t>
      </w:r>
      <w:r w:rsidRPr="002471C7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2471C7">
        <w:rPr>
          <w:rFonts w:ascii="Franklin Gothic Book" w:hAnsi="Franklin Gothic Book"/>
          <w:bCs/>
          <w:iCs/>
        </w:rPr>
        <w:t>Белухин</w:t>
      </w:r>
      <w:proofErr w:type="spellEnd"/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keepNext/>
        <w:numPr>
          <w:ilvl w:val="1"/>
          <w:numId w:val="34"/>
        </w:numPr>
        <w:tabs>
          <w:tab w:val="clear" w:pos="810"/>
          <w:tab w:val="num" w:pos="576"/>
          <w:tab w:val="left" w:pos="4890"/>
        </w:tabs>
        <w:suppressAutoHyphens/>
        <w:ind w:left="-15" w:hanging="576"/>
        <w:outlineLvl w:val="1"/>
        <w:rPr>
          <w:rFonts w:ascii="Franklin Gothic Book" w:hAnsi="Franklin Gothic Book"/>
          <w:lang w:eastAsia="ar-SA"/>
        </w:rPr>
      </w:pPr>
      <w:r w:rsidRPr="002471C7">
        <w:rPr>
          <w:rFonts w:ascii="Franklin Gothic Book" w:hAnsi="Franklin Gothic Book"/>
        </w:rPr>
        <w:t xml:space="preserve">               «___»___________</w:t>
      </w:r>
      <w:r w:rsidR="007A2990">
        <w:rPr>
          <w:rFonts w:ascii="Franklin Gothic Book" w:hAnsi="Franklin Gothic Book"/>
        </w:rPr>
        <w:t xml:space="preserve">____     2017 г.              </w:t>
      </w:r>
      <w:r w:rsidRPr="002471C7">
        <w:rPr>
          <w:rFonts w:ascii="Franklin Gothic Book" w:hAnsi="Franklin Gothic Book"/>
        </w:rPr>
        <w:t>«___»______________       2017 г.</w:t>
      </w: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jc w:val="right"/>
        <w:rPr>
          <w:rFonts w:ascii="Franklin Gothic Book" w:hAnsi="Franklin Gothic Book"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jc w:val="right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2471C7">
        <w:rPr>
          <w:rFonts w:ascii="Franklin Gothic Book" w:hAnsi="Franklin Gothic Book"/>
        </w:rPr>
        <w:t>от  «</w:t>
      </w:r>
      <w:proofErr w:type="gramEnd"/>
      <w:r w:rsidRPr="002471C7">
        <w:rPr>
          <w:rFonts w:ascii="Franklin Gothic Book" w:hAnsi="Franklin Gothic Book"/>
        </w:rPr>
        <w:t>___» _________2017 г.</w:t>
      </w: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  <w:r w:rsidRPr="002471C7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2471C7">
        <w:rPr>
          <w:rFonts w:ascii="Franklin Gothic Book" w:hAnsi="Franklin Gothic Book"/>
          <w:b/>
        </w:rPr>
        <w:t>НА  ПОСТАВЛЯЕМЫЙ</w:t>
      </w:r>
      <w:proofErr w:type="gramEnd"/>
      <w:r w:rsidRPr="002471C7">
        <w:rPr>
          <w:rFonts w:ascii="Franklin Gothic Book" w:hAnsi="Franklin Gothic Book"/>
          <w:b/>
        </w:rPr>
        <w:t xml:space="preserve"> ТОВАР</w:t>
      </w:r>
    </w:p>
    <w:p w:rsidR="002471C7" w:rsidRPr="002471C7" w:rsidRDefault="002471C7" w:rsidP="002471C7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2471C7" w:rsidRPr="002471C7" w:rsidTr="00514574">
        <w:trPr>
          <w:trHeight w:val="651"/>
        </w:trPr>
        <w:tc>
          <w:tcPr>
            <w:tcW w:w="528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Катал. № /</w:t>
            </w:r>
          </w:p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2471C7" w:rsidRPr="002471C7" w:rsidTr="00514574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471C7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2471C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2471C7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2471C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2471C7">
              <w:rPr>
                <w:rFonts w:ascii="Franklin Gothic Book" w:hAnsi="Franklin Gothic Book"/>
                <w:b/>
                <w:bCs/>
                <w:i/>
                <w:iCs/>
              </w:rPr>
              <w:t xml:space="preserve"> 192 </w:t>
            </w:r>
            <w:r w:rsidRPr="002471C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</w:p>
        </w:tc>
      </w:tr>
      <w:tr w:rsidR="002471C7" w:rsidRPr="002471C7" w:rsidTr="00514574">
        <w:trPr>
          <w:trHeight w:val="454"/>
        </w:trPr>
        <w:tc>
          <w:tcPr>
            <w:tcW w:w="528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РЕМКОМПЛЕКТ ГИДРОЦИЛИНДРА ПОДЪЕМА ГРУЗОВОГО СТОЛА</w:t>
            </w:r>
          </w:p>
        </w:tc>
        <w:tc>
          <w:tcPr>
            <w:tcW w:w="2326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R0709005Н</w:t>
            </w:r>
          </w:p>
        </w:tc>
        <w:tc>
          <w:tcPr>
            <w:tcW w:w="771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10</w:t>
            </w:r>
          </w:p>
        </w:tc>
        <w:tc>
          <w:tcPr>
            <w:tcW w:w="762" w:type="dxa"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471C7" w:rsidRPr="002471C7" w:rsidTr="00514574">
        <w:trPr>
          <w:trHeight w:val="509"/>
        </w:trPr>
        <w:tc>
          <w:tcPr>
            <w:tcW w:w="528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471C7" w:rsidRPr="002471C7" w:rsidTr="00514574">
        <w:trPr>
          <w:trHeight w:val="463"/>
        </w:trPr>
        <w:tc>
          <w:tcPr>
            <w:tcW w:w="528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2471C7">
              <w:rPr>
                <w:rFonts w:ascii="Franklin Gothic Book" w:hAnsi="Franklin Gothic Book"/>
              </w:rPr>
              <w:t>Кроме того</w:t>
            </w:r>
            <w:proofErr w:type="gramEnd"/>
            <w:r w:rsidRPr="002471C7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471C7" w:rsidRPr="002471C7" w:rsidTr="00514574">
        <w:trPr>
          <w:trHeight w:val="463"/>
        </w:trPr>
        <w:tc>
          <w:tcPr>
            <w:tcW w:w="528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2471C7" w:rsidRPr="002471C7" w:rsidRDefault="002471C7" w:rsidP="002471C7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471C7" w:rsidRPr="002471C7" w:rsidRDefault="002471C7" w:rsidP="002471C7">
      <w:pPr>
        <w:jc w:val="both"/>
        <w:rPr>
          <w:rFonts w:ascii="Franklin Gothic Book" w:hAnsi="Franklin Gothic Book"/>
        </w:rPr>
      </w:pPr>
    </w:p>
    <w:p w:rsidR="002471C7" w:rsidRPr="002471C7" w:rsidRDefault="002471C7" w:rsidP="002471C7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Сумма к </w:t>
      </w:r>
      <w:proofErr w:type="gramStart"/>
      <w:r w:rsidRPr="002471C7">
        <w:rPr>
          <w:rFonts w:ascii="Franklin Gothic Book" w:hAnsi="Franklin Gothic Book"/>
        </w:rPr>
        <w:t xml:space="preserve">оплате:  </w:t>
      </w:r>
      <w:r w:rsidRPr="002471C7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2471C7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2471C7">
        <w:rPr>
          <w:rFonts w:ascii="Franklin Gothic Book" w:hAnsi="Franklin Gothic Book"/>
        </w:rPr>
        <w:t xml:space="preserve"> </w:t>
      </w:r>
    </w:p>
    <w:p w:rsidR="002471C7" w:rsidRPr="002471C7" w:rsidRDefault="002471C7" w:rsidP="002471C7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2471C7">
        <w:rPr>
          <w:rFonts w:ascii="Franklin Gothic Book" w:hAnsi="Franklin Gothic Book"/>
        </w:rPr>
        <w:t>даты  подписания</w:t>
      </w:r>
      <w:proofErr w:type="gramEnd"/>
      <w:r w:rsidRPr="002471C7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2471C7">
        <w:rPr>
          <w:rFonts w:ascii="Franklin Gothic Book" w:hAnsi="Franklin Gothic Book"/>
        </w:rPr>
        <w:t>Допускается  досрочная</w:t>
      </w:r>
      <w:proofErr w:type="gramEnd"/>
      <w:r w:rsidRPr="002471C7">
        <w:rPr>
          <w:rFonts w:ascii="Franklin Gothic Book" w:hAnsi="Franklin Gothic Book"/>
        </w:rPr>
        <w:t xml:space="preserve">  поставка Товара.</w:t>
      </w:r>
    </w:p>
    <w:p w:rsidR="002471C7" w:rsidRPr="002471C7" w:rsidRDefault="002471C7" w:rsidP="002471C7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lastRenderedPageBreak/>
        <w:t>Товар должен быть новым, ранее не использованным.</w:t>
      </w:r>
    </w:p>
    <w:p w:rsidR="002471C7" w:rsidRPr="002471C7" w:rsidRDefault="002471C7" w:rsidP="002471C7">
      <w:pPr>
        <w:ind w:left="540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2471C7" w:rsidRPr="002471C7" w:rsidRDefault="002471C7" w:rsidP="002471C7">
      <w:pPr>
        <w:ind w:left="540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2471C7" w:rsidRPr="002471C7" w:rsidRDefault="002471C7" w:rsidP="002471C7">
      <w:pPr>
        <w:ind w:left="540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>Поставщик предоставляет Покупателю заверенную копию ГТД, либо реквизиты ГТД на поставленный Товар.</w:t>
      </w:r>
    </w:p>
    <w:p w:rsidR="002471C7" w:rsidRPr="002471C7" w:rsidRDefault="002471C7" w:rsidP="002471C7">
      <w:pPr>
        <w:ind w:left="540"/>
        <w:jc w:val="both"/>
        <w:rPr>
          <w:rFonts w:ascii="Franklin Gothic Book" w:hAnsi="Franklin Gothic Book"/>
        </w:rPr>
      </w:pPr>
    </w:p>
    <w:p w:rsidR="002471C7" w:rsidRPr="002471C7" w:rsidRDefault="002471C7" w:rsidP="002471C7">
      <w:pPr>
        <w:ind w:left="540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  </w:t>
      </w:r>
    </w:p>
    <w:p w:rsidR="002471C7" w:rsidRPr="002471C7" w:rsidRDefault="002471C7" w:rsidP="002471C7">
      <w:pPr>
        <w:ind w:left="180"/>
        <w:jc w:val="both"/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      </w:t>
      </w:r>
    </w:p>
    <w:p w:rsidR="002471C7" w:rsidRPr="002471C7" w:rsidRDefault="002471C7" w:rsidP="002471C7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2471C7">
        <w:rPr>
          <w:rFonts w:ascii="Franklin Gothic Book" w:hAnsi="Franklin Gothic Book"/>
          <w:b/>
          <w:bCs/>
          <w:kern w:val="32"/>
        </w:rPr>
        <w:t xml:space="preserve">ОТ </w:t>
      </w:r>
      <w:proofErr w:type="gramStart"/>
      <w:r w:rsidRPr="002471C7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2471C7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2471C7">
        <w:rPr>
          <w:rFonts w:ascii="Franklin Gothic Book" w:hAnsi="Franklin Gothic Book"/>
          <w:b/>
          <w:bCs/>
          <w:kern w:val="32"/>
        </w:rPr>
        <w:tab/>
        <w:t xml:space="preserve">   </w:t>
      </w:r>
      <w:r>
        <w:rPr>
          <w:rFonts w:ascii="Franklin Gothic Book" w:hAnsi="Franklin Gothic Book"/>
          <w:b/>
          <w:bCs/>
          <w:kern w:val="32"/>
        </w:rPr>
        <w:t xml:space="preserve">                        </w:t>
      </w:r>
      <w:r w:rsidRPr="002471C7">
        <w:rPr>
          <w:rFonts w:ascii="Franklin Gothic Book" w:hAnsi="Franklin Gothic Book"/>
          <w:b/>
          <w:bCs/>
          <w:kern w:val="32"/>
        </w:rPr>
        <w:t>ОТ ПОКУПАТЕЛЯ: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                              </w:t>
      </w:r>
      <w:r w:rsidRPr="002471C7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2471C7" w:rsidRPr="002471C7" w:rsidRDefault="002471C7" w:rsidP="002471C7">
      <w:pPr>
        <w:keepNext/>
        <w:outlineLvl w:val="1"/>
        <w:rPr>
          <w:rFonts w:ascii="Franklin Gothic Book" w:hAnsi="Franklin Gothic Book"/>
          <w:bCs/>
          <w:iCs/>
        </w:rPr>
      </w:pPr>
      <w:r w:rsidRPr="002471C7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2471C7" w:rsidRPr="002471C7" w:rsidRDefault="002471C7" w:rsidP="002471C7">
      <w:pPr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     __________________ __________           </w:t>
      </w:r>
      <w:r w:rsidRPr="002471C7">
        <w:rPr>
          <w:rFonts w:ascii="Franklin Gothic Book" w:hAnsi="Franklin Gothic Book"/>
        </w:rPr>
        <w:tab/>
        <w:t xml:space="preserve">                 </w:t>
      </w:r>
      <w:r>
        <w:rPr>
          <w:rFonts w:ascii="Franklin Gothic Book" w:hAnsi="Franklin Gothic Book"/>
        </w:rPr>
        <w:t xml:space="preserve">      </w:t>
      </w:r>
      <w:r w:rsidRPr="002471C7">
        <w:rPr>
          <w:rFonts w:ascii="Franklin Gothic Book" w:hAnsi="Franklin Gothic Book"/>
        </w:rPr>
        <w:t xml:space="preserve">______________ </w:t>
      </w:r>
      <w:r w:rsidRPr="002471C7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2471C7">
        <w:rPr>
          <w:rFonts w:ascii="Franklin Gothic Book" w:hAnsi="Franklin Gothic Book"/>
          <w:bCs/>
          <w:iCs/>
        </w:rPr>
        <w:t>Белухин</w:t>
      </w:r>
      <w:proofErr w:type="spellEnd"/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</w:p>
    <w:p w:rsidR="002471C7" w:rsidRPr="002471C7" w:rsidRDefault="002471C7" w:rsidP="002471C7">
      <w:pPr>
        <w:rPr>
          <w:rFonts w:ascii="Franklin Gothic Book" w:hAnsi="Franklin Gothic Book"/>
        </w:rPr>
      </w:pPr>
      <w:r w:rsidRPr="002471C7">
        <w:rPr>
          <w:rFonts w:ascii="Franklin Gothic Book" w:hAnsi="Franklin Gothic Book"/>
        </w:rPr>
        <w:t xml:space="preserve">     «___»_______________     2017 г.                         </w:t>
      </w:r>
      <w:r w:rsidRPr="00C313B6">
        <w:rPr>
          <w:rFonts w:ascii="Franklin Gothic Book" w:hAnsi="Franklin Gothic Book"/>
        </w:rPr>
        <w:t xml:space="preserve">         </w:t>
      </w:r>
      <w:r w:rsidRPr="002471C7">
        <w:rPr>
          <w:rFonts w:ascii="Franklin Gothic Book" w:hAnsi="Franklin Gothic Book"/>
        </w:rPr>
        <w:t>«___»______________       2017 г.</w:t>
      </w:r>
    </w:p>
    <w:p w:rsidR="002471C7" w:rsidRPr="002471C7" w:rsidRDefault="002471C7" w:rsidP="00783202">
      <w:pPr>
        <w:rPr>
          <w:rFonts w:ascii="Franklin Gothic Book" w:hAnsi="Franklin Gothic Book"/>
          <w:b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2471C7" w:rsidRDefault="002471C7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7A2990" w:rsidRDefault="007A2990" w:rsidP="00E47C79">
      <w:pPr>
        <w:jc w:val="center"/>
        <w:rPr>
          <w:rFonts w:ascii="Franklin Gothic Book" w:eastAsia="Calibri" w:hAnsi="Franklin Gothic Book"/>
          <w:b/>
          <w:lang w:eastAsia="en-US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bookmarkStart w:id="10" w:name="_GoBack"/>
      <w:bookmarkEnd w:id="10"/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2471C7" w:rsidRDefault="002471C7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31B4" w:rsidRPr="0031462F" w:rsidRDefault="005B31B4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5B31B4" w:rsidRPr="002902DF" w:rsidRDefault="005B31B4" w:rsidP="005B31B4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A02458">
        <w:rPr>
          <w:rFonts w:ascii="Franklin Gothic Book" w:hAnsi="Franklin Gothic Book"/>
          <w:vertAlign w:val="superscript"/>
        </w:rPr>
        <w:t>гарантийный период</w:t>
      </w:r>
      <w:r>
        <w:rPr>
          <w:rFonts w:ascii="Franklin Gothic Book" w:hAnsi="Franklin Gothic Book"/>
          <w:vertAlign w:val="superscript"/>
        </w:rPr>
        <w:t xml:space="preserve">, </w:t>
      </w:r>
      <w:r w:rsidR="00A02458">
        <w:rPr>
          <w:rFonts w:ascii="Franklin Gothic Book" w:hAnsi="Franklin Gothic Book"/>
          <w:vertAlign w:val="superscript"/>
        </w:rPr>
        <w:t>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F70E0C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02458" w:rsidRPr="0031462F" w:rsidRDefault="00A02458" w:rsidP="00A02458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02458" w:rsidRPr="002902DF" w:rsidRDefault="00A02458" w:rsidP="00A0245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40" w:tblpY="1"/>
        <w:tblOverlap w:val="never"/>
        <w:tblW w:w="10627" w:type="dxa"/>
        <w:tblLook w:val="0000" w:firstRow="0" w:lastRow="0" w:firstColumn="0" w:lastColumn="0" w:noHBand="0" w:noVBand="0"/>
      </w:tblPr>
      <w:tblGrid>
        <w:gridCol w:w="575"/>
        <w:gridCol w:w="3815"/>
        <w:gridCol w:w="1984"/>
        <w:gridCol w:w="992"/>
        <w:gridCol w:w="993"/>
        <w:gridCol w:w="1134"/>
        <w:gridCol w:w="1134"/>
      </w:tblGrid>
      <w:tr w:rsidR="00D4274B" w:rsidRPr="00E14492" w:rsidTr="00D4274B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2471C7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Наименование</w:t>
            </w:r>
            <w:r w:rsidR="002471C7">
              <w:rPr>
                <w:rFonts w:ascii="Franklin Gothic Book" w:hAnsi="Franklin Gothic Book"/>
                <w:b/>
                <w:color w:val="000000"/>
              </w:rPr>
              <w:t xml:space="preserve">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2471C7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>Катал. № /</w:t>
            </w:r>
            <w:r w:rsidR="002471C7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2471C7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14492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ind w:right="-108" w:hanging="108"/>
              <w:rPr>
                <w:rFonts w:ascii="Franklin Gothic Book" w:hAnsi="Franklin Gothic Book"/>
                <w:b/>
                <w:highlight w:val="yellow"/>
              </w:rPr>
            </w:pPr>
            <w:r w:rsidRPr="00E14492">
              <w:rPr>
                <w:rFonts w:ascii="Franklin Gothic Book" w:hAnsi="Franklin Gothic Book"/>
                <w:b/>
              </w:rPr>
              <w:t xml:space="preserve"> Цена,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jc w:val="center"/>
              <w:rPr>
                <w:rFonts w:ascii="Franklin Gothic Book" w:hAnsi="Franklin Gothic Book"/>
                <w:b/>
              </w:rPr>
            </w:pPr>
            <w:r w:rsidRPr="00E14492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2471C7" w:rsidP="00D4274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</w:t>
            </w:r>
            <w:r w:rsidR="00D4274B"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D4274B" w:rsidRPr="00E14492" w:rsidTr="00D4274B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2471C7">
            <w:pPr>
              <w:jc w:val="center"/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 xml:space="preserve"> </w:t>
            </w:r>
            <w:r w:rsidR="002471C7">
              <w:rPr>
                <w:rFonts w:ascii="Franklin Gothic Book" w:hAnsi="Franklin Gothic Book"/>
              </w:rPr>
              <w:t>1</w:t>
            </w:r>
            <w:r w:rsidRPr="00E14492">
              <w:rPr>
                <w:rFonts w:ascii="Franklin Gothic Book" w:hAnsi="Franklin Gothic Book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2471C7" w:rsidP="00D4274B">
            <w:pPr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РЕМКОМПЛЕКТ ГИДРОЦИЛИНДРА ПОДЪЕМА ГРУЗОВОГО СТОЛА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2471C7" w:rsidP="00D4274B">
            <w:pPr>
              <w:jc w:val="center"/>
              <w:rPr>
                <w:rFonts w:ascii="Franklin Gothic Book" w:hAnsi="Franklin Gothic Book"/>
              </w:rPr>
            </w:pPr>
            <w:r w:rsidRPr="002471C7">
              <w:rPr>
                <w:rFonts w:ascii="Franklin Gothic Book" w:hAnsi="Franklin Gothic Book"/>
              </w:rPr>
              <w:t>R0709005Н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2471C7" w:rsidP="00D4274B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  <w:r w:rsidR="00D4274B" w:rsidRPr="00E14492">
              <w:rPr>
                <w:rFonts w:ascii="Franklin Gothic Book" w:hAnsi="Franklin Gothic Book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D4274B" w:rsidRPr="00E14492" w:rsidTr="00D4274B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274B" w:rsidRPr="00E14492" w:rsidRDefault="00D4274B" w:rsidP="00D4274B">
            <w:pPr>
              <w:rPr>
                <w:rFonts w:ascii="Franklin Gothic Book" w:hAnsi="Franklin Gothic Book"/>
              </w:rPr>
            </w:pPr>
            <w:r w:rsidRPr="00E14492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274B" w:rsidRPr="00E14492" w:rsidRDefault="00D4274B" w:rsidP="00D4274B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2471C7" w:rsidRPr="002471C7">
        <w:rPr>
          <w:rFonts w:ascii="Franklin Gothic Book" w:hAnsi="Franklin Gothic Book"/>
          <w:i/>
        </w:rPr>
        <w:t>сменно-запасных частей к портовым тягачам KALMAR TRX192AL</w:t>
      </w:r>
      <w:r w:rsidR="002471C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2471C7" w:rsidRPr="002471C7">
        <w:rPr>
          <w:rFonts w:ascii="Franklin Gothic Book" w:hAnsi="Franklin Gothic Book"/>
          <w:u w:val="single"/>
        </w:rPr>
        <w:t>сменно-запасных частей к портовым тягачам KALMAR TRX192AL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2471C7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2471C7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2471C7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471C7">
              <w:rPr>
                <w:rFonts w:ascii="Franklin Gothic Book" w:hAnsi="Franklin Gothic Book"/>
              </w:rPr>
              <w:t xml:space="preserve">Ришава </w:t>
            </w:r>
            <w:proofErr w:type="spellStart"/>
            <w:r w:rsidR="002471C7">
              <w:rPr>
                <w:rFonts w:ascii="Franklin Gothic Book" w:hAnsi="Franklin Gothic Book"/>
              </w:rPr>
              <w:t>Кристистина</w:t>
            </w:r>
            <w:proofErr w:type="spellEnd"/>
            <w:r w:rsidR="002471C7">
              <w:rPr>
                <w:rFonts w:ascii="Franklin Gothic Book" w:hAnsi="Franklin Gothic Book"/>
              </w:rPr>
              <w:t xml:space="preserve">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2471C7" w:rsidRPr="002471C7">
              <w:rPr>
                <w:rFonts w:ascii="Franklin Gothic Book" w:hAnsi="Franklin Gothic Book"/>
              </w:rPr>
              <w:t>сменно-запасных частей к портовым тягачам KALMAR TRX192AL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2471C7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471C7" w:rsidRPr="002471C7">
              <w:rPr>
                <w:rFonts w:ascii="Franklin Gothic Book" w:hAnsi="Franklin Gothic Book"/>
              </w:rPr>
              <w:t>414 940,00</w:t>
            </w:r>
            <w:r w:rsidR="00A45E40" w:rsidRPr="00A45E40">
              <w:rPr>
                <w:rFonts w:ascii="Franklin Gothic Book" w:hAnsi="Franklin Gothic Book"/>
              </w:rPr>
              <w:t xml:space="preserve"> (</w:t>
            </w:r>
            <w:r w:rsidR="002471C7">
              <w:rPr>
                <w:rFonts w:ascii="Franklin Gothic Book" w:hAnsi="Franklin Gothic Book"/>
              </w:rPr>
              <w:t>четыреста четырнадцать тысяч девятьсот сорок) р</w:t>
            </w:r>
            <w:r w:rsidR="00A45E40" w:rsidRPr="00A45E40">
              <w:rPr>
                <w:rFonts w:ascii="Franklin Gothic Book" w:hAnsi="Franklin Gothic Book"/>
              </w:rPr>
              <w:t>убл</w:t>
            </w:r>
            <w:r w:rsidR="002471C7">
              <w:rPr>
                <w:rFonts w:ascii="Franklin Gothic Book" w:hAnsi="Franklin Gothic Book"/>
              </w:rPr>
              <w:t>ей</w:t>
            </w:r>
            <w:r w:rsidR="00A45E40" w:rsidRPr="00A45E40">
              <w:rPr>
                <w:rFonts w:ascii="Franklin Gothic Book" w:hAnsi="Franklin Gothic Book"/>
              </w:rPr>
              <w:t xml:space="preserve"> </w:t>
            </w:r>
            <w:r w:rsidR="002471C7">
              <w:rPr>
                <w:rFonts w:ascii="Franklin Gothic Book" w:hAnsi="Franklin Gothic Book"/>
              </w:rPr>
              <w:t>00</w:t>
            </w:r>
            <w:r w:rsidR="00A45E40" w:rsidRPr="00A45E40">
              <w:rPr>
                <w:rFonts w:ascii="Franklin Gothic Book" w:hAnsi="Franklin Gothic Book"/>
              </w:rPr>
              <w:t xml:space="preserve"> копе</w:t>
            </w:r>
            <w:r w:rsidR="002471C7">
              <w:rPr>
                <w:rFonts w:ascii="Franklin Gothic Book" w:hAnsi="Franklin Gothic Book"/>
              </w:rPr>
              <w:t>е</w:t>
            </w:r>
            <w:r w:rsidR="00A45E40" w:rsidRPr="00A45E40">
              <w:rPr>
                <w:rFonts w:ascii="Franklin Gothic Book" w:hAnsi="Franklin Gothic Book"/>
              </w:rPr>
              <w:t>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A45E4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2471C7">
              <w:rPr>
                <w:rFonts w:ascii="Franklin Gothic Book" w:hAnsi="Franklin Gothic Book"/>
              </w:rPr>
              <w:t>емени 16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471C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471C7">
              <w:rPr>
                <w:rFonts w:ascii="Franklin Gothic Book" w:hAnsi="Franklin Gothic Book"/>
              </w:rPr>
              <w:t>12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45E40">
              <w:rPr>
                <w:rFonts w:ascii="Franklin Gothic Book" w:hAnsi="Franklin Gothic Book"/>
              </w:rPr>
              <w:t>апреля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471C7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471C7">
              <w:rPr>
                <w:rFonts w:ascii="Franklin Gothic Book" w:hAnsi="Franklin Gothic Book"/>
              </w:rPr>
              <w:t>02 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4038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471C7">
              <w:rPr>
                <w:rFonts w:ascii="Franklin Gothic Book" w:hAnsi="Franklin Gothic Book"/>
              </w:rPr>
              <w:t>13</w:t>
            </w:r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492" w:rsidRDefault="00E14492">
      <w:r>
        <w:separator/>
      </w:r>
    </w:p>
  </w:endnote>
  <w:endnote w:type="continuationSeparator" w:id="0">
    <w:p w:rsidR="00E14492" w:rsidRDefault="00E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92" w:rsidRDefault="00E14492">
    <w:pPr>
      <w:pStyle w:val="afa"/>
    </w:pPr>
  </w:p>
  <w:p w:rsidR="00E14492" w:rsidRDefault="00E144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492" w:rsidRDefault="00E14492">
      <w:r>
        <w:separator/>
      </w:r>
    </w:p>
  </w:footnote>
  <w:footnote w:type="continuationSeparator" w:id="0">
    <w:p w:rsidR="00E14492" w:rsidRDefault="00E1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1C7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D7FBA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2990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3B6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407C-B4C4-4B34-8678-976DB5C09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28</Pages>
  <Words>8229</Words>
  <Characters>61872</Characters>
  <Application>Microsoft Office Word</Application>
  <DocSecurity>0</DocSecurity>
  <Lines>515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69962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40</cp:revision>
  <cp:lastPrinted>2017-02-27T13:57:00Z</cp:lastPrinted>
  <dcterms:created xsi:type="dcterms:W3CDTF">2016-05-17T08:03:00Z</dcterms:created>
  <dcterms:modified xsi:type="dcterms:W3CDTF">2017-03-01T11:05:00Z</dcterms:modified>
</cp:coreProperties>
</file>