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78D" w:rsidRDefault="00F577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5778D" w:rsidRPr="00B422AA" w:rsidRDefault="00F5778D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5778D" w:rsidRDefault="00F577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5778D" w:rsidRPr="00B422AA" w:rsidRDefault="00F5778D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A6073">
        <w:rPr>
          <w:rFonts w:ascii="Franklin Gothic Book" w:hAnsi="Franklin Gothic Book"/>
        </w:rPr>
        <w:t>16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DA6073">
        <w:rPr>
          <w:rFonts w:ascii="Franklin Gothic Book" w:hAnsi="Franklin Gothic Book"/>
          <w:b/>
        </w:rPr>
        <w:t>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7E17D2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4F10F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</w:p>
    <w:p w:rsidR="00074ED4" w:rsidRPr="00074ED4" w:rsidRDefault="00074ED4" w:rsidP="00074ED4">
      <w:pPr>
        <w:spacing w:line="276" w:lineRule="auto"/>
        <w:jc w:val="center"/>
        <w:rPr>
          <w:rFonts w:ascii="Franklin Gothic Book" w:hAnsi="Franklin Gothic Book"/>
          <w:b/>
        </w:rPr>
      </w:pPr>
      <w:r w:rsidRPr="00074ED4">
        <w:rPr>
          <w:rFonts w:ascii="Franklin Gothic Book" w:hAnsi="Franklin Gothic Book"/>
          <w:b/>
        </w:rPr>
        <w:t>ТЕХНИЧЕСКОЕ ЗАДАНИЕ</w:t>
      </w:r>
    </w:p>
    <w:p w:rsidR="00074ED4" w:rsidRPr="00074ED4" w:rsidRDefault="00074ED4" w:rsidP="00074ED4">
      <w:pPr>
        <w:pStyle w:val="af2"/>
        <w:jc w:val="center"/>
        <w:rPr>
          <w:rFonts w:ascii="Franklin Gothic Book" w:hAnsi="Franklin Gothic Book"/>
          <w:b/>
        </w:rPr>
      </w:pPr>
      <w:r w:rsidRPr="00074ED4">
        <w:rPr>
          <w:rFonts w:ascii="Franklin Gothic Book" w:hAnsi="Franklin Gothic Book"/>
          <w:b/>
        </w:rPr>
        <w:t>на поставку сменно-запасных частей к перегрузочной техники</w:t>
      </w:r>
    </w:p>
    <w:p w:rsidR="00074ED4" w:rsidRPr="00074ED4" w:rsidRDefault="00074ED4" w:rsidP="00074ED4">
      <w:pPr>
        <w:pStyle w:val="af2"/>
        <w:jc w:val="center"/>
        <w:rPr>
          <w:rFonts w:ascii="Franklin Gothic Book" w:hAnsi="Franklin Gothic Book"/>
          <w:b/>
        </w:rPr>
      </w:pPr>
    </w:p>
    <w:p w:rsidR="00074ED4" w:rsidRPr="00074ED4" w:rsidRDefault="00074ED4" w:rsidP="00074ED4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582"/>
        <w:gridCol w:w="461"/>
        <w:gridCol w:w="2360"/>
        <w:gridCol w:w="1353"/>
        <w:gridCol w:w="1799"/>
        <w:gridCol w:w="579"/>
        <w:gridCol w:w="900"/>
        <w:gridCol w:w="8"/>
      </w:tblGrid>
      <w:tr w:rsidR="00074ED4" w:rsidRPr="00074ED4" w:rsidTr="00074ED4">
        <w:trPr>
          <w:trHeight w:val="37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pStyle w:val="af2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074ED4" w:rsidRPr="00074ED4" w:rsidTr="00074ED4">
        <w:trPr>
          <w:trHeight w:val="4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Заказчик поставки </w:t>
            </w:r>
            <w:r w:rsidRPr="00074ED4">
              <w:rPr>
                <w:rFonts w:ascii="Franklin Gothic Book" w:hAnsi="Franklin Gothic Book"/>
                <w:lang w:val="en-US"/>
              </w:rPr>
              <w:t>C</w:t>
            </w:r>
            <w:r w:rsidRPr="00074ED4">
              <w:rPr>
                <w:rFonts w:ascii="Franklin Gothic Book" w:hAnsi="Franklin Gothic Book"/>
              </w:rPr>
              <w:t>ЗЧ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A14039">
            <w:pPr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074ED4" w:rsidRPr="00074ED4" w:rsidTr="00074ED4">
        <w:trPr>
          <w:trHeight w:val="3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</w:p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A14039">
            <w:pPr>
              <w:pStyle w:val="af2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074ED4" w:rsidRPr="00074ED4" w:rsidTr="00074ED4">
        <w:trPr>
          <w:trHeight w:val="7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4</w:t>
            </w:r>
            <w:r w:rsidRPr="00074ED4">
              <w:rPr>
                <w:rFonts w:ascii="Franklin Gothic Book" w:hAnsi="Franklin Gothic Book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074ED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074ED4" w:rsidRPr="00074ED4" w:rsidRDefault="00074ED4" w:rsidP="00074ED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074ED4" w:rsidRPr="00074ED4" w:rsidRDefault="00074ED4" w:rsidP="00074ED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074ED4" w:rsidRPr="00074ED4" w:rsidRDefault="00074ED4" w:rsidP="00F5778D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074ED4" w:rsidRPr="00074ED4" w:rsidTr="00074ED4">
        <w:trPr>
          <w:trHeight w:val="77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5.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Кол - во</w:t>
            </w:r>
          </w:p>
        </w:tc>
      </w:tr>
      <w:tr w:rsidR="00074ED4" w:rsidRPr="00074ED4" w:rsidTr="00074ED4">
        <w:trPr>
          <w:trHeight w:val="58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ПРИБОР ИНДИКАЦИИ КОМБИНИРОВАННЫЙ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</w:rPr>
              <w:t>6042.138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</w:rPr>
              <w:t>Погрузчик</w:t>
            </w:r>
            <w:r w:rsidRPr="00074ED4">
              <w:rPr>
                <w:rFonts w:ascii="Franklin Gothic Book" w:hAnsi="Franklin Gothic Book"/>
                <w:lang w:val="en-US"/>
              </w:rPr>
              <w:t xml:space="preserve"> SMV SL10-600B, VIN </w:t>
            </w:r>
            <w:r w:rsidRPr="00074ED4">
              <w:rPr>
                <w:rFonts w:ascii="Franklin Gothic Book" w:hAnsi="Franklin Gothic Book"/>
              </w:rPr>
              <w:t>М</w:t>
            </w:r>
            <w:r w:rsidRPr="00074ED4">
              <w:rPr>
                <w:rFonts w:ascii="Franklin Gothic Book" w:hAnsi="Franklin Gothic Book"/>
                <w:lang w:val="en-US"/>
              </w:rPr>
              <w:t>6971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74ED4">
              <w:rPr>
                <w:rFonts w:ascii="Franklin Gothic Book" w:hAnsi="Franklin Gothic Book"/>
              </w:rPr>
              <w:t>шт</w:t>
            </w:r>
            <w:proofErr w:type="spellEnd"/>
            <w:r w:rsidRPr="00074ED4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074ED4" w:rsidRPr="00074ED4" w:rsidTr="00074ED4">
        <w:trPr>
          <w:trHeight w:val="58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ДАТЧИК УРОВНЯ ОХЛАЖДАЮЩЕЙ ЖИДКОСТИ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25017519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</w:rPr>
              <w:t>Тягач</w:t>
            </w:r>
            <w:r w:rsidRPr="00074ED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74ED4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Pr="00074ED4">
              <w:rPr>
                <w:rFonts w:ascii="Franklin Gothic Book" w:hAnsi="Franklin Gothic Book"/>
                <w:lang w:val="en-US"/>
              </w:rPr>
              <w:t xml:space="preserve"> RT223, VIN XLWRT2235C3752575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074ED4">
              <w:rPr>
                <w:rFonts w:ascii="Franklin Gothic Book" w:hAnsi="Franklin Gothic Book"/>
              </w:rPr>
              <w:t>шт</w:t>
            </w:r>
            <w:proofErr w:type="spellEnd"/>
            <w:r w:rsidRPr="00074ED4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5</w:t>
            </w:r>
          </w:p>
        </w:tc>
      </w:tr>
      <w:tr w:rsidR="00074ED4" w:rsidRPr="00074ED4" w:rsidTr="00074ED4">
        <w:trPr>
          <w:trHeight w:val="58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ДАТЧИК ПОЛОЖЕНИЯ ГУЗНЕКА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T27057189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074ED4">
              <w:rPr>
                <w:rFonts w:ascii="Franklin Gothic Book" w:hAnsi="Franklin Gothic Book"/>
              </w:rPr>
              <w:t>Тягач</w:t>
            </w:r>
            <w:r w:rsidRPr="00074ED4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74ED4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Pr="00074ED4">
              <w:rPr>
                <w:rFonts w:ascii="Franklin Gothic Book" w:hAnsi="Franklin Gothic Book"/>
                <w:lang w:val="en-US"/>
              </w:rPr>
              <w:t xml:space="preserve"> RT223, VIN XLWRT223</w:t>
            </w:r>
            <w:r w:rsidRPr="00074ED4">
              <w:rPr>
                <w:rFonts w:ascii="Franklin Gothic Book" w:hAnsi="Franklin Gothic Book"/>
              </w:rPr>
              <w:t>Х</w:t>
            </w:r>
            <w:r w:rsidRPr="00074ED4">
              <w:rPr>
                <w:rFonts w:ascii="Franklin Gothic Book" w:hAnsi="Franklin Gothic Book"/>
                <w:lang w:val="en-US"/>
              </w:rPr>
              <w:t>C3772577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3</w:t>
            </w:r>
          </w:p>
        </w:tc>
      </w:tr>
      <w:tr w:rsidR="00074ED4" w:rsidRPr="00074ED4" w:rsidTr="00074ED4">
        <w:trPr>
          <w:gridAfter w:val="1"/>
          <w:wAfter w:w="8" w:type="dxa"/>
          <w:trHeight w:val="53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6.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Условия поставки </w:t>
            </w:r>
            <w:r w:rsidRPr="00074ED4">
              <w:rPr>
                <w:rFonts w:ascii="Franklin Gothic Book" w:hAnsi="Franklin Gothic Book"/>
                <w:lang w:val="en-US"/>
              </w:rPr>
              <w:t>DDP</w:t>
            </w:r>
            <w:r w:rsidRPr="00074ED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074ED4">
              <w:rPr>
                <w:rFonts w:ascii="Franklin Gothic Book" w:hAnsi="Franklin Gothic Book"/>
              </w:rPr>
              <w:t>Инкотермс</w:t>
            </w:r>
            <w:proofErr w:type="spellEnd"/>
            <w:r w:rsidRPr="00074ED4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074ED4" w:rsidRPr="00074ED4" w:rsidRDefault="00A14039" w:rsidP="00F5778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="00074ED4" w:rsidRPr="00074ED4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="00074ED4" w:rsidRPr="00074ED4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="00074ED4" w:rsidRPr="00074ED4">
              <w:rPr>
                <w:rFonts w:ascii="Franklin Gothic Book" w:hAnsi="Franklin Gothic Book"/>
              </w:rPr>
              <w:t xml:space="preserve">  </w:t>
            </w:r>
          </w:p>
        </w:tc>
      </w:tr>
      <w:tr w:rsidR="00074ED4" w:rsidRPr="00074ED4" w:rsidTr="00074ED4">
        <w:trPr>
          <w:gridAfter w:val="1"/>
          <w:wAfter w:w="8" w:type="dxa"/>
          <w:trHeight w:val="77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  <w:lang w:val="en-US"/>
              </w:rPr>
              <w:t>7</w:t>
            </w:r>
            <w:r w:rsidRPr="00074ED4">
              <w:rPr>
                <w:rFonts w:ascii="Franklin Gothic Book" w:hAnsi="Franklin Gothic Book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center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074ED4" w:rsidRPr="00074ED4" w:rsidRDefault="00074ED4" w:rsidP="00F5778D">
            <w:pPr>
              <w:jc w:val="both"/>
              <w:rPr>
                <w:rFonts w:ascii="Franklin Gothic Book" w:hAnsi="Franklin Gothic Book"/>
              </w:rPr>
            </w:pPr>
            <w:r w:rsidRPr="00074ED4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074ED4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74ED4" w:rsidRDefault="00074ED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DA6073" w:rsidRPr="00DA6073" w:rsidRDefault="00DA6073" w:rsidP="00DA6073">
      <w:pPr>
        <w:pStyle w:val="af4"/>
        <w:rPr>
          <w:rFonts w:ascii="Franklin Gothic Book" w:hAnsi="Franklin Gothic Book"/>
          <w:sz w:val="24"/>
        </w:rPr>
      </w:pPr>
      <w:r w:rsidRPr="00DA6073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DA6073">
        <w:rPr>
          <w:rFonts w:ascii="Franklin Gothic Book" w:hAnsi="Franklin Gothic Book"/>
          <w:sz w:val="24"/>
        </w:rPr>
        <w:t>ПОСТАВКИ  №</w:t>
      </w:r>
      <w:proofErr w:type="gramEnd"/>
      <w:r w:rsidRPr="00DA6073">
        <w:rPr>
          <w:rFonts w:ascii="Franklin Gothic Book" w:hAnsi="Franklin Gothic Book"/>
          <w:sz w:val="24"/>
        </w:rPr>
        <w:t xml:space="preserve">НМТП </w:t>
      </w:r>
    </w:p>
    <w:p w:rsidR="00DA6073" w:rsidRPr="00DA6073" w:rsidRDefault="00DA6073" w:rsidP="00DA6073">
      <w:pPr>
        <w:jc w:val="center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DA6073">
        <w:rPr>
          <w:rFonts w:ascii="Franklin Gothic Book" w:hAnsi="Franklin Gothic Book"/>
        </w:rPr>
        <w:t xml:space="preserve">   «</w:t>
      </w:r>
      <w:proofErr w:type="gramEnd"/>
      <w:r w:rsidRPr="00DA6073">
        <w:rPr>
          <w:rFonts w:ascii="Franklin Gothic Book" w:hAnsi="Franklin Gothic Book"/>
        </w:rPr>
        <w:t xml:space="preserve">     » ______________ 2016_  г.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               </w:t>
      </w:r>
      <w:r w:rsidRPr="00DA607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A6073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DA6073">
        <w:rPr>
          <w:rFonts w:ascii="Franklin Gothic Book" w:hAnsi="Franklin Gothic Book"/>
        </w:rPr>
        <w:t>Технического  директора</w:t>
      </w:r>
      <w:proofErr w:type="gramEnd"/>
      <w:r w:rsidRPr="00DA6073">
        <w:rPr>
          <w:rFonts w:ascii="Franklin Gothic Book" w:hAnsi="Franklin Gothic Book"/>
        </w:rPr>
        <w:t xml:space="preserve"> </w:t>
      </w:r>
      <w:proofErr w:type="spellStart"/>
      <w:r w:rsidRPr="00DA6073">
        <w:rPr>
          <w:rFonts w:ascii="Franklin Gothic Book" w:hAnsi="Franklin Gothic Book"/>
        </w:rPr>
        <w:t>Фофонова</w:t>
      </w:r>
      <w:proofErr w:type="spellEnd"/>
      <w:r w:rsidRPr="00DA6073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DA6073">
        <w:rPr>
          <w:rFonts w:ascii="Franklin Gothic Book" w:hAnsi="Franklin Gothic Book"/>
          <w:u w:val="single"/>
        </w:rPr>
        <w:t>,</w:t>
      </w:r>
      <w:r w:rsidRPr="00DA6073">
        <w:rPr>
          <w:rFonts w:ascii="Franklin Gothic Book" w:hAnsi="Franklin Gothic Book"/>
        </w:rPr>
        <w:t xml:space="preserve"> с одной стороны, и </w:t>
      </w:r>
      <w:r w:rsidRPr="00DA6073">
        <w:rPr>
          <w:rFonts w:ascii="Franklin Gothic Book" w:hAnsi="Franklin Gothic Book"/>
          <w:b/>
        </w:rPr>
        <w:t>__________ «__________»</w:t>
      </w:r>
      <w:r w:rsidRPr="00DA6073">
        <w:rPr>
          <w:rFonts w:ascii="Franklin Gothic Book" w:hAnsi="Franklin Gothic Book"/>
        </w:rPr>
        <w:t xml:space="preserve"> </w:t>
      </w:r>
      <w:r w:rsidRPr="00DA6073">
        <w:rPr>
          <w:rFonts w:ascii="Franklin Gothic Book" w:hAnsi="Franklin Gothic Book"/>
          <w:b/>
        </w:rPr>
        <w:t>(__________),</w:t>
      </w:r>
      <w:r w:rsidRPr="00DA6073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DA6073" w:rsidRPr="00DA6073" w:rsidRDefault="00DA6073" w:rsidP="00DA6073">
      <w:pPr>
        <w:jc w:val="both"/>
        <w:rPr>
          <w:rFonts w:ascii="Franklin Gothic Book" w:hAnsi="Franklin Gothic Book"/>
        </w:rPr>
      </w:pPr>
    </w:p>
    <w:p w:rsidR="00DA6073" w:rsidRPr="00DA6073" w:rsidRDefault="00DA6073" w:rsidP="00DA607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A6073">
        <w:rPr>
          <w:rFonts w:ascii="Franklin Gothic Book" w:hAnsi="Franklin Gothic Book"/>
          <w:b/>
          <w:caps/>
        </w:rPr>
        <w:t>Предмет Договора</w:t>
      </w:r>
    </w:p>
    <w:p w:rsidR="00DA6073" w:rsidRPr="00DA6073" w:rsidRDefault="00DA6073" w:rsidP="00DA6073">
      <w:pPr>
        <w:jc w:val="both"/>
        <w:rPr>
          <w:rFonts w:ascii="Franklin Gothic Book" w:hAnsi="Franklin Gothic Book"/>
          <w:b/>
          <w:lang w:val="en-US"/>
        </w:rPr>
      </w:pPr>
    </w:p>
    <w:p w:rsidR="00DA6073" w:rsidRPr="00DA6073" w:rsidRDefault="00DA6073" w:rsidP="00DA6073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Поставщик обязуется поставить Покупателю </w:t>
      </w:r>
      <w:r w:rsidRPr="00DA6073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proofErr w:type="gramStart"/>
      <w:r w:rsidRPr="00DA6073">
        <w:rPr>
          <w:rFonts w:ascii="Franklin Gothic Book" w:hAnsi="Franklin Gothic Book"/>
          <w:b/>
          <w:i/>
        </w:rPr>
        <w:t xml:space="preserve">  </w:t>
      </w:r>
      <w:r w:rsidRPr="00DA6073">
        <w:rPr>
          <w:rFonts w:ascii="Franklin Gothic Book" w:hAnsi="Franklin Gothic Book"/>
          <w:b/>
        </w:rPr>
        <w:t xml:space="preserve"> </w:t>
      </w:r>
      <w:r w:rsidRPr="00DA6073">
        <w:rPr>
          <w:rFonts w:ascii="Franklin Gothic Book" w:hAnsi="Franklin Gothic Book"/>
        </w:rPr>
        <w:t>(</w:t>
      </w:r>
      <w:proofErr w:type="gramEnd"/>
      <w:r w:rsidRPr="00DA6073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DA6073">
        <w:rPr>
          <w:rFonts w:ascii="Franklin Gothic Book" w:hAnsi="Franklin Gothic Book"/>
        </w:rPr>
        <w:t>Общая  стоимость</w:t>
      </w:r>
      <w:proofErr w:type="gramEnd"/>
      <w:r w:rsidRPr="00DA6073">
        <w:rPr>
          <w:rFonts w:ascii="Franklin Gothic Book" w:hAnsi="Franklin Gothic Book"/>
        </w:rPr>
        <w:t xml:space="preserve"> договора составляет </w:t>
      </w:r>
      <w:r w:rsidRPr="00DA607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DA6073" w:rsidRPr="00DA6073" w:rsidRDefault="00DA6073" w:rsidP="00DA607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A6073" w:rsidRPr="00DA6073" w:rsidRDefault="00DA6073" w:rsidP="00DA607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A6073" w:rsidRPr="00DA6073" w:rsidRDefault="00DA6073" w:rsidP="00DA607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6073" w:rsidRPr="00DA6073" w:rsidRDefault="00DA6073" w:rsidP="00DA607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DA6073" w:rsidRPr="00DA6073" w:rsidRDefault="00DA6073" w:rsidP="00DA607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A6073">
        <w:rPr>
          <w:rFonts w:ascii="Franklin Gothic Book" w:hAnsi="Franklin Gothic Book"/>
          <w:b/>
          <w:caps/>
        </w:rPr>
        <w:t>Качество и комплектность</w:t>
      </w:r>
    </w:p>
    <w:p w:rsidR="00DA6073" w:rsidRPr="00DA6073" w:rsidRDefault="00DA6073" w:rsidP="00DA6073">
      <w:pPr>
        <w:ind w:left="240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DA6073" w:rsidRPr="00DA6073" w:rsidRDefault="00DA6073" w:rsidP="00DA607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A6073" w:rsidRPr="00DA6073" w:rsidRDefault="00DA6073" w:rsidP="00DA607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>На Товар устанавливается гаран</w:t>
      </w:r>
      <w:r w:rsidR="00A14039">
        <w:rPr>
          <w:rFonts w:ascii="Franklin Gothic Book" w:hAnsi="Franklin Gothic Book"/>
          <w:sz w:val="24"/>
          <w:szCs w:val="24"/>
        </w:rPr>
        <w:t xml:space="preserve">тийный срок __________ месяцев </w:t>
      </w:r>
      <w:r w:rsidRPr="00DA6073">
        <w:rPr>
          <w:rFonts w:ascii="Franklin Gothic Book" w:hAnsi="Franklin Gothic Book"/>
          <w:sz w:val="24"/>
          <w:szCs w:val="24"/>
        </w:rPr>
        <w:t>с момента перехода права собственности Товара Покупателю.</w:t>
      </w:r>
    </w:p>
    <w:p w:rsidR="00DA6073" w:rsidRPr="00DA6073" w:rsidRDefault="00DA6073" w:rsidP="00DA607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DA6073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DA6073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A6073" w:rsidRPr="00DA6073" w:rsidRDefault="00DA6073" w:rsidP="00DA607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DA6073">
        <w:rPr>
          <w:rFonts w:ascii="Franklin Gothic Book" w:hAnsi="Franklin Gothic Book"/>
          <w:sz w:val="24"/>
          <w:szCs w:val="24"/>
        </w:rPr>
        <w:tab/>
      </w:r>
    </w:p>
    <w:p w:rsidR="00DA6073" w:rsidRPr="00DA6073" w:rsidRDefault="00DA6073" w:rsidP="00DA6073">
      <w:pPr>
        <w:pStyle w:val="a9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  <w:r w:rsidRPr="00DA6073">
        <w:rPr>
          <w:rFonts w:ascii="Franklin Gothic Book" w:hAnsi="Franklin Gothic Book"/>
          <w:sz w:val="24"/>
          <w:szCs w:val="24"/>
        </w:rPr>
        <w:tab/>
      </w:r>
    </w:p>
    <w:p w:rsidR="00DA6073" w:rsidRPr="00DA6073" w:rsidRDefault="00DA6073" w:rsidP="00DA6073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A6073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A6073" w:rsidRPr="00DA6073" w:rsidRDefault="00DA6073" w:rsidP="00DA6073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DA6073">
        <w:rPr>
          <w:rFonts w:ascii="Franklin Gothic Book" w:hAnsi="Franklin Gothic Book"/>
          <w:b/>
          <w:sz w:val="24"/>
          <w:szCs w:val="24"/>
        </w:rPr>
        <w:t xml:space="preserve"> </w:t>
      </w:r>
      <w:r w:rsidR="00F5778D">
        <w:rPr>
          <w:rFonts w:ascii="Franklin Gothic Book" w:hAnsi="Franklin Gothic Book"/>
          <w:sz w:val="24"/>
          <w:szCs w:val="24"/>
        </w:rPr>
        <w:t>на склад Покупателя по адресу:</w:t>
      </w:r>
      <w:r w:rsidRPr="00DA6073">
        <w:rPr>
          <w:rFonts w:ascii="Franklin Gothic Book" w:hAnsi="Franklin Gothic Book"/>
          <w:sz w:val="24"/>
          <w:szCs w:val="24"/>
        </w:rPr>
        <w:t xml:space="preserve"> г. Новороссийск,  ул. Портовая, 14.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DA6073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DA6073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</w:t>
      </w:r>
      <w:r w:rsidRPr="00DA6073">
        <w:rPr>
          <w:rFonts w:ascii="Franklin Gothic Book" w:hAnsi="Franklin Gothic Book"/>
          <w:sz w:val="24"/>
          <w:szCs w:val="24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A6073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A6073">
        <w:rPr>
          <w:rFonts w:ascii="Franklin Gothic Book" w:hAnsi="Franklin Gothic Book"/>
          <w:sz w:val="24"/>
          <w:szCs w:val="24"/>
        </w:rPr>
        <w:t xml:space="preserve"> пяти </w:t>
      </w:r>
      <w:r w:rsidRPr="00DA6073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A6073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A6073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DA6073">
        <w:rPr>
          <w:rFonts w:ascii="Franklin Gothic Book" w:hAnsi="Franklin Gothic Book"/>
          <w:sz w:val="24"/>
          <w:szCs w:val="24"/>
        </w:rPr>
        <w:t xml:space="preserve">. </w:t>
      </w:r>
      <w:r w:rsidRPr="00DA6073">
        <w:rPr>
          <w:rFonts w:ascii="Franklin Gothic Book" w:hAnsi="Franklin Gothic Book"/>
          <w:bCs/>
          <w:sz w:val="24"/>
          <w:szCs w:val="24"/>
        </w:rPr>
        <w:t>В течение</w:t>
      </w:r>
      <w:r w:rsidRPr="00DA6073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A6073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A6073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DA6073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DA6073">
        <w:rPr>
          <w:rFonts w:ascii="Franklin Gothic Book" w:hAnsi="Franklin Gothic Book"/>
          <w:iCs/>
          <w:sz w:val="24"/>
          <w:szCs w:val="24"/>
        </w:rPr>
        <w:t xml:space="preserve"> </w:t>
      </w:r>
      <w:r w:rsidRPr="00DA6073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DA6073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DA6073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DA6073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A6073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A6073" w:rsidRPr="00DA6073" w:rsidRDefault="00DA6073" w:rsidP="00DA607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A6073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A6073" w:rsidRPr="00DA6073" w:rsidRDefault="00DA6073" w:rsidP="00DA6073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A6073" w:rsidRPr="00DA6073" w:rsidRDefault="00DA6073" w:rsidP="00DA607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A6073">
        <w:rPr>
          <w:rFonts w:ascii="Franklin Gothic Book" w:hAnsi="Franklin Gothic Book"/>
          <w:b/>
          <w:caps/>
        </w:rPr>
        <w:t>Цены и порядок расчетов</w:t>
      </w:r>
    </w:p>
    <w:p w:rsidR="00DA6073" w:rsidRPr="00DA6073" w:rsidRDefault="00DA6073" w:rsidP="00DA6073">
      <w:pPr>
        <w:ind w:left="360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A6073">
        <w:rPr>
          <w:rFonts w:ascii="Franklin Gothic Book" w:hAnsi="Franklin Gothic Book"/>
        </w:rPr>
        <w:t>Товара  в</w:t>
      </w:r>
      <w:proofErr w:type="gramEnd"/>
      <w:r w:rsidRPr="00DA607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A6073">
        <w:rPr>
          <w:rFonts w:ascii="Franklin Gothic Book" w:hAnsi="Franklin Gothic Book"/>
        </w:rPr>
        <w:t>производится  Покупателем</w:t>
      </w:r>
      <w:proofErr w:type="gramEnd"/>
      <w:r w:rsidRPr="00DA607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DA6073" w:rsidRPr="00DA6073" w:rsidRDefault="00DA6073" w:rsidP="00DA607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A6073">
        <w:rPr>
          <w:rFonts w:ascii="Franklin Gothic Book" w:hAnsi="Franklin Gothic Book"/>
          <w:bCs/>
        </w:rPr>
        <w:t>себя  все</w:t>
      </w:r>
      <w:proofErr w:type="gramEnd"/>
      <w:r w:rsidRPr="00DA607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A6073" w:rsidRPr="00DA6073" w:rsidRDefault="00DA6073" w:rsidP="00DA607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A6073">
        <w:rPr>
          <w:rFonts w:ascii="Franklin Gothic Book" w:hAnsi="Franklin Gothic Book"/>
        </w:rPr>
        <w:t>с  расчетного</w:t>
      </w:r>
      <w:proofErr w:type="gramEnd"/>
      <w:r w:rsidRPr="00DA6073">
        <w:rPr>
          <w:rFonts w:ascii="Franklin Gothic Book" w:hAnsi="Franklin Gothic Book"/>
        </w:rPr>
        <w:t xml:space="preserve"> счета банка Покупателя.</w:t>
      </w:r>
    </w:p>
    <w:p w:rsidR="00DA6073" w:rsidRPr="00DA6073" w:rsidRDefault="00DA6073" w:rsidP="00DA6073">
      <w:pPr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A6073">
        <w:rPr>
          <w:rFonts w:ascii="Franklin Gothic Book" w:hAnsi="Franklin Gothic Book"/>
          <w:b/>
          <w:caps/>
        </w:rPr>
        <w:t>Ответственность Сторон</w:t>
      </w:r>
    </w:p>
    <w:p w:rsidR="00DA6073" w:rsidRPr="00DA6073" w:rsidRDefault="00DA6073" w:rsidP="00DA6073">
      <w:pPr>
        <w:ind w:left="360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РФ.</w:t>
      </w:r>
    </w:p>
    <w:p w:rsidR="00DA6073" w:rsidRPr="00DA6073" w:rsidRDefault="00DA6073" w:rsidP="00DA607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A6073" w:rsidRPr="00DA6073" w:rsidRDefault="00DA6073" w:rsidP="00DA6073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A6073" w:rsidRPr="00DA6073" w:rsidRDefault="00DA6073" w:rsidP="00DA607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A6073" w:rsidRPr="00DA6073" w:rsidRDefault="00DA6073" w:rsidP="00DA607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A6073" w:rsidRPr="00DA6073" w:rsidRDefault="00DA6073" w:rsidP="00DA6073">
      <w:pPr>
        <w:jc w:val="both"/>
        <w:rPr>
          <w:rFonts w:ascii="Franklin Gothic Book" w:hAnsi="Franklin Gothic Book"/>
        </w:rPr>
      </w:pPr>
    </w:p>
    <w:p w:rsidR="00DA6073" w:rsidRPr="00DA6073" w:rsidRDefault="00DA6073" w:rsidP="00DA6073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DA6073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A6073" w:rsidRPr="00DA6073" w:rsidRDefault="00DA6073" w:rsidP="00DA6073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DA6073" w:rsidRPr="00DA6073" w:rsidRDefault="00DA6073" w:rsidP="00DA607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A607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A6073" w:rsidRPr="00DA6073" w:rsidRDefault="00DA6073" w:rsidP="00DA607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A607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A6073" w:rsidRPr="00DA6073" w:rsidRDefault="00DA6073" w:rsidP="00DA607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A6073" w:rsidRPr="00DA6073" w:rsidRDefault="00DA6073" w:rsidP="00DA607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  <w:bCs/>
        </w:rPr>
        <w:t xml:space="preserve"> </w:t>
      </w:r>
      <w:r w:rsidRPr="00DA6073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A6073" w:rsidRPr="00DA6073" w:rsidRDefault="00DA6073" w:rsidP="00DA6073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A6073" w:rsidRPr="00DA6073" w:rsidRDefault="00DA6073" w:rsidP="00DA6073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-  отказ Поставщика от передачи Покупателю товара;</w:t>
      </w:r>
    </w:p>
    <w:p w:rsidR="00DA6073" w:rsidRPr="00DA6073" w:rsidRDefault="00DA6073" w:rsidP="00DA607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A607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DA607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DA607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A6073" w:rsidRPr="00DA6073" w:rsidRDefault="00DA6073" w:rsidP="00DA607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A6073">
        <w:rPr>
          <w:rFonts w:ascii="Franklin Gothic Book" w:eastAsiaTheme="minorHAnsi" w:hAnsi="Franklin Gothic Book"/>
          <w:lang w:eastAsia="en-US"/>
        </w:rPr>
        <w:t>-</w:t>
      </w:r>
      <w:r w:rsidRPr="00DA6073">
        <w:rPr>
          <w:rFonts w:ascii="Franklin Gothic Book" w:hAnsi="Franklin Gothic Book"/>
        </w:rPr>
        <w:t xml:space="preserve">  </w:t>
      </w:r>
      <w:r w:rsidRPr="00DA607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A6073" w:rsidRPr="00DA6073" w:rsidRDefault="00DA6073" w:rsidP="00DA607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A607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A6073" w:rsidRPr="00DA6073" w:rsidRDefault="00DA6073" w:rsidP="00DA607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A6073">
        <w:rPr>
          <w:rFonts w:ascii="Franklin Gothic Book" w:eastAsiaTheme="minorHAnsi" w:hAnsi="Franklin Gothic Book"/>
          <w:lang w:eastAsia="en-US"/>
        </w:rPr>
        <w:t xml:space="preserve">6.6. </w:t>
      </w:r>
      <w:r w:rsidRPr="00DA6073">
        <w:rPr>
          <w:rFonts w:ascii="Franklin Gothic Book" w:eastAsiaTheme="minorHAnsi" w:hAnsi="Franklin Gothic Book"/>
          <w:lang w:eastAsia="en-US"/>
        </w:rPr>
        <w:tab/>
      </w:r>
      <w:r w:rsidRPr="00DA607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A607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A6073" w:rsidRPr="00DA6073" w:rsidRDefault="00DA6073" w:rsidP="00DA607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DA6073" w:rsidRPr="00DA6073" w:rsidRDefault="00DA6073" w:rsidP="00DA607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607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A6073" w:rsidRPr="00DA6073" w:rsidRDefault="00DA6073" w:rsidP="00DA607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607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A6073">
        <w:rPr>
          <w:rFonts w:ascii="Franklin Gothic Book" w:hAnsi="Franklin Gothic Book"/>
        </w:rPr>
        <w:t xml:space="preserve"> </w:t>
      </w:r>
    </w:p>
    <w:p w:rsidR="00DA6073" w:rsidRPr="00DA6073" w:rsidRDefault="00DA6073" w:rsidP="00DA607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607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A6073" w:rsidRPr="00DA6073" w:rsidRDefault="00DA6073" w:rsidP="00DA607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A607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A6073" w:rsidRPr="00DA6073" w:rsidRDefault="00DA6073" w:rsidP="00DA6073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A6073" w:rsidRDefault="00DA6073" w:rsidP="00DA6073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74ED4" w:rsidRDefault="00074ED4" w:rsidP="00DA6073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74ED4" w:rsidRDefault="00074ED4" w:rsidP="00DA6073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074ED4" w:rsidRPr="00DA6073" w:rsidRDefault="00074ED4" w:rsidP="00DA6073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DA6073" w:rsidRPr="00074ED4" w:rsidRDefault="00DA6073" w:rsidP="00074ED4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074ED4">
        <w:rPr>
          <w:rFonts w:ascii="Franklin Gothic Book" w:hAnsi="Franklin Gothic Book"/>
          <w:b/>
          <w:caps/>
        </w:rPr>
        <w:lastRenderedPageBreak/>
        <w:t>Юридические адреса и банковские реквизиты Сторон</w:t>
      </w:r>
    </w:p>
    <w:p w:rsidR="00074ED4" w:rsidRPr="00074ED4" w:rsidRDefault="00074ED4" w:rsidP="00074ED4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DA6073" w:rsidRPr="00DA6073" w:rsidRDefault="00DA6073" w:rsidP="00DA6073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DA6073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DA6073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 w:rsidR="00074ED4">
        <w:rPr>
          <w:rFonts w:ascii="Franklin Gothic Book" w:hAnsi="Franklin Gothic Book"/>
          <w:sz w:val="24"/>
          <w:szCs w:val="24"/>
        </w:rPr>
        <w:t xml:space="preserve">            </w:t>
      </w:r>
      <w:r w:rsidRPr="00DA6073">
        <w:rPr>
          <w:rFonts w:ascii="Franklin Gothic Book" w:hAnsi="Franklin Gothic Book"/>
          <w:sz w:val="24"/>
          <w:szCs w:val="24"/>
        </w:rPr>
        <w:t>ПОКУПАТЕЛЬ:</w:t>
      </w:r>
    </w:p>
    <w:p w:rsidR="00DA6073" w:rsidRPr="00DA6073" w:rsidRDefault="00DA6073" w:rsidP="00DA6073">
      <w:pPr>
        <w:rPr>
          <w:rFonts w:ascii="Franklin Gothic Book" w:hAnsi="Franklin Gothic Book"/>
          <w:lang w:eastAsia="ar-SA"/>
        </w:rPr>
      </w:pPr>
    </w:p>
    <w:tbl>
      <w:tblPr>
        <w:tblW w:w="1087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455"/>
        <w:gridCol w:w="5420"/>
      </w:tblGrid>
      <w:tr w:rsidR="00DA6073" w:rsidRPr="00DA6073" w:rsidTr="00074ED4">
        <w:trPr>
          <w:trHeight w:val="3359"/>
        </w:trPr>
        <w:tc>
          <w:tcPr>
            <w:tcW w:w="5455" w:type="dxa"/>
          </w:tcPr>
          <w:p w:rsidR="00DA6073" w:rsidRPr="00DA6073" w:rsidRDefault="00DA6073" w:rsidP="00DA6073">
            <w:pPr>
              <w:ind w:right="141"/>
              <w:rPr>
                <w:rFonts w:ascii="Franklin Gothic Book" w:hAnsi="Franklin Gothic Book"/>
              </w:rPr>
            </w:pPr>
          </w:p>
          <w:p w:rsidR="00DA6073" w:rsidRPr="00DA6073" w:rsidRDefault="00DA6073" w:rsidP="00DA6073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420" w:type="dxa"/>
            <w:hideMark/>
          </w:tcPr>
          <w:p w:rsidR="00DA6073" w:rsidRPr="00DA6073" w:rsidRDefault="00DA6073" w:rsidP="00DA6073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DA6073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DA6073" w:rsidRPr="00DA6073" w:rsidRDefault="00A14039" w:rsidP="00DA607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="00DA6073" w:rsidRPr="00DA6073">
              <w:rPr>
                <w:rFonts w:ascii="Franklin Gothic Book" w:hAnsi="Franklin Gothic Book"/>
              </w:rPr>
              <w:t xml:space="preserve">г. Новороссийск, </w:t>
            </w:r>
          </w:p>
          <w:p w:rsidR="00DA6073" w:rsidRPr="00DA6073" w:rsidRDefault="00DA6073" w:rsidP="00DA607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ул.  Портовая, д. 14</w:t>
            </w:r>
          </w:p>
          <w:p w:rsidR="00DA6073" w:rsidRPr="00DA6073" w:rsidRDefault="00DA6073" w:rsidP="00DA607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142" w:right="255" w:hanging="142"/>
              <w:rPr>
                <w:rFonts w:ascii="Franklin Gothic Book" w:hAnsi="Franklin Gothic Book"/>
                <w:sz w:val="24"/>
                <w:szCs w:val="24"/>
              </w:rPr>
            </w:pPr>
            <w:r w:rsidRPr="00DA6073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DA6073" w:rsidRPr="00DA6073" w:rsidRDefault="00DA6073" w:rsidP="00DA607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A6073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DA6073" w:rsidRPr="00DA6073" w:rsidRDefault="00DA6073" w:rsidP="00DA607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DA6073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DA6073" w:rsidRPr="00DA6073" w:rsidRDefault="00DA6073" w:rsidP="00DA6073">
            <w:pPr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р/с 40702810952460102191</w:t>
            </w:r>
          </w:p>
          <w:p w:rsidR="00DA6073" w:rsidRPr="00DA6073" w:rsidRDefault="00DA6073" w:rsidP="00DA6073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A6073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DA6073" w:rsidRPr="00DA6073" w:rsidRDefault="00DA6073" w:rsidP="00DA6073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DA6073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DA6073" w:rsidRPr="00DA6073" w:rsidRDefault="00DA6073" w:rsidP="00DA6073">
            <w:pPr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к/с 30101810100000000602</w:t>
            </w:r>
          </w:p>
          <w:p w:rsidR="00DA6073" w:rsidRPr="00DA6073" w:rsidRDefault="00DA6073" w:rsidP="00DA6073">
            <w:pPr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A6073" w:rsidRPr="00DA6073" w:rsidRDefault="00DA6073" w:rsidP="00DA6073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</w:t>
      </w:r>
      <w:r w:rsidRPr="00DA6073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 w:rsidR="00074ED4">
        <w:rPr>
          <w:rFonts w:ascii="Franklin Gothic Book" w:hAnsi="Franklin Gothic Book"/>
          <w:sz w:val="24"/>
          <w:szCs w:val="24"/>
        </w:rPr>
        <w:t xml:space="preserve">                </w:t>
      </w:r>
      <w:r w:rsidRPr="00DA6073">
        <w:rPr>
          <w:rFonts w:ascii="Franklin Gothic Book" w:hAnsi="Franklin Gothic Book"/>
          <w:sz w:val="24"/>
          <w:szCs w:val="24"/>
        </w:rPr>
        <w:t>ОТ ПОКУПАТЕЛЯ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</w:rPr>
        <w:t xml:space="preserve">            </w:t>
      </w:r>
      <w:r w:rsidRPr="00DA6073">
        <w:rPr>
          <w:rFonts w:ascii="Franklin Gothic Book" w:hAnsi="Franklin Gothic Book"/>
          <w:bCs/>
          <w:iCs/>
        </w:rPr>
        <w:t xml:space="preserve">Директор                     </w:t>
      </w:r>
      <w:r w:rsidRPr="00DA6073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</w:t>
      </w:r>
      <w:r w:rsidRPr="00DA6073">
        <w:rPr>
          <w:rFonts w:ascii="Franklin Gothic Book" w:hAnsi="Franklin Gothic Book"/>
          <w:bCs/>
          <w:iCs/>
        </w:rPr>
        <w:t>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DA6073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DA6073">
        <w:rPr>
          <w:rFonts w:ascii="Franklin Gothic Book" w:hAnsi="Franklin Gothic Book"/>
          <w:bCs/>
          <w:iCs/>
        </w:rPr>
        <w:t xml:space="preserve">ПАО «НМТП» </w:t>
      </w: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     __________________ __________           </w:t>
      </w:r>
      <w:r w:rsidRPr="00DA6073">
        <w:rPr>
          <w:rFonts w:ascii="Franklin Gothic Book" w:hAnsi="Franklin Gothic Book"/>
        </w:rPr>
        <w:tab/>
        <w:t xml:space="preserve">                   ______________ </w:t>
      </w:r>
      <w:r w:rsidRPr="00DA6073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DA6073">
        <w:rPr>
          <w:rFonts w:ascii="Franklin Gothic Book" w:hAnsi="Franklin Gothic Book"/>
          <w:bCs/>
          <w:iCs/>
        </w:rPr>
        <w:t>Фофонов</w:t>
      </w:r>
      <w:proofErr w:type="spellEnd"/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DA6073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jc w:val="right"/>
        <w:rPr>
          <w:rFonts w:ascii="Franklin Gothic Book" w:hAnsi="Franklin Gothic Book"/>
        </w:rPr>
      </w:pPr>
    </w:p>
    <w:p w:rsidR="00DA6073" w:rsidRDefault="00DA6073" w:rsidP="00DA6073">
      <w:pPr>
        <w:rPr>
          <w:rFonts w:ascii="Franklin Gothic Book" w:hAnsi="Franklin Gothic Book"/>
        </w:rPr>
      </w:pPr>
    </w:p>
    <w:p w:rsidR="00074ED4" w:rsidRPr="00DA6073" w:rsidRDefault="00074ED4" w:rsidP="00DA607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DA6073" w:rsidRPr="00DA6073" w:rsidRDefault="00DA6073" w:rsidP="00DA6073">
      <w:pPr>
        <w:jc w:val="right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DA6073">
        <w:rPr>
          <w:rFonts w:ascii="Franklin Gothic Book" w:hAnsi="Franklin Gothic Book"/>
        </w:rPr>
        <w:t>от  «</w:t>
      </w:r>
      <w:proofErr w:type="gramEnd"/>
      <w:r w:rsidRPr="00DA6073">
        <w:rPr>
          <w:rFonts w:ascii="Franklin Gothic Book" w:hAnsi="Franklin Gothic Book"/>
        </w:rPr>
        <w:t>___» _________2016 г.</w:t>
      </w: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jc w:val="center"/>
        <w:rPr>
          <w:rFonts w:ascii="Franklin Gothic Book" w:hAnsi="Franklin Gothic Book"/>
        </w:rPr>
      </w:pPr>
      <w:r w:rsidRPr="00DA6073">
        <w:rPr>
          <w:rFonts w:ascii="Franklin Gothic Book" w:hAnsi="Franklin Gothic Book"/>
          <w:b/>
        </w:rPr>
        <w:t xml:space="preserve">СПЕЦИФИКАЦИЯ </w:t>
      </w:r>
      <w:proofErr w:type="gramStart"/>
      <w:r w:rsidRPr="00DA6073">
        <w:rPr>
          <w:rFonts w:ascii="Franklin Gothic Book" w:hAnsi="Franklin Gothic Book"/>
          <w:b/>
        </w:rPr>
        <w:t>НА  ПОСТАВЛЯЕМЫЙ</w:t>
      </w:r>
      <w:proofErr w:type="gramEnd"/>
      <w:r w:rsidRPr="00DA6073">
        <w:rPr>
          <w:rFonts w:ascii="Franklin Gothic Book" w:hAnsi="Franklin Gothic Book"/>
          <w:b/>
        </w:rPr>
        <w:t xml:space="preserve"> ТОВАР</w:t>
      </w:r>
    </w:p>
    <w:p w:rsidR="00DA6073" w:rsidRPr="00DA6073" w:rsidRDefault="00DA6073" w:rsidP="00DA607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DA6073" w:rsidRPr="00DA6073" w:rsidTr="00DA6073">
        <w:trPr>
          <w:trHeight w:val="651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Катал. № /</w:t>
            </w:r>
          </w:p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A6073" w:rsidRPr="00DA6073" w:rsidTr="00DA607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М6971</w:t>
            </w:r>
          </w:p>
        </w:tc>
      </w:tr>
      <w:tr w:rsidR="00DA6073" w:rsidRPr="00DA6073" w:rsidTr="00DA6073">
        <w:trPr>
          <w:trHeight w:val="454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ПРИБОР ИНДИКАЦИИ КОМБИНИРОВАННЫЙ</w:t>
            </w:r>
          </w:p>
        </w:tc>
        <w:tc>
          <w:tcPr>
            <w:tcW w:w="232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 xml:space="preserve">  6042.138</w:t>
            </w:r>
          </w:p>
        </w:tc>
        <w:tc>
          <w:tcPr>
            <w:tcW w:w="771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6073" w:rsidRPr="00AF1083" w:rsidTr="00DA607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RT223, VIN XLWRT2235C3752575</w:t>
            </w:r>
          </w:p>
        </w:tc>
      </w:tr>
      <w:tr w:rsidR="00DA6073" w:rsidRPr="00DA6073" w:rsidTr="00DA6073">
        <w:trPr>
          <w:trHeight w:val="454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ДАТЧИК УРОВНЯ ОХЛАЖДАЮЩЕЙ ЖИДКОСТИ</w:t>
            </w:r>
          </w:p>
        </w:tc>
        <w:tc>
          <w:tcPr>
            <w:tcW w:w="232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25017519</w:t>
            </w:r>
          </w:p>
        </w:tc>
        <w:tc>
          <w:tcPr>
            <w:tcW w:w="771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5</w:t>
            </w:r>
          </w:p>
        </w:tc>
        <w:tc>
          <w:tcPr>
            <w:tcW w:w="762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6073" w:rsidRPr="00AF1083" w:rsidTr="00DA607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RT223, VIN XLWRT223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Х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C3772577</w:t>
            </w:r>
          </w:p>
        </w:tc>
      </w:tr>
      <w:tr w:rsidR="00DA6073" w:rsidRPr="00DA6073" w:rsidTr="00DA6073">
        <w:trPr>
          <w:trHeight w:val="454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ДАТЧИК ПОЛОЖЕНИЯ ГУЗНЕКА</w:t>
            </w:r>
          </w:p>
        </w:tc>
        <w:tc>
          <w:tcPr>
            <w:tcW w:w="232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T27057189</w:t>
            </w:r>
          </w:p>
        </w:tc>
        <w:tc>
          <w:tcPr>
            <w:tcW w:w="771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6073" w:rsidRPr="00DA6073" w:rsidTr="00DA6073">
        <w:trPr>
          <w:trHeight w:val="509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A6073" w:rsidRPr="00DA6073" w:rsidTr="00DA6073">
        <w:trPr>
          <w:trHeight w:val="463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A6073">
              <w:rPr>
                <w:rFonts w:ascii="Franklin Gothic Book" w:hAnsi="Franklin Gothic Book"/>
              </w:rPr>
              <w:t>Кроме того</w:t>
            </w:r>
            <w:proofErr w:type="gramEnd"/>
            <w:r w:rsidRPr="00DA607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A6073" w:rsidRPr="00DA6073" w:rsidTr="00DA6073">
        <w:trPr>
          <w:trHeight w:val="463"/>
        </w:trPr>
        <w:tc>
          <w:tcPr>
            <w:tcW w:w="528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A6073" w:rsidRPr="00DA6073" w:rsidRDefault="00DA6073" w:rsidP="00DA6073">
      <w:pPr>
        <w:jc w:val="both"/>
        <w:rPr>
          <w:rFonts w:ascii="Franklin Gothic Book" w:hAnsi="Franklin Gothic Book"/>
        </w:rPr>
      </w:pPr>
    </w:p>
    <w:p w:rsidR="00DA6073" w:rsidRPr="00DA6073" w:rsidRDefault="00DA6073" w:rsidP="00DA607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lastRenderedPageBreak/>
        <w:t xml:space="preserve">Сумма к </w:t>
      </w:r>
      <w:proofErr w:type="gramStart"/>
      <w:r w:rsidRPr="00DA6073">
        <w:rPr>
          <w:rFonts w:ascii="Franklin Gothic Book" w:hAnsi="Franklin Gothic Book"/>
        </w:rPr>
        <w:t xml:space="preserve">оплате:  </w:t>
      </w:r>
      <w:r w:rsidRPr="00DA607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DA607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DA6073">
        <w:rPr>
          <w:rFonts w:ascii="Franklin Gothic Book" w:hAnsi="Franklin Gothic Book"/>
        </w:rPr>
        <w:t xml:space="preserve"> </w:t>
      </w:r>
    </w:p>
    <w:p w:rsidR="00DA6073" w:rsidRPr="00DA6073" w:rsidRDefault="00DA6073" w:rsidP="00DA607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DA6073">
        <w:rPr>
          <w:rFonts w:ascii="Franklin Gothic Book" w:hAnsi="Franklin Gothic Book"/>
        </w:rPr>
        <w:t>даты  подписания</w:t>
      </w:r>
      <w:proofErr w:type="gramEnd"/>
      <w:r w:rsidRPr="00DA607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DA6073">
        <w:rPr>
          <w:rFonts w:ascii="Franklin Gothic Book" w:hAnsi="Franklin Gothic Book"/>
        </w:rPr>
        <w:t>Допускается  досрочная</w:t>
      </w:r>
      <w:proofErr w:type="gramEnd"/>
      <w:r w:rsidRPr="00DA6073">
        <w:rPr>
          <w:rFonts w:ascii="Franklin Gothic Book" w:hAnsi="Franklin Gothic Book"/>
        </w:rPr>
        <w:t xml:space="preserve">  поставка Товара.</w:t>
      </w:r>
    </w:p>
    <w:p w:rsidR="00DA6073" w:rsidRPr="00DA6073" w:rsidRDefault="00DA6073" w:rsidP="00DA6073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Товар должен быть новый, ранее не использоваться.</w:t>
      </w:r>
    </w:p>
    <w:p w:rsidR="00DA6073" w:rsidRPr="00DA6073" w:rsidRDefault="00DA6073" w:rsidP="00DA6073">
      <w:pPr>
        <w:ind w:left="540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DA6073" w:rsidRPr="00DA6073" w:rsidRDefault="00DA6073" w:rsidP="00DA6073">
      <w:pPr>
        <w:ind w:left="180"/>
        <w:jc w:val="both"/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DA6073" w:rsidRPr="00DA6073" w:rsidRDefault="00DA6073" w:rsidP="00DA607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DA607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DA607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DA6073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DA6073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               </w:t>
      </w:r>
      <w:r w:rsidRPr="00DA6073">
        <w:rPr>
          <w:rFonts w:ascii="Franklin Gothic Book" w:hAnsi="Franklin Gothic Book"/>
          <w:b/>
          <w:bCs/>
          <w:kern w:val="32"/>
        </w:rPr>
        <w:t>ОТ ПОКУПАТЕЛЯ:</w:t>
      </w: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DA6073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DA6073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DA6073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DA6073">
        <w:rPr>
          <w:rFonts w:ascii="Franklin Gothic Book" w:hAnsi="Franklin Gothic Book"/>
          <w:bCs/>
          <w:iCs/>
        </w:rPr>
        <w:t xml:space="preserve"> ПАО «НМТП» </w:t>
      </w:r>
    </w:p>
    <w:p w:rsidR="00DA6073" w:rsidRPr="00DA6073" w:rsidRDefault="00DA6073" w:rsidP="00DA6073">
      <w:pPr>
        <w:keepNext/>
        <w:outlineLvl w:val="1"/>
        <w:rPr>
          <w:rFonts w:ascii="Franklin Gothic Book" w:hAnsi="Franklin Gothic Book"/>
          <w:bCs/>
          <w:iCs/>
        </w:rPr>
      </w:pPr>
      <w:r w:rsidRPr="00DA607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A6073" w:rsidRPr="00DA6073" w:rsidRDefault="00DA6073" w:rsidP="00DA6073">
      <w:pPr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     __________________ __________           </w:t>
      </w:r>
      <w:r w:rsidRPr="00DA6073">
        <w:rPr>
          <w:rFonts w:ascii="Franklin Gothic Book" w:hAnsi="Franklin Gothic Book"/>
        </w:rPr>
        <w:tab/>
        <w:t xml:space="preserve">                   ______________ </w:t>
      </w:r>
      <w:r w:rsidRPr="00DA6073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DA6073">
        <w:rPr>
          <w:rFonts w:ascii="Franklin Gothic Book" w:hAnsi="Franklin Gothic Book"/>
          <w:bCs/>
          <w:iCs/>
        </w:rPr>
        <w:t>Фофонов</w:t>
      </w:r>
      <w:proofErr w:type="spellEnd"/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rPr>
          <w:rFonts w:ascii="Franklin Gothic Book" w:hAnsi="Franklin Gothic Book"/>
        </w:rPr>
      </w:pPr>
    </w:p>
    <w:p w:rsidR="00DA6073" w:rsidRPr="00DA6073" w:rsidRDefault="00DA6073" w:rsidP="00DA6073">
      <w:pPr>
        <w:rPr>
          <w:rFonts w:ascii="Franklin Gothic Book" w:hAnsi="Franklin Gothic Book"/>
        </w:rPr>
      </w:pPr>
      <w:r w:rsidRPr="00DA6073">
        <w:rPr>
          <w:rFonts w:ascii="Franklin Gothic Book" w:hAnsi="Franklin Gothic Book"/>
        </w:rPr>
        <w:t xml:space="preserve">     «___»_______________     201</w:t>
      </w:r>
      <w:r w:rsidRPr="00F5778D">
        <w:rPr>
          <w:rFonts w:ascii="Franklin Gothic Book" w:hAnsi="Franklin Gothic Book"/>
        </w:rPr>
        <w:t>6</w:t>
      </w:r>
      <w:r w:rsidRPr="00DA6073">
        <w:rPr>
          <w:rFonts w:ascii="Franklin Gothic Book" w:hAnsi="Franklin Gothic Book"/>
        </w:rPr>
        <w:t xml:space="preserve"> г.                         </w:t>
      </w:r>
      <w:r w:rsidRPr="00F5778D">
        <w:rPr>
          <w:rFonts w:ascii="Franklin Gothic Book" w:hAnsi="Franklin Gothic Book"/>
        </w:rPr>
        <w:t xml:space="preserve">         </w:t>
      </w:r>
      <w:r w:rsidRPr="00DA6073">
        <w:rPr>
          <w:rFonts w:ascii="Franklin Gothic Book" w:hAnsi="Franklin Gothic Book"/>
        </w:rPr>
        <w:t>«___»______________       201</w:t>
      </w:r>
      <w:r w:rsidRPr="00F5778D">
        <w:rPr>
          <w:rFonts w:ascii="Franklin Gothic Book" w:hAnsi="Franklin Gothic Book"/>
        </w:rPr>
        <w:t>6</w:t>
      </w:r>
      <w:r w:rsidRPr="00DA6073">
        <w:rPr>
          <w:rFonts w:ascii="Franklin Gothic Book" w:hAnsi="Franklin Gothic Book"/>
        </w:rPr>
        <w:t xml:space="preserve"> г.</w:t>
      </w:r>
    </w:p>
    <w:p w:rsidR="00DA6073" w:rsidRDefault="00DA6073" w:rsidP="00BA0E19">
      <w:pPr>
        <w:rPr>
          <w:rFonts w:ascii="Franklin Gothic Book" w:hAnsi="Franklin Gothic Book"/>
          <w:b/>
        </w:rPr>
      </w:pPr>
    </w:p>
    <w:p w:rsidR="00DA6073" w:rsidRDefault="00DA6073" w:rsidP="00BA0E19">
      <w:pPr>
        <w:rPr>
          <w:rFonts w:ascii="Franklin Gothic Book" w:hAnsi="Franklin Gothic Book"/>
          <w:b/>
        </w:rPr>
      </w:pPr>
    </w:p>
    <w:p w:rsidR="00074ED4" w:rsidRDefault="00074ED4" w:rsidP="00BA0E19">
      <w:pPr>
        <w:rPr>
          <w:rFonts w:ascii="Franklin Gothic Book" w:hAnsi="Franklin Gothic Book"/>
          <w:b/>
        </w:rPr>
      </w:pPr>
    </w:p>
    <w:p w:rsidR="00074ED4" w:rsidRDefault="00074ED4" w:rsidP="00BA0E19">
      <w:pPr>
        <w:rPr>
          <w:rFonts w:ascii="Franklin Gothic Book" w:hAnsi="Franklin Gothic Book"/>
          <w:b/>
        </w:rPr>
      </w:pPr>
    </w:p>
    <w:p w:rsidR="00074ED4" w:rsidRDefault="00074ED4" w:rsidP="00BA0E19">
      <w:pPr>
        <w:rPr>
          <w:rFonts w:ascii="Franklin Gothic Book" w:hAnsi="Franklin Gothic Book"/>
          <w:b/>
        </w:rPr>
      </w:pPr>
    </w:p>
    <w:p w:rsidR="00074ED4" w:rsidRDefault="00074ED4" w:rsidP="00BA0E19">
      <w:pPr>
        <w:rPr>
          <w:rFonts w:ascii="Franklin Gothic Book" w:hAnsi="Franklin Gothic Book"/>
          <w:b/>
        </w:rPr>
      </w:pPr>
    </w:p>
    <w:p w:rsidR="00074ED4" w:rsidRPr="00BA0E19" w:rsidRDefault="00074ED4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C17A6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C17A6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CC17A6">
              <w:rPr>
                <w:rFonts w:ascii="Franklin Gothic Book" w:eastAsia="Calibri" w:hAnsi="Franklin Gothic Book"/>
                <w:b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CC17A6" w:rsidRDefault="00CC17A6" w:rsidP="00FB72E0">
      <w:pPr>
        <w:rPr>
          <w:rFonts w:ascii="Franklin Gothic Book" w:hAnsi="Franklin Gothic Book"/>
        </w:rPr>
      </w:pPr>
    </w:p>
    <w:p w:rsidR="00DA6073" w:rsidRPr="0034719B" w:rsidRDefault="00DA607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AF1083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A6073" w:rsidRPr="00ED7A45" w:rsidRDefault="00DA607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656"/>
        <w:gridCol w:w="2262"/>
        <w:gridCol w:w="754"/>
        <w:gridCol w:w="745"/>
        <w:gridCol w:w="1211"/>
        <w:gridCol w:w="1212"/>
        <w:gridCol w:w="1388"/>
      </w:tblGrid>
      <w:tr w:rsidR="00CC17A6" w:rsidRPr="00CC17A6" w:rsidTr="00CC17A6">
        <w:trPr>
          <w:trHeight w:val="651"/>
        </w:trPr>
        <w:tc>
          <w:tcPr>
            <w:tcW w:w="57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56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6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Катал. № /</w:t>
            </w:r>
          </w:p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54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5" w:type="dxa"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11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Цена без</w:t>
            </w:r>
            <w:r w:rsidR="00CB60F5">
              <w:rPr>
                <w:rFonts w:ascii="Franklin Gothic Book" w:hAnsi="Franklin Gothic Book"/>
              </w:rPr>
              <w:t xml:space="preserve"> учета</w:t>
            </w:r>
            <w:r w:rsidRPr="00CC17A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12" w:type="dxa"/>
            <w:noWrap/>
            <w:vAlign w:val="center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Сумма без</w:t>
            </w:r>
            <w:r w:rsidR="00CB60F5">
              <w:rPr>
                <w:rFonts w:ascii="Franklin Gothic Book" w:hAnsi="Franklin Gothic Book"/>
              </w:rPr>
              <w:t xml:space="preserve"> учета</w:t>
            </w:r>
            <w:r w:rsidRPr="00CC17A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388" w:type="dxa"/>
          </w:tcPr>
          <w:p w:rsidR="00CC17A6" w:rsidRPr="00CC17A6" w:rsidRDefault="00CC17A6" w:rsidP="00CC17A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C17A6" w:rsidRPr="00DA6073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C17A6" w:rsidRPr="00DA6073" w:rsidRDefault="00DA6073" w:rsidP="00CC17A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Погрузчик SMV SL10-600B, VIN М6971</w:t>
            </w:r>
          </w:p>
        </w:tc>
      </w:tr>
      <w:tr w:rsidR="00DA6073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2</w:t>
            </w:r>
          </w:p>
        </w:tc>
        <w:tc>
          <w:tcPr>
            <w:tcW w:w="265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ПРИБОР ИНДИКАЦИИ КОМБИНИРОВАННЫЙ</w:t>
            </w:r>
          </w:p>
        </w:tc>
        <w:tc>
          <w:tcPr>
            <w:tcW w:w="226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 xml:space="preserve">  6042.138</w:t>
            </w:r>
          </w:p>
        </w:tc>
        <w:tc>
          <w:tcPr>
            <w:tcW w:w="754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1</w:t>
            </w:r>
          </w:p>
        </w:tc>
        <w:tc>
          <w:tcPr>
            <w:tcW w:w="745" w:type="dxa"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6073" w:rsidRPr="00AF1083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RT223, VIN XLWRT2235C3752575</w:t>
            </w:r>
          </w:p>
        </w:tc>
      </w:tr>
      <w:tr w:rsidR="00DA6073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65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ДАТЧИК УРОВНЯ ОХЛАЖДАЮЩЕЙ ЖИДКОСТИ</w:t>
            </w:r>
          </w:p>
        </w:tc>
        <w:tc>
          <w:tcPr>
            <w:tcW w:w="226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25017519</w:t>
            </w:r>
          </w:p>
        </w:tc>
        <w:tc>
          <w:tcPr>
            <w:tcW w:w="754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5</w:t>
            </w:r>
          </w:p>
        </w:tc>
        <w:tc>
          <w:tcPr>
            <w:tcW w:w="745" w:type="dxa"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A6073" w:rsidRPr="00AF1083" w:rsidTr="00CC17A6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Тягач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RT223, VIN XLWRT223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</w:rPr>
              <w:t>Х</w:t>
            </w:r>
            <w:r w:rsidRPr="00DA607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C3772577</w:t>
            </w:r>
          </w:p>
        </w:tc>
      </w:tr>
      <w:tr w:rsidR="00DA6073" w:rsidRPr="00CC17A6" w:rsidTr="00CC17A6">
        <w:trPr>
          <w:trHeight w:val="454"/>
        </w:trPr>
        <w:tc>
          <w:tcPr>
            <w:tcW w:w="574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C17A6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656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ДАТЧИК ПОЛОЖЕНИЯ ГУЗНЕКА</w:t>
            </w:r>
          </w:p>
        </w:tc>
        <w:tc>
          <w:tcPr>
            <w:tcW w:w="2262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T27057189</w:t>
            </w:r>
          </w:p>
        </w:tc>
        <w:tc>
          <w:tcPr>
            <w:tcW w:w="754" w:type="dxa"/>
            <w:noWrap/>
            <w:vAlign w:val="center"/>
          </w:tcPr>
          <w:p w:rsidR="00DA6073" w:rsidRPr="00DA6073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DA6073">
              <w:rPr>
                <w:rFonts w:ascii="Franklin Gothic Book" w:hAnsi="Franklin Gothic Book"/>
              </w:rPr>
              <w:t>3</w:t>
            </w:r>
          </w:p>
        </w:tc>
        <w:tc>
          <w:tcPr>
            <w:tcW w:w="745" w:type="dxa"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</w:rPr>
            </w:pPr>
            <w:r w:rsidRPr="00CC17A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1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DA6073" w:rsidRPr="00CC17A6" w:rsidRDefault="00DA607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1083" w:rsidRPr="00CC17A6" w:rsidTr="001D5C33">
        <w:trPr>
          <w:trHeight w:val="454"/>
        </w:trPr>
        <w:tc>
          <w:tcPr>
            <w:tcW w:w="5492" w:type="dxa"/>
            <w:gridSpan w:val="3"/>
            <w:noWrap/>
            <w:vAlign w:val="center"/>
          </w:tcPr>
          <w:p w:rsidR="00AF1083" w:rsidRPr="00DA6073" w:rsidRDefault="00AF1083" w:rsidP="00AF108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754" w:type="dxa"/>
            <w:noWrap/>
            <w:vAlign w:val="center"/>
          </w:tcPr>
          <w:p w:rsidR="00AF1083" w:rsidRPr="00DA6073" w:rsidRDefault="00AF108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45" w:type="dxa"/>
            <w:vAlign w:val="center"/>
          </w:tcPr>
          <w:p w:rsidR="00AF1083" w:rsidRPr="00CC17A6" w:rsidRDefault="00AF1083" w:rsidP="00DA607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11" w:type="dxa"/>
            <w:noWrap/>
            <w:vAlign w:val="center"/>
          </w:tcPr>
          <w:p w:rsidR="00AF1083" w:rsidRPr="00CC17A6" w:rsidRDefault="00AF108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12" w:type="dxa"/>
            <w:noWrap/>
            <w:vAlign w:val="center"/>
          </w:tcPr>
          <w:p w:rsidR="00AF1083" w:rsidRPr="00CC17A6" w:rsidRDefault="00AF108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8" w:type="dxa"/>
          </w:tcPr>
          <w:p w:rsidR="00AF1083" w:rsidRPr="00CC17A6" w:rsidRDefault="00AF1083" w:rsidP="00DA607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  <w:bookmarkStart w:id="9" w:name="_GoBack"/>
      <w:bookmarkEnd w:id="9"/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67D84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60F5" w:rsidRPr="000D6DFE" w:rsidRDefault="00CB60F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667D84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074ED4">
              <w:rPr>
                <w:rFonts w:ascii="Franklin Gothic Book" w:hAnsi="Franklin Gothic Book"/>
                <w:sz w:val="23"/>
                <w:szCs w:val="23"/>
              </w:rPr>
              <w:t xml:space="preserve">393 286,59(триста девяносто три тысячи двести восемьдесят шесть) рублей 59 копеек </w:t>
            </w:r>
            <w:r w:rsidR="00074ED4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8D" w:rsidRDefault="00F5778D">
      <w:r>
        <w:separator/>
      </w:r>
    </w:p>
  </w:endnote>
  <w:endnote w:type="continuationSeparator" w:id="0">
    <w:p w:rsidR="00F5778D" w:rsidRDefault="00F5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8D" w:rsidRDefault="00F5778D">
    <w:pPr>
      <w:pStyle w:val="afa"/>
    </w:pPr>
  </w:p>
  <w:p w:rsidR="00F5778D" w:rsidRDefault="00F577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8D" w:rsidRDefault="00F5778D">
      <w:r>
        <w:separator/>
      </w:r>
    </w:p>
  </w:footnote>
  <w:footnote w:type="continuationSeparator" w:id="0">
    <w:p w:rsidR="00F5778D" w:rsidRDefault="00F57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4ED4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577E5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9E0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67D84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0AE1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4039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1083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0F5"/>
    <w:rsid w:val="00CB6517"/>
    <w:rsid w:val="00CB762D"/>
    <w:rsid w:val="00CB76E3"/>
    <w:rsid w:val="00CC17A6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73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78D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3C84-C2E7-4618-8E27-EE622E00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</Pages>
  <Words>6848</Words>
  <Characters>51128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57861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15</cp:revision>
  <cp:lastPrinted>2016-02-26T12:41:00Z</cp:lastPrinted>
  <dcterms:created xsi:type="dcterms:W3CDTF">2016-01-25T10:51:00Z</dcterms:created>
  <dcterms:modified xsi:type="dcterms:W3CDTF">2016-02-26T12:43:00Z</dcterms:modified>
</cp:coreProperties>
</file>