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C43C6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7E200F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5C43C6" w:rsidRPr="005C43C6">
        <w:rPr>
          <w:rFonts w:ascii="Franklin Gothic Heavy" w:eastAsia="Tahoma" w:hAnsi="Franklin Gothic Heavy"/>
          <w:b/>
          <w:kern w:val="144"/>
          <w:sz w:val="48"/>
          <w:szCs w:val="52"/>
        </w:rPr>
        <w:t>компьютера управления MASTER 4 кат. № 10223180 на ПМК «ЛИБХЕРР», борт № 107, зав. № 141179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A49A4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B43F22" w:rsidRDefault="00B43F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B43F22" w:rsidRDefault="00B43F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B43F22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D1378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1378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D1378E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1378E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5C43C6" w:rsidRPr="00D1378E">
        <w:rPr>
          <w:rFonts w:ascii="Franklin Gothic Book" w:eastAsiaTheme="minorHAnsi" w:hAnsi="Franklin Gothic Book"/>
          <w:b/>
          <w:lang w:eastAsia="en-US"/>
        </w:rPr>
        <w:t>компьютера управления MASTER 4 кат. № 10223180 на ПМК «ЛИБХЕРР», борт № 107, зав. № 141179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6665"/>
      </w:tblGrid>
      <w:tr w:rsidR="0028707E" w:rsidRPr="00D1378E" w:rsidTr="00B43F22">
        <w:tc>
          <w:tcPr>
            <w:tcW w:w="816" w:type="dxa"/>
            <w:vAlign w:val="center"/>
          </w:tcPr>
          <w:p w:rsidR="0028707E" w:rsidRPr="00D1378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D1378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36" w:type="dxa"/>
            <w:vAlign w:val="center"/>
          </w:tcPr>
          <w:p w:rsidR="0028707E" w:rsidRPr="00D1378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D1378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665" w:type="dxa"/>
            <w:vAlign w:val="center"/>
          </w:tcPr>
          <w:p w:rsidR="0028707E" w:rsidRPr="00D1378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D1378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D1378E" w:rsidTr="00B43F22">
        <w:tc>
          <w:tcPr>
            <w:tcW w:w="816" w:type="dxa"/>
            <w:vAlign w:val="center"/>
          </w:tcPr>
          <w:p w:rsidR="0028707E" w:rsidRPr="00D1378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5" w:type="dxa"/>
            <w:vAlign w:val="center"/>
          </w:tcPr>
          <w:p w:rsidR="0028707E" w:rsidRPr="00D1378E" w:rsidRDefault="00D35358" w:rsidP="005C43C6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  <w:r w:rsidR="005C43C6" w:rsidRPr="00D1378E">
              <w:rPr>
                <w:rFonts w:ascii="Franklin Gothic Book" w:hAnsi="Franklin Gothic Book"/>
              </w:rPr>
              <w:t xml:space="preserve"> </w:t>
            </w:r>
            <w:r w:rsidRPr="00D1378E">
              <w:rPr>
                <w:rFonts w:ascii="Franklin Gothic Book" w:hAnsi="Franklin Gothic Book"/>
              </w:rPr>
              <w:t xml:space="preserve">По заявке № </w:t>
            </w:r>
            <w:r w:rsidR="005C43C6" w:rsidRPr="00D1378E">
              <w:rPr>
                <w:rFonts w:ascii="Franklin Gothic Book" w:hAnsi="Franklin Gothic Book"/>
              </w:rPr>
              <w:t>13198</w:t>
            </w:r>
            <w:r w:rsidRPr="00D1378E">
              <w:rPr>
                <w:rFonts w:ascii="Franklin Gothic Book" w:hAnsi="Franklin Gothic Book"/>
              </w:rPr>
              <w:t xml:space="preserve"> от </w:t>
            </w:r>
            <w:r w:rsidR="005C43C6" w:rsidRPr="00D1378E">
              <w:rPr>
                <w:rFonts w:ascii="Franklin Gothic Book" w:hAnsi="Franklin Gothic Book"/>
              </w:rPr>
              <w:t>23</w:t>
            </w:r>
            <w:r w:rsidRPr="00D1378E">
              <w:rPr>
                <w:rFonts w:ascii="Franklin Gothic Book" w:hAnsi="Franklin Gothic Book"/>
              </w:rPr>
              <w:t>.</w:t>
            </w:r>
            <w:r w:rsidR="005C43C6" w:rsidRPr="00D1378E">
              <w:rPr>
                <w:rFonts w:ascii="Franklin Gothic Book" w:hAnsi="Franklin Gothic Book"/>
              </w:rPr>
              <w:t>06</w:t>
            </w:r>
            <w:r w:rsidRPr="00D1378E">
              <w:rPr>
                <w:rFonts w:ascii="Franklin Gothic Book" w:hAnsi="Franklin Gothic Book"/>
              </w:rPr>
              <w:t>.2016 г.</w:t>
            </w:r>
          </w:p>
        </w:tc>
      </w:tr>
      <w:tr w:rsidR="0028707E" w:rsidRPr="00D1378E" w:rsidTr="00B43F22">
        <w:tc>
          <w:tcPr>
            <w:tcW w:w="816" w:type="dxa"/>
            <w:vAlign w:val="center"/>
          </w:tcPr>
          <w:p w:rsidR="0028707E" w:rsidRPr="00D1378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D1378E">
              <w:rPr>
                <w:rFonts w:ascii="Franklin Gothic Book" w:hAnsi="Franklin Gothic Book"/>
              </w:rPr>
              <w:t>услуг(</w:t>
            </w:r>
            <w:proofErr w:type="gramEnd"/>
            <w:r w:rsidRPr="00D1378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665" w:type="dxa"/>
            <w:vAlign w:val="center"/>
          </w:tcPr>
          <w:p w:rsidR="0028707E" w:rsidRPr="00D1378E" w:rsidRDefault="005C43C6" w:rsidP="006E148C">
            <w:pPr>
              <w:ind w:right="35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Поставка компьютера управления MASTER 4 кат. № 10223180 на ПМК «ЛИБХЕРР», борт № 107, зав. № 141179</w:t>
            </w:r>
          </w:p>
        </w:tc>
      </w:tr>
      <w:tr w:rsidR="0028707E" w:rsidRPr="00D1378E" w:rsidTr="00B43F22">
        <w:tc>
          <w:tcPr>
            <w:tcW w:w="816" w:type="dxa"/>
            <w:vAlign w:val="center"/>
          </w:tcPr>
          <w:p w:rsidR="0028707E" w:rsidRPr="00D1378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665" w:type="dxa"/>
            <w:vAlign w:val="center"/>
          </w:tcPr>
          <w:p w:rsidR="0028707E" w:rsidRPr="00D1378E" w:rsidRDefault="00D35358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Товар поставляется на склад Покупателя по адресу ул.</w:t>
            </w:r>
            <w:r w:rsidR="006E148C" w:rsidRPr="00D1378E">
              <w:rPr>
                <w:rFonts w:ascii="Franklin Gothic Book" w:hAnsi="Franklin Gothic Book"/>
              </w:rPr>
              <w:t xml:space="preserve"> </w:t>
            </w:r>
            <w:r w:rsidRPr="00D1378E">
              <w:rPr>
                <w:rFonts w:ascii="Franklin Gothic Book" w:hAnsi="Franklin Gothic Book"/>
              </w:rPr>
              <w:t>Портовая 14</w:t>
            </w:r>
          </w:p>
        </w:tc>
      </w:tr>
      <w:tr w:rsidR="0028707E" w:rsidRPr="00D1378E" w:rsidTr="00B43F22">
        <w:tc>
          <w:tcPr>
            <w:tcW w:w="816" w:type="dxa"/>
            <w:vAlign w:val="center"/>
          </w:tcPr>
          <w:p w:rsidR="0028707E" w:rsidRPr="00D1378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665" w:type="dxa"/>
            <w:vAlign w:val="center"/>
          </w:tcPr>
          <w:p w:rsidR="0028707E" w:rsidRPr="00D1378E" w:rsidRDefault="005C43C6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Товар должен быть новым ранее не использованным, упакован</w:t>
            </w:r>
            <w:r w:rsidR="00CB773B">
              <w:rPr>
                <w:rFonts w:ascii="Franklin Gothic Book" w:hAnsi="Franklin Gothic Book"/>
              </w:rPr>
              <w:t>.</w:t>
            </w:r>
          </w:p>
        </w:tc>
      </w:tr>
      <w:tr w:rsidR="00B43F22" w:rsidRPr="00D1378E" w:rsidTr="00B43F22">
        <w:trPr>
          <w:trHeight w:val="554"/>
        </w:trPr>
        <w:tc>
          <w:tcPr>
            <w:tcW w:w="816" w:type="dxa"/>
            <w:vAlign w:val="center"/>
          </w:tcPr>
          <w:p w:rsidR="00B43F22" w:rsidRPr="00D1378E" w:rsidRDefault="00B43F22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B43F22" w:rsidRPr="00D1378E" w:rsidRDefault="00B43F22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665" w:type="dxa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Поставка компьютера управления MASTER 4,</w:t>
            </w:r>
          </w:p>
          <w:p w:rsidR="00B43F22" w:rsidRPr="00D1378E" w:rsidRDefault="00B43F22" w:rsidP="00B43F22">
            <w:pPr>
              <w:rPr>
                <w:rFonts w:ascii="Franklin Gothic Book" w:hAnsi="Franklin Gothic Book"/>
                <w:vanish/>
              </w:rPr>
            </w:pPr>
            <w:r w:rsidRPr="00B43F22">
              <w:rPr>
                <w:rFonts w:ascii="Franklin Gothic Book" w:hAnsi="Franklin Gothic Book"/>
              </w:rPr>
              <w:t xml:space="preserve"> кат. № 10223180(1 шт</w:t>
            </w:r>
            <w:r>
              <w:rPr>
                <w:rFonts w:ascii="Franklin Gothic Book" w:hAnsi="Franklin Gothic Book"/>
              </w:rPr>
              <w:t>.</w:t>
            </w:r>
            <w:r w:rsidRPr="00B43F22">
              <w:rPr>
                <w:rFonts w:ascii="Franklin Gothic Book" w:hAnsi="Franklin Gothic Book"/>
              </w:rPr>
              <w:t>)</w:t>
            </w:r>
          </w:p>
        </w:tc>
      </w:tr>
      <w:tr w:rsidR="00391E0D" w:rsidRPr="00D1378E" w:rsidTr="00B43F22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665" w:type="dxa"/>
            <w:vAlign w:val="center"/>
          </w:tcPr>
          <w:p w:rsidR="00391E0D" w:rsidRPr="00D1378E" w:rsidRDefault="00BE3A47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</w:t>
            </w:r>
            <w:r w:rsidR="0081466A" w:rsidRPr="00D1378E">
              <w:rPr>
                <w:rFonts w:ascii="Franklin Gothic Book" w:hAnsi="Franklin Gothic Book"/>
              </w:rPr>
              <w:t>ет</w:t>
            </w:r>
          </w:p>
        </w:tc>
      </w:tr>
      <w:tr w:rsidR="00391E0D" w:rsidRPr="00D1378E" w:rsidTr="00B43F22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665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 </w:t>
            </w:r>
            <w:r w:rsidR="00BE3A47" w:rsidRPr="00D1378E">
              <w:rPr>
                <w:rFonts w:ascii="Franklin Gothic Book" w:hAnsi="Franklin Gothic Book"/>
              </w:rPr>
              <w:t>Н</w:t>
            </w:r>
            <w:r w:rsidR="0081466A" w:rsidRPr="00D1378E">
              <w:rPr>
                <w:rFonts w:ascii="Franklin Gothic Book" w:hAnsi="Franklin Gothic Book"/>
              </w:rPr>
              <w:t>ет</w:t>
            </w:r>
          </w:p>
        </w:tc>
      </w:tr>
      <w:tr w:rsidR="00391E0D" w:rsidRPr="00D1378E" w:rsidTr="00B43F22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665" w:type="dxa"/>
            <w:vAlign w:val="center"/>
          </w:tcPr>
          <w:p w:rsidR="00391E0D" w:rsidRPr="00D1378E" w:rsidRDefault="005C43C6" w:rsidP="005C43C6">
            <w:pPr>
              <w:ind w:right="-102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На весь товар г</w:t>
            </w:r>
            <w:r w:rsidR="00D35358" w:rsidRPr="00D1378E">
              <w:rPr>
                <w:rFonts w:ascii="Franklin Gothic Book" w:hAnsi="Franklin Gothic Book"/>
              </w:rPr>
              <w:t xml:space="preserve">арантийный срок не менее 12 (двенадцати) месяцев </w:t>
            </w:r>
            <w:r w:rsidRPr="00D1378E">
              <w:rPr>
                <w:rFonts w:ascii="Franklin Gothic Book" w:hAnsi="Franklin Gothic Book"/>
              </w:rPr>
              <w:t>с момента</w:t>
            </w:r>
            <w:r w:rsidR="00D35358" w:rsidRPr="00D1378E">
              <w:rPr>
                <w:rFonts w:ascii="Franklin Gothic Book" w:hAnsi="Franklin Gothic Book"/>
              </w:rPr>
              <w:t xml:space="preserve"> поставки на склад Покупателя.</w:t>
            </w:r>
          </w:p>
        </w:tc>
      </w:tr>
      <w:tr w:rsidR="00391E0D" w:rsidRPr="00D1378E" w:rsidTr="00B43F22">
        <w:trPr>
          <w:trHeight w:val="598"/>
        </w:trPr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665" w:type="dxa"/>
            <w:vAlign w:val="center"/>
          </w:tcPr>
          <w:p w:rsidR="00D35358" w:rsidRPr="00D1378E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Предоставление вместе с товаром </w:t>
            </w:r>
            <w:r w:rsidR="00D1378E" w:rsidRPr="00D1378E">
              <w:rPr>
                <w:rFonts w:ascii="Franklin Gothic Book" w:hAnsi="Franklin Gothic Book"/>
              </w:rPr>
              <w:t>(</w:t>
            </w:r>
            <w:r w:rsidRPr="00D1378E">
              <w:rPr>
                <w:rFonts w:ascii="Franklin Gothic Book" w:hAnsi="Franklin Gothic Book"/>
              </w:rPr>
              <w:t>счета на оплату, сче</w:t>
            </w:r>
            <w:r w:rsidR="00D1378E" w:rsidRPr="00D1378E">
              <w:rPr>
                <w:rFonts w:ascii="Franklin Gothic Book" w:hAnsi="Franklin Gothic Book"/>
              </w:rPr>
              <w:t>та- фактуры, товарной накладной и всех необходимых сертификатов).</w:t>
            </w:r>
          </w:p>
          <w:p w:rsidR="00770F6E" w:rsidRPr="00D1378E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Поставка осуществляется силами и за счет Поставщика. </w:t>
            </w:r>
          </w:p>
          <w:p w:rsidR="00391E0D" w:rsidRPr="00D1378E" w:rsidRDefault="00D1378E" w:rsidP="00D35358">
            <w:pPr>
              <w:ind w:left="34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391E0D" w:rsidRPr="00D1378E" w:rsidTr="00B43F22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665" w:type="dxa"/>
            <w:vAlign w:val="center"/>
          </w:tcPr>
          <w:p w:rsidR="00391E0D" w:rsidRPr="00D1378E" w:rsidRDefault="00BE3A47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</w:t>
            </w:r>
            <w:r w:rsidR="00401130" w:rsidRPr="00D1378E">
              <w:rPr>
                <w:rFonts w:ascii="Franklin Gothic Book" w:hAnsi="Franklin Gothic Book"/>
              </w:rPr>
              <w:t>е</w:t>
            </w:r>
            <w:r w:rsidR="0081466A" w:rsidRPr="00D1378E">
              <w:rPr>
                <w:rFonts w:ascii="Franklin Gothic Book" w:hAnsi="Franklin Gothic Book"/>
              </w:rPr>
              <w:t>т</w:t>
            </w:r>
          </w:p>
        </w:tc>
      </w:tr>
      <w:tr w:rsidR="00391E0D" w:rsidRPr="00D1378E" w:rsidTr="00B43F22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D1378E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665" w:type="dxa"/>
            <w:vAlign w:val="center"/>
          </w:tcPr>
          <w:p w:rsidR="00391E0D" w:rsidRPr="00D1378E" w:rsidRDefault="00CB773B" w:rsidP="00CB773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поставки</w:t>
            </w:r>
            <w:r w:rsidR="00D1378E" w:rsidRPr="00D1378E">
              <w:rPr>
                <w:rFonts w:ascii="Franklin Gothic Book" w:hAnsi="Franklin Gothic Book"/>
              </w:rPr>
              <w:t xml:space="preserve"> 60 календарных дней от даты подписания Д</w:t>
            </w:r>
            <w:r w:rsidR="00D35358" w:rsidRPr="00D1378E">
              <w:rPr>
                <w:rFonts w:ascii="Franklin Gothic Book" w:hAnsi="Franklin Gothic Book"/>
              </w:rPr>
              <w:t>оговора.</w:t>
            </w:r>
          </w:p>
        </w:tc>
      </w:tr>
      <w:tr w:rsidR="00391E0D" w:rsidRPr="00D1378E" w:rsidTr="00B43F22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D1378E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665" w:type="dxa"/>
            <w:vAlign w:val="center"/>
          </w:tcPr>
          <w:p w:rsidR="00391E0D" w:rsidRPr="00D1378E" w:rsidRDefault="00C379A6" w:rsidP="00D35358">
            <w:pPr>
              <w:ind w:right="-102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</w:t>
            </w:r>
            <w:r w:rsidR="00D35358" w:rsidRPr="00D1378E">
              <w:rPr>
                <w:rFonts w:ascii="Franklin Gothic Book" w:hAnsi="Franklin Gothic Book"/>
              </w:rPr>
              <w:t>е</w:t>
            </w:r>
            <w:r w:rsidR="00D1378E" w:rsidRPr="00D1378E">
              <w:rPr>
                <w:rFonts w:ascii="Franklin Gothic Book" w:hAnsi="Franklin Gothic Book"/>
              </w:rPr>
              <w:t xml:space="preserve"> предъявляются</w:t>
            </w:r>
          </w:p>
        </w:tc>
      </w:tr>
      <w:tr w:rsidR="00391E0D" w:rsidRPr="00D1378E" w:rsidTr="00B43F22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D1378E" w:rsidRDefault="00FE1460" w:rsidP="00D35358">
            <w:pPr>
              <w:ind w:right="175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</w:t>
            </w:r>
            <w:r w:rsidR="00391E0D" w:rsidRPr="00D1378E">
              <w:rPr>
                <w:rFonts w:ascii="Franklin Gothic Book" w:hAnsi="Franklin Gothic Book"/>
              </w:rPr>
              <w:t>ребования к поставщику при пода</w:t>
            </w:r>
            <w:r w:rsidRPr="00D1378E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6665" w:type="dxa"/>
            <w:vAlign w:val="center"/>
          </w:tcPr>
          <w:p w:rsidR="00391E0D" w:rsidRPr="00D1378E" w:rsidRDefault="00D1378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Не предъявляются</w:t>
            </w:r>
          </w:p>
        </w:tc>
      </w:tr>
    </w:tbl>
    <w:p w:rsidR="006870B8" w:rsidRPr="00D1378E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71256" w:rsidRDefault="00E71256" w:rsidP="00E71256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4.</w:t>
      </w:r>
      <w:r w:rsidR="00FD2947" w:rsidRPr="00E71256">
        <w:rPr>
          <w:rFonts w:ascii="Franklin Gothic Book" w:hAnsi="Franklin Gothic Book"/>
          <w:b/>
        </w:rPr>
        <w:t>Проект договора</w:t>
      </w:r>
      <w:r w:rsidR="0070588C" w:rsidRPr="00E71256">
        <w:rPr>
          <w:rFonts w:ascii="Franklin Gothic Book" w:hAnsi="Franklin Gothic Book"/>
          <w:b/>
        </w:rPr>
        <w:t>.</w:t>
      </w:r>
    </w:p>
    <w:p w:rsidR="00B43F22" w:rsidRPr="00203378" w:rsidRDefault="00B43F22" w:rsidP="00B43F22">
      <w:pPr>
        <w:rPr>
          <w:b/>
          <w:sz w:val="22"/>
          <w:szCs w:val="22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B43F22" w:rsidRPr="00B43F22" w:rsidRDefault="00B43F22" w:rsidP="00B43F22">
      <w:pPr>
        <w:pStyle w:val="af4"/>
        <w:rPr>
          <w:rFonts w:ascii="Franklin Gothic Book" w:hAnsi="Franklin Gothic Book"/>
          <w:sz w:val="24"/>
        </w:rPr>
      </w:pPr>
      <w:r w:rsidRPr="00B43F22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B43F22">
        <w:rPr>
          <w:rFonts w:ascii="Franklin Gothic Book" w:hAnsi="Franklin Gothic Book"/>
          <w:sz w:val="24"/>
        </w:rPr>
        <w:t>ПОСТАВКИ  №</w:t>
      </w:r>
      <w:proofErr w:type="gramEnd"/>
      <w:r w:rsidRPr="00B43F22">
        <w:rPr>
          <w:rFonts w:ascii="Franklin Gothic Book" w:hAnsi="Franklin Gothic Book"/>
          <w:sz w:val="24"/>
        </w:rPr>
        <w:t xml:space="preserve">НМТП </w:t>
      </w:r>
    </w:p>
    <w:p w:rsidR="00B43F22" w:rsidRPr="00B43F22" w:rsidRDefault="00B43F22" w:rsidP="00B43F22">
      <w:pPr>
        <w:jc w:val="center"/>
        <w:rPr>
          <w:rFonts w:ascii="Franklin Gothic Book" w:hAnsi="Franklin Gothic Book"/>
          <w:b/>
        </w:rPr>
      </w:pPr>
    </w:p>
    <w:p w:rsidR="00B43F22" w:rsidRPr="00B43F22" w:rsidRDefault="00B43F22" w:rsidP="00B43F22">
      <w:pPr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г. Новороссийск</w:t>
      </w:r>
      <w:r w:rsidRPr="00B43F22">
        <w:rPr>
          <w:rFonts w:ascii="Franklin Gothic Book" w:hAnsi="Franklin Gothic Book"/>
        </w:rPr>
        <w:tab/>
      </w:r>
      <w:r w:rsidRPr="00B43F22">
        <w:rPr>
          <w:rFonts w:ascii="Franklin Gothic Book" w:hAnsi="Franklin Gothic Book"/>
        </w:rPr>
        <w:tab/>
      </w:r>
      <w:r w:rsidRPr="00B43F22">
        <w:rPr>
          <w:rFonts w:ascii="Franklin Gothic Book" w:hAnsi="Franklin Gothic Book"/>
        </w:rPr>
        <w:tab/>
        <w:t xml:space="preserve"> </w:t>
      </w:r>
      <w:r w:rsidR="00F616E4">
        <w:rPr>
          <w:rFonts w:ascii="Franklin Gothic Book" w:hAnsi="Franklin Gothic Book"/>
        </w:rPr>
        <w:t xml:space="preserve">                                                                                  </w:t>
      </w:r>
      <w:proofErr w:type="gramStart"/>
      <w:r w:rsidR="00F616E4">
        <w:rPr>
          <w:rFonts w:ascii="Franklin Gothic Book" w:hAnsi="Franklin Gothic Book"/>
        </w:rPr>
        <w:t xml:space="preserve">   </w:t>
      </w:r>
      <w:bookmarkStart w:id="10" w:name="_GoBack"/>
      <w:bookmarkEnd w:id="10"/>
      <w:r w:rsidRPr="00B43F22">
        <w:rPr>
          <w:rFonts w:ascii="Franklin Gothic Book" w:hAnsi="Franklin Gothic Book"/>
        </w:rPr>
        <w:t>«</w:t>
      </w:r>
      <w:proofErr w:type="gramEnd"/>
      <w:r w:rsidRPr="00B43F22">
        <w:rPr>
          <w:rFonts w:ascii="Franklin Gothic Book" w:hAnsi="Franklin Gothic Book"/>
        </w:rPr>
        <w:t xml:space="preserve">     » ______________ 2017  г.</w:t>
      </w:r>
    </w:p>
    <w:p w:rsidR="00B43F22" w:rsidRPr="00B43F22" w:rsidRDefault="00B43F22" w:rsidP="00B43F22">
      <w:pPr>
        <w:rPr>
          <w:rFonts w:ascii="Franklin Gothic Book" w:hAnsi="Franklin Gothic Book"/>
        </w:rPr>
      </w:pPr>
    </w:p>
    <w:p w:rsidR="00B43F22" w:rsidRPr="00B43F22" w:rsidRDefault="00B43F22" w:rsidP="00B43F22">
      <w:pPr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43F22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B43F22">
        <w:rPr>
          <w:rFonts w:ascii="Franklin Gothic Book" w:hAnsi="Franklin Gothic Book"/>
        </w:rPr>
        <w:t>Технического  директора</w:t>
      </w:r>
      <w:proofErr w:type="gramEnd"/>
      <w:r w:rsidRPr="00B43F22">
        <w:rPr>
          <w:rFonts w:ascii="Franklin Gothic Book" w:hAnsi="Franklin Gothic Book"/>
        </w:rPr>
        <w:t xml:space="preserve"> </w:t>
      </w:r>
      <w:proofErr w:type="spellStart"/>
      <w:r w:rsidRPr="00B43F22">
        <w:rPr>
          <w:rFonts w:ascii="Franklin Gothic Book" w:hAnsi="Franklin Gothic Book"/>
        </w:rPr>
        <w:t>Белухина</w:t>
      </w:r>
      <w:proofErr w:type="spellEnd"/>
      <w:r w:rsidRPr="00B43F22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26.12.2016г., с одной </w:t>
      </w:r>
      <w:r w:rsidRPr="00B43F22">
        <w:rPr>
          <w:rFonts w:ascii="Franklin Gothic Book" w:hAnsi="Franklin Gothic Book"/>
        </w:rPr>
        <w:lastRenderedPageBreak/>
        <w:t xml:space="preserve">стороны, и </w:t>
      </w:r>
      <w:r w:rsidRPr="00B43F22">
        <w:rPr>
          <w:rFonts w:ascii="Franklin Gothic Book" w:hAnsi="Franklin Gothic Book"/>
          <w:b/>
        </w:rPr>
        <w:t xml:space="preserve">_________ (________), </w:t>
      </w:r>
      <w:r w:rsidRPr="00B43F22">
        <w:rPr>
          <w:rFonts w:ascii="Franklin Gothic Book" w:hAnsi="Franklin Gothic Book"/>
        </w:rPr>
        <w:t>именуемое в дальнейшем «Поставщик», в лице ___________, действующей на основании _____, с другой стороны, заключили настоящий Договор о нижеследующем:</w:t>
      </w:r>
    </w:p>
    <w:p w:rsidR="00B43F22" w:rsidRPr="00B43F22" w:rsidRDefault="00B43F22" w:rsidP="00B43F22">
      <w:pPr>
        <w:jc w:val="both"/>
        <w:rPr>
          <w:rFonts w:ascii="Franklin Gothic Book" w:hAnsi="Franklin Gothic Book"/>
        </w:rPr>
      </w:pPr>
    </w:p>
    <w:p w:rsidR="00B43F22" w:rsidRPr="00B43F22" w:rsidRDefault="00B43F22" w:rsidP="00B43F22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B43F22">
        <w:rPr>
          <w:rFonts w:ascii="Franklin Gothic Book" w:hAnsi="Franklin Gothic Book"/>
          <w:b/>
          <w:caps/>
        </w:rPr>
        <w:t>Предмет Договора</w:t>
      </w:r>
    </w:p>
    <w:p w:rsidR="00B43F22" w:rsidRPr="00B43F22" w:rsidRDefault="00B43F22" w:rsidP="00B43F22">
      <w:pPr>
        <w:jc w:val="both"/>
        <w:rPr>
          <w:rFonts w:ascii="Franklin Gothic Book" w:hAnsi="Franklin Gothic Book"/>
          <w:b/>
        </w:rPr>
      </w:pPr>
    </w:p>
    <w:p w:rsidR="00B43F22" w:rsidRPr="00B43F22" w:rsidRDefault="00B43F22" w:rsidP="00B43F2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 xml:space="preserve">Поставщик обязуется поставить Покупателю </w:t>
      </w:r>
      <w:r w:rsidRPr="00B43F22">
        <w:rPr>
          <w:rFonts w:ascii="Franklin Gothic Book" w:hAnsi="Franklin Gothic Book"/>
          <w:b/>
          <w:i/>
        </w:rPr>
        <w:t xml:space="preserve">компьютера управления </w:t>
      </w:r>
      <w:r w:rsidRPr="00B43F22">
        <w:rPr>
          <w:rFonts w:ascii="Franklin Gothic Book" w:hAnsi="Franklin Gothic Book"/>
          <w:b/>
          <w:i/>
          <w:lang w:val="en-US"/>
        </w:rPr>
        <w:t>MASTER</w:t>
      </w:r>
      <w:r w:rsidRPr="00B43F22">
        <w:rPr>
          <w:rFonts w:ascii="Franklin Gothic Book" w:hAnsi="Franklin Gothic Book"/>
          <w:b/>
          <w:i/>
        </w:rPr>
        <w:t xml:space="preserve"> 4 кат. № 10223180 на ПМК «ЛИБХЕРР», борт № 107, зав. № 141179 </w:t>
      </w:r>
      <w:r w:rsidRPr="00B43F22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B43F22">
        <w:rPr>
          <w:rFonts w:ascii="Franklin Gothic Book" w:hAnsi="Franklin Gothic Book"/>
        </w:rPr>
        <w:t>оплатить  Товар</w:t>
      </w:r>
      <w:proofErr w:type="gramEnd"/>
      <w:r w:rsidRPr="00B43F22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B43F22">
        <w:rPr>
          <w:rFonts w:ascii="Franklin Gothic Book" w:hAnsi="Franklin Gothic Book"/>
        </w:rPr>
        <w:t>Общая  стоимость</w:t>
      </w:r>
      <w:proofErr w:type="gramEnd"/>
      <w:r w:rsidRPr="00B43F22">
        <w:rPr>
          <w:rFonts w:ascii="Franklin Gothic Book" w:hAnsi="Franklin Gothic Book"/>
        </w:rPr>
        <w:t xml:space="preserve"> договора составляет ________</w:t>
      </w:r>
      <w:r w:rsidRPr="00B43F22">
        <w:rPr>
          <w:rFonts w:ascii="Franklin Gothic Book" w:hAnsi="Franklin Gothic Book"/>
          <w:bCs/>
          <w:iCs/>
          <w:color w:val="000000"/>
        </w:rPr>
        <w:t xml:space="preserve">  (_______ y.</w:t>
      </w:r>
      <w:r w:rsidRPr="00B43F22">
        <w:rPr>
          <w:rFonts w:ascii="Franklin Gothic Book" w:hAnsi="Franklin Gothic Book"/>
          <w:bCs/>
          <w:iCs/>
          <w:color w:val="000000"/>
          <w:lang w:val="en-US"/>
        </w:rPr>
        <w:t>e</w:t>
      </w:r>
      <w:r w:rsidRPr="00B43F22">
        <w:rPr>
          <w:rFonts w:ascii="Franklin Gothic Book" w:hAnsi="Franklin Gothic Book"/>
          <w:bCs/>
          <w:iCs/>
          <w:color w:val="000000"/>
        </w:rPr>
        <w:t>.), в том числе НДС (18%)  _____ y.</w:t>
      </w:r>
      <w:r w:rsidRPr="00B43F22">
        <w:rPr>
          <w:rFonts w:ascii="Franklin Gothic Book" w:hAnsi="Franklin Gothic Book"/>
          <w:bCs/>
          <w:iCs/>
          <w:color w:val="000000"/>
          <w:lang w:val="en-US"/>
        </w:rPr>
        <w:t>e</w:t>
      </w:r>
      <w:r w:rsidRPr="00B43F22">
        <w:rPr>
          <w:rFonts w:ascii="Franklin Gothic Book" w:hAnsi="Franklin Gothic Book"/>
          <w:bCs/>
          <w:iCs/>
          <w:color w:val="000000"/>
        </w:rPr>
        <w:t>. (одна условная единица) соответствует 1 Евро (одному Евро).</w:t>
      </w:r>
    </w:p>
    <w:p w:rsidR="00B43F22" w:rsidRPr="00B43F22" w:rsidRDefault="00B43F22" w:rsidP="00B43F22">
      <w:pPr>
        <w:suppressAutoHyphens/>
        <w:ind w:left="360"/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  <w:bCs/>
          <w:iCs/>
          <w:color w:val="000000"/>
        </w:rPr>
        <w:t xml:space="preserve"> </w:t>
      </w:r>
      <w:r w:rsidRPr="00B43F2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Приложении№1.</w:t>
      </w:r>
    </w:p>
    <w:p w:rsidR="00B43F22" w:rsidRPr="00B43F22" w:rsidRDefault="00B43F22" w:rsidP="00B43F2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43F22" w:rsidRPr="00B43F22" w:rsidRDefault="00B43F22" w:rsidP="00B43F2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43F22" w:rsidRPr="00B43F22" w:rsidRDefault="00B43F22" w:rsidP="00B43F22">
      <w:pPr>
        <w:pStyle w:val="a9"/>
        <w:rPr>
          <w:rFonts w:ascii="Franklin Gothic Book" w:hAnsi="Franklin Gothic Book"/>
          <w:sz w:val="24"/>
          <w:szCs w:val="24"/>
        </w:rPr>
      </w:pPr>
    </w:p>
    <w:p w:rsidR="00B43F22" w:rsidRPr="00B43F22" w:rsidRDefault="00B43F22" w:rsidP="00B43F22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B43F22">
        <w:rPr>
          <w:rFonts w:ascii="Franklin Gothic Book" w:hAnsi="Franklin Gothic Book"/>
          <w:b/>
          <w:caps/>
        </w:rPr>
        <w:t>Качество и комплектность</w:t>
      </w:r>
    </w:p>
    <w:p w:rsidR="00B43F22" w:rsidRPr="00B43F22" w:rsidRDefault="00B43F22" w:rsidP="00B43F22">
      <w:pPr>
        <w:ind w:left="240"/>
        <w:jc w:val="both"/>
        <w:rPr>
          <w:rFonts w:ascii="Franklin Gothic Book" w:hAnsi="Franklin Gothic Book"/>
          <w:b/>
        </w:rPr>
      </w:pPr>
    </w:p>
    <w:p w:rsidR="00B43F22" w:rsidRPr="00B43F22" w:rsidRDefault="00B43F22" w:rsidP="00B43F22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B43F22" w:rsidRPr="00B43F22" w:rsidRDefault="00B43F22" w:rsidP="00B43F22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Товар должен быть новым, ранее не использованным.</w:t>
      </w:r>
    </w:p>
    <w:p w:rsidR="00B43F22" w:rsidRPr="00B43F22" w:rsidRDefault="00B43F22" w:rsidP="00B43F22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Товар должен полностью соответствовать заводским характеристикам и </w:t>
      </w:r>
      <w:proofErr w:type="gramStart"/>
      <w:r w:rsidRPr="00B43F22">
        <w:rPr>
          <w:rFonts w:ascii="Franklin Gothic Book" w:hAnsi="Franklin Gothic Book"/>
          <w:sz w:val="24"/>
          <w:szCs w:val="24"/>
        </w:rPr>
        <w:t>каталожным  номерам</w:t>
      </w:r>
      <w:proofErr w:type="gramEnd"/>
      <w:r w:rsidRPr="00B43F22">
        <w:rPr>
          <w:rFonts w:ascii="Franklin Gothic Book" w:hAnsi="Franklin Gothic Book"/>
          <w:sz w:val="24"/>
          <w:szCs w:val="24"/>
        </w:rPr>
        <w:t>.</w:t>
      </w:r>
    </w:p>
    <w:p w:rsidR="00B43F22" w:rsidRPr="00B43F22" w:rsidRDefault="00B43F22" w:rsidP="00B43F22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Товар должен быть технически исправным и без внешних повреждений.</w:t>
      </w:r>
    </w:p>
    <w:p w:rsidR="00B43F22" w:rsidRPr="00B43F22" w:rsidRDefault="00B43F22" w:rsidP="00B43F22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43F22" w:rsidRPr="00B43F22" w:rsidRDefault="00B43F22" w:rsidP="00B43F22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На Товар устанавлив</w:t>
      </w:r>
      <w:r w:rsidR="00F616E4">
        <w:rPr>
          <w:rFonts w:ascii="Franklin Gothic Book" w:hAnsi="Franklin Gothic Book"/>
          <w:sz w:val="24"/>
          <w:szCs w:val="24"/>
        </w:rPr>
        <w:t>ается гарантийный срок _____(</w:t>
      </w:r>
      <w:r w:rsidRPr="00B43F22">
        <w:rPr>
          <w:rFonts w:ascii="Franklin Gothic Book" w:hAnsi="Franklin Gothic Book"/>
          <w:sz w:val="24"/>
          <w:szCs w:val="24"/>
        </w:rPr>
        <w:t>______) с момента перехода права собственности Товара Покупателю.</w:t>
      </w:r>
    </w:p>
    <w:p w:rsidR="00B43F22" w:rsidRPr="00B43F22" w:rsidRDefault="00B43F22" w:rsidP="00B43F22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B43F22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B43F22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43F22" w:rsidRPr="00B43F22" w:rsidRDefault="00B43F22" w:rsidP="00B43F22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B43F22">
        <w:rPr>
          <w:rFonts w:ascii="Franklin Gothic Book" w:hAnsi="Franklin Gothic Book"/>
          <w:sz w:val="24"/>
          <w:szCs w:val="24"/>
        </w:rPr>
        <w:tab/>
      </w:r>
      <w:r w:rsidRPr="00B43F22">
        <w:rPr>
          <w:rFonts w:ascii="Franklin Gothic Book" w:hAnsi="Franklin Gothic Book"/>
          <w:sz w:val="24"/>
          <w:szCs w:val="24"/>
        </w:rPr>
        <w:tab/>
      </w:r>
      <w:r w:rsidRPr="00B43F22">
        <w:rPr>
          <w:rFonts w:ascii="Franklin Gothic Book" w:hAnsi="Franklin Gothic Book"/>
          <w:sz w:val="24"/>
          <w:szCs w:val="24"/>
        </w:rPr>
        <w:tab/>
      </w:r>
      <w:r w:rsidRPr="00B43F22">
        <w:rPr>
          <w:rFonts w:ascii="Franklin Gothic Book" w:hAnsi="Franklin Gothic Book"/>
          <w:sz w:val="24"/>
          <w:szCs w:val="24"/>
        </w:rPr>
        <w:tab/>
      </w:r>
      <w:r w:rsidRPr="00B43F22">
        <w:rPr>
          <w:rFonts w:ascii="Franklin Gothic Book" w:hAnsi="Franklin Gothic Book"/>
          <w:sz w:val="24"/>
          <w:szCs w:val="24"/>
        </w:rPr>
        <w:tab/>
      </w:r>
      <w:r w:rsidRPr="00B43F22">
        <w:rPr>
          <w:rFonts w:ascii="Franklin Gothic Book" w:hAnsi="Franklin Gothic Book"/>
          <w:sz w:val="24"/>
          <w:szCs w:val="24"/>
        </w:rPr>
        <w:tab/>
      </w:r>
      <w:r w:rsidRPr="00B43F22">
        <w:rPr>
          <w:rFonts w:ascii="Franklin Gothic Book" w:hAnsi="Franklin Gothic Book"/>
          <w:sz w:val="24"/>
          <w:szCs w:val="24"/>
        </w:rPr>
        <w:tab/>
      </w:r>
    </w:p>
    <w:p w:rsidR="00B43F22" w:rsidRPr="00B43F22" w:rsidRDefault="00B43F22" w:rsidP="00B43F22">
      <w:pPr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ab/>
      </w:r>
    </w:p>
    <w:p w:rsidR="00B43F22" w:rsidRPr="00B43F22" w:rsidRDefault="00B43F22" w:rsidP="00B43F22">
      <w:pPr>
        <w:pStyle w:val="a9"/>
        <w:numPr>
          <w:ilvl w:val="0"/>
          <w:numId w:val="22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B43F22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B43F22" w:rsidRPr="00B43F22" w:rsidRDefault="00B43F22" w:rsidP="00B43F22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Поставка Товара осуществляется силами и за счет Поставщика на склад Покупателя по адресу: г. </w:t>
      </w:r>
      <w:proofErr w:type="gramStart"/>
      <w:r w:rsidRPr="00B43F22">
        <w:rPr>
          <w:rFonts w:ascii="Franklin Gothic Book" w:hAnsi="Franklin Gothic Book"/>
          <w:sz w:val="24"/>
          <w:szCs w:val="24"/>
        </w:rPr>
        <w:t>Новороссийск,  ул.</w:t>
      </w:r>
      <w:proofErr w:type="gramEnd"/>
      <w:r w:rsidRPr="00B43F22">
        <w:rPr>
          <w:rFonts w:ascii="Franklin Gothic Book" w:hAnsi="Franklin Gothic Book"/>
          <w:sz w:val="24"/>
          <w:szCs w:val="24"/>
        </w:rPr>
        <w:t xml:space="preserve"> Портовая, 18.</w:t>
      </w: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упаковать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lastRenderedPageBreak/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43F22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bCs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</w:t>
      </w:r>
      <w:proofErr w:type="gramStart"/>
      <w:r w:rsidRPr="00B43F22">
        <w:rPr>
          <w:rFonts w:ascii="Franklin Gothic Book" w:hAnsi="Franklin Gothic Book"/>
          <w:bCs/>
          <w:sz w:val="24"/>
          <w:szCs w:val="24"/>
        </w:rPr>
        <w:t>течение</w:t>
      </w:r>
      <w:r w:rsidRPr="00B43F22">
        <w:rPr>
          <w:rFonts w:ascii="Franklin Gothic Book" w:hAnsi="Franklin Gothic Book"/>
          <w:sz w:val="24"/>
          <w:szCs w:val="24"/>
        </w:rPr>
        <w:t xml:space="preserve">  пяти</w:t>
      </w:r>
      <w:proofErr w:type="gramEnd"/>
      <w:r w:rsidRPr="00B43F22">
        <w:rPr>
          <w:rFonts w:ascii="Franklin Gothic Book" w:hAnsi="Franklin Gothic Book"/>
          <w:sz w:val="24"/>
          <w:szCs w:val="24"/>
        </w:rPr>
        <w:t xml:space="preserve"> </w:t>
      </w:r>
      <w:r w:rsidRPr="00B43F22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B43F22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B43F22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B43F22">
        <w:rPr>
          <w:rFonts w:ascii="Franklin Gothic Book" w:hAnsi="Franklin Gothic Book"/>
          <w:sz w:val="24"/>
          <w:szCs w:val="24"/>
        </w:rPr>
        <w:t xml:space="preserve">. </w:t>
      </w:r>
      <w:r w:rsidRPr="00B43F22">
        <w:rPr>
          <w:rFonts w:ascii="Franklin Gothic Book" w:hAnsi="Franklin Gothic Book"/>
          <w:bCs/>
          <w:sz w:val="24"/>
          <w:szCs w:val="24"/>
        </w:rPr>
        <w:t>В течение</w:t>
      </w:r>
      <w:r w:rsidRPr="00B43F22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B43F22">
        <w:rPr>
          <w:rFonts w:ascii="Franklin Gothic Book" w:hAnsi="Franklin Gothic Book"/>
          <w:bCs/>
          <w:sz w:val="24"/>
          <w:szCs w:val="24"/>
        </w:rPr>
        <w:t xml:space="preserve">после получения претензии, Поставщик обязуется за свой счет </w:t>
      </w:r>
      <w:r w:rsidRPr="00B43F22">
        <w:rPr>
          <w:rFonts w:ascii="Franklin Gothic Book" w:hAnsi="Franklin Gothic Book"/>
          <w:iCs/>
          <w:sz w:val="24"/>
          <w:szCs w:val="24"/>
        </w:rPr>
        <w:t xml:space="preserve">доставить </w:t>
      </w:r>
      <w:r w:rsidRPr="00B43F22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B43F22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B43F22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B43F22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B43F22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накладнойТОРГ-12.</w:t>
      </w: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B43F22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B43F22" w:rsidRPr="00B43F22" w:rsidRDefault="00B43F22" w:rsidP="00B43F22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B43F22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B43F22" w:rsidRPr="00B43F22" w:rsidRDefault="00B43F22" w:rsidP="00B43F22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B43F22" w:rsidRPr="00B43F22" w:rsidRDefault="00B43F22" w:rsidP="00B43F22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B43F22">
        <w:rPr>
          <w:rFonts w:ascii="Franklin Gothic Book" w:hAnsi="Franklin Gothic Book"/>
          <w:b/>
          <w:caps/>
        </w:rPr>
        <w:t>Цены и порядок расчетов</w:t>
      </w:r>
    </w:p>
    <w:p w:rsidR="00B43F22" w:rsidRPr="00B43F22" w:rsidRDefault="00B43F22" w:rsidP="00B43F22">
      <w:pPr>
        <w:ind w:left="360"/>
        <w:jc w:val="both"/>
        <w:rPr>
          <w:rFonts w:ascii="Franklin Gothic Book" w:hAnsi="Franklin Gothic Book"/>
          <w:b/>
        </w:rPr>
      </w:pPr>
    </w:p>
    <w:p w:rsidR="00B43F22" w:rsidRPr="00B43F22" w:rsidRDefault="00B43F22" w:rsidP="00B43F2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B43F22" w:rsidRPr="00B43F22" w:rsidRDefault="00B43F22" w:rsidP="00B43F2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B43F22" w:rsidRPr="00B43F22" w:rsidRDefault="00B43F22" w:rsidP="00B43F2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B43F22" w:rsidRPr="00B43F22" w:rsidRDefault="00B43F22" w:rsidP="00B43F2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B43F22" w:rsidRPr="00B43F22" w:rsidRDefault="00B43F22" w:rsidP="00B43F22">
      <w:pPr>
        <w:jc w:val="both"/>
        <w:rPr>
          <w:rFonts w:ascii="Franklin Gothic Book" w:hAnsi="Franklin Gothic Book"/>
          <w:b/>
        </w:rPr>
      </w:pPr>
    </w:p>
    <w:p w:rsidR="00B43F22" w:rsidRPr="00B43F22" w:rsidRDefault="00B43F22" w:rsidP="00B43F22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B43F22">
        <w:rPr>
          <w:rFonts w:ascii="Franklin Gothic Book" w:hAnsi="Franklin Gothic Book"/>
          <w:b/>
          <w:caps/>
        </w:rPr>
        <w:t>Ответственность Сторон</w:t>
      </w:r>
    </w:p>
    <w:p w:rsidR="00B43F22" w:rsidRPr="00B43F22" w:rsidRDefault="00B43F22" w:rsidP="00B43F22">
      <w:pPr>
        <w:ind w:left="360"/>
        <w:jc w:val="both"/>
        <w:rPr>
          <w:rFonts w:ascii="Franklin Gothic Book" w:hAnsi="Franklin Gothic Book"/>
          <w:b/>
        </w:rPr>
      </w:pPr>
    </w:p>
    <w:p w:rsidR="00B43F22" w:rsidRPr="00B43F22" w:rsidRDefault="00B43F22" w:rsidP="00B43F22">
      <w:pPr>
        <w:pStyle w:val="20"/>
        <w:numPr>
          <w:ilvl w:val="1"/>
          <w:numId w:val="24"/>
        </w:numPr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43F22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B43F22">
        <w:rPr>
          <w:rFonts w:ascii="Franklin Gothic Book" w:hAnsi="Franklin Gothic Book"/>
          <w:sz w:val="24"/>
          <w:szCs w:val="24"/>
        </w:rPr>
        <w:t xml:space="preserve"> РФ.</w:t>
      </w:r>
    </w:p>
    <w:p w:rsidR="00B43F22" w:rsidRPr="00B43F22" w:rsidRDefault="00B43F22" w:rsidP="00B43F22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43F22" w:rsidRPr="00B43F22" w:rsidRDefault="00B43F22" w:rsidP="00B43F22">
      <w:pPr>
        <w:pStyle w:val="a9"/>
        <w:numPr>
          <w:ilvl w:val="1"/>
          <w:numId w:val="2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B43F22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B43F22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B43F22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B43F22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43F22" w:rsidRPr="00B43F22" w:rsidRDefault="00B43F22" w:rsidP="00B43F22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43F22" w:rsidRPr="00B43F22" w:rsidRDefault="00B43F22" w:rsidP="00B43F22">
      <w:pPr>
        <w:jc w:val="both"/>
        <w:rPr>
          <w:rFonts w:ascii="Franklin Gothic Book" w:hAnsi="Franklin Gothic Book"/>
        </w:rPr>
      </w:pPr>
    </w:p>
    <w:p w:rsidR="00B43F22" w:rsidRPr="00B43F22" w:rsidRDefault="00B43F22" w:rsidP="00B43F22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Franklin Gothic Book" w:hAnsi="Franklin Gothic Book"/>
          <w:b/>
          <w:bCs/>
          <w:sz w:val="24"/>
          <w:szCs w:val="24"/>
        </w:rPr>
      </w:pPr>
      <w:r w:rsidRPr="00B43F22">
        <w:rPr>
          <w:rFonts w:ascii="Franklin Gothic Book" w:hAnsi="Franklin Gothic Book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B43F22" w:rsidRPr="00B43F22" w:rsidRDefault="00B43F22" w:rsidP="00B43F22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bCs/>
          <w:sz w:val="24"/>
          <w:szCs w:val="24"/>
        </w:rPr>
      </w:pPr>
      <w:r w:rsidRPr="00B43F22">
        <w:rPr>
          <w:rFonts w:ascii="Franklin Gothic Book" w:hAnsi="Franklin Gothic Book"/>
          <w:bCs/>
          <w:sz w:val="24"/>
          <w:szCs w:val="24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43F22" w:rsidRPr="00B43F22" w:rsidRDefault="00B43F22" w:rsidP="00B43F22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bCs/>
          <w:sz w:val="24"/>
          <w:szCs w:val="24"/>
        </w:rPr>
      </w:pPr>
      <w:r w:rsidRPr="00B43F22">
        <w:rPr>
          <w:rFonts w:ascii="Franklin Gothic Book" w:hAnsi="Franklin Gothic Book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43F22" w:rsidRPr="00B43F22" w:rsidRDefault="00B43F22" w:rsidP="00B43F22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bCs/>
          <w:sz w:val="24"/>
          <w:szCs w:val="24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43F22" w:rsidRPr="00B43F22" w:rsidRDefault="00B43F22" w:rsidP="00B43F22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B43F22" w:rsidRPr="00B43F22" w:rsidRDefault="00B43F22" w:rsidP="00B43F22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43F22" w:rsidRPr="00B43F22" w:rsidRDefault="00B43F22" w:rsidP="00B43F22">
      <w:pPr>
        <w:pStyle w:val="ListParagraph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>-  отказ Поставщика от передачи Покупателю товара;</w:t>
      </w:r>
    </w:p>
    <w:p w:rsidR="00B43F22" w:rsidRPr="00B43F22" w:rsidRDefault="00B43F22" w:rsidP="00B43F2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43F22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B43F22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B43F22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B43F22" w:rsidRPr="00B43F22" w:rsidRDefault="00B43F22" w:rsidP="00B43F2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43F22">
        <w:rPr>
          <w:rFonts w:ascii="Franklin Gothic Book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B43F22" w:rsidRPr="00B43F22" w:rsidRDefault="00B43F22" w:rsidP="00B43F2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43F22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B43F22" w:rsidRDefault="00B43F22" w:rsidP="00B43F2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B43F22">
        <w:rPr>
          <w:rFonts w:ascii="Franklin Gothic Book" w:hAnsi="Franklin Gothic Book"/>
          <w:lang w:eastAsia="en-US"/>
        </w:rPr>
        <w:t xml:space="preserve">6.6. </w:t>
      </w:r>
      <w:r w:rsidRPr="00B43F22">
        <w:rPr>
          <w:rFonts w:ascii="Franklin Gothic Book" w:hAnsi="Franklin Gothic Book"/>
          <w:lang w:eastAsia="en-US"/>
        </w:rPr>
        <w:tab/>
      </w:r>
      <w:r w:rsidRPr="00B43F22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616E4" w:rsidRPr="00B43F22" w:rsidRDefault="00F616E4" w:rsidP="00B43F2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B43F22" w:rsidRPr="00B43F22" w:rsidRDefault="00B43F22" w:rsidP="00B43F22">
      <w:pPr>
        <w:numPr>
          <w:ilvl w:val="0"/>
          <w:numId w:val="37"/>
        </w:numPr>
        <w:spacing w:after="200" w:line="276" w:lineRule="auto"/>
        <w:jc w:val="both"/>
        <w:rPr>
          <w:rFonts w:ascii="Franklin Gothic Book" w:hAnsi="Franklin Gothic Book"/>
          <w:b/>
          <w:caps/>
          <w:lang w:eastAsia="en-US"/>
        </w:rPr>
      </w:pPr>
      <w:r w:rsidRPr="00B43F22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B43F22" w:rsidRPr="00B43F22" w:rsidRDefault="00B43F22" w:rsidP="00B43F22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B43F2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43F22" w:rsidRPr="00B43F22" w:rsidRDefault="00B43F22" w:rsidP="00B43F22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B43F2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B43F22" w:rsidRPr="00B43F22" w:rsidRDefault="00B43F22" w:rsidP="00B43F22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B43F2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43F22" w:rsidRPr="00B43F22" w:rsidRDefault="00B43F22" w:rsidP="00B43F22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B43F22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43F22" w:rsidRPr="00B43F22" w:rsidRDefault="00B43F22" w:rsidP="00B43F22">
      <w:pPr>
        <w:pStyle w:val="a9"/>
        <w:numPr>
          <w:ilvl w:val="1"/>
          <w:numId w:val="37"/>
        </w:numPr>
        <w:spacing w:line="240" w:lineRule="auto"/>
        <w:ind w:left="644" w:hanging="644"/>
        <w:rPr>
          <w:rFonts w:ascii="Franklin Gothic Book" w:hAnsi="Franklin Gothic Book"/>
          <w:sz w:val="24"/>
          <w:szCs w:val="24"/>
        </w:rPr>
      </w:pPr>
      <w:r w:rsidRPr="00B43F22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B43F22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B43F22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43F22" w:rsidRPr="00B43F22" w:rsidRDefault="00B43F22" w:rsidP="00B43F22">
      <w:pPr>
        <w:pStyle w:val="a9"/>
        <w:rPr>
          <w:rFonts w:ascii="Franklin Gothic Book" w:hAnsi="Franklin Gothic Book"/>
          <w:sz w:val="24"/>
          <w:szCs w:val="24"/>
        </w:rPr>
      </w:pPr>
    </w:p>
    <w:p w:rsidR="00B43F22" w:rsidRPr="00B43F22" w:rsidRDefault="00B43F22" w:rsidP="00B43F22">
      <w:pPr>
        <w:jc w:val="both"/>
        <w:rPr>
          <w:rFonts w:ascii="Franklin Gothic Book" w:hAnsi="Franklin Gothic Book"/>
          <w:b/>
        </w:rPr>
      </w:pPr>
      <w:r w:rsidRPr="00B43F22">
        <w:rPr>
          <w:rFonts w:ascii="Franklin Gothic Book" w:hAnsi="Franklin Gothic Book"/>
          <w:b/>
        </w:rPr>
        <w:t xml:space="preserve">8. </w:t>
      </w:r>
      <w:r w:rsidRPr="00B43F2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43F22" w:rsidRPr="00B43F22" w:rsidRDefault="00B43F22" w:rsidP="00B43F22">
      <w:pPr>
        <w:jc w:val="both"/>
        <w:rPr>
          <w:rFonts w:ascii="Franklin Gothic Book" w:hAnsi="Franklin Gothic Book"/>
          <w:b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B43F22" w:rsidRPr="00B43F22" w:rsidTr="00B43F2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b/>
                <w:lang w:eastAsia="ar-SA"/>
              </w:rPr>
            </w:pPr>
            <w:r w:rsidRPr="00B43F22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b/>
                <w:lang w:eastAsia="ar-SA"/>
              </w:rPr>
            </w:pPr>
            <w:r w:rsidRPr="00B43F22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keepNext/>
              <w:widowControl w:val="0"/>
              <w:ind w:left="-108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b/>
                <w:lang w:eastAsia="ar-SA"/>
              </w:rPr>
            </w:pPr>
            <w:r w:rsidRPr="00B43F22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Юридический ад</w:t>
            </w:r>
            <w:r w:rsidRPr="00B43F22">
              <w:rPr>
                <w:rFonts w:ascii="Franklin Gothic Book" w:hAnsi="Franklin Gothic Book"/>
                <w:lang w:eastAsia="ar-SA"/>
              </w:rPr>
              <w:lastRenderedPageBreak/>
              <w:t>рес: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B43F22">
              <w:rPr>
                <w:rFonts w:ascii="Franklin Gothic Book" w:hAnsi="Franklin Gothic Book"/>
                <w:lang w:eastAsia="ar-SA"/>
              </w:rPr>
              <w:lastRenderedPageBreak/>
              <w:t>КРАЙ,ГОРОД</w:t>
            </w:r>
            <w:proofErr w:type="gramEnd"/>
            <w:r w:rsidRPr="00B43F22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lastRenderedPageBreak/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B43F22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B43F22">
              <w:rPr>
                <w:rFonts w:ascii="Franklin Gothic Book" w:hAnsi="Franklin Gothic Book"/>
                <w:lang w:eastAsia="ar-SA"/>
              </w:rPr>
              <w:t>, дом № 18</w:t>
            </w: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40702810205300001367</w:t>
            </w:r>
          </w:p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B43F22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B43F22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 </w:t>
            </w: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</w:rPr>
              <w:t xml:space="preserve">30101810300000000999  </w:t>
            </w: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B43F22" w:rsidRPr="00B43F22" w:rsidTr="00B43F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  <w:r w:rsidRPr="00B43F22">
              <w:rPr>
                <w:rFonts w:ascii="Franklin Gothic Book" w:hAnsi="Franklin Gothic Book"/>
                <w:lang w:val="en-US" w:eastAsia="ar-SA"/>
              </w:rPr>
              <w:t>E</w:t>
            </w:r>
            <w:r w:rsidRPr="00B43F22">
              <w:rPr>
                <w:rFonts w:ascii="Franklin Gothic Book" w:hAnsi="Franklin Gothic Book"/>
                <w:lang w:eastAsia="ar-SA"/>
              </w:rPr>
              <w:t>.</w:t>
            </w:r>
            <w:r w:rsidRPr="00B43F22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43F22" w:rsidRPr="00B43F22" w:rsidRDefault="00B43F22" w:rsidP="00B43F22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B43F22" w:rsidRPr="00B43F22" w:rsidRDefault="00B43F22" w:rsidP="00B43F22">
      <w:pPr>
        <w:rPr>
          <w:rFonts w:ascii="Franklin Gothic Book" w:hAnsi="Franklin Gothic Book"/>
          <w:b/>
          <w:bCs/>
          <w:color w:val="000000"/>
        </w:rPr>
      </w:pPr>
      <w:r>
        <w:rPr>
          <w:rFonts w:ascii="Franklin Gothic Book" w:hAnsi="Franklin Gothic Book"/>
          <w:b/>
          <w:bCs/>
          <w:color w:val="000000"/>
        </w:rPr>
        <w:t>О</w:t>
      </w:r>
      <w:r w:rsidRPr="00B43F22">
        <w:rPr>
          <w:rFonts w:ascii="Franklin Gothic Book" w:hAnsi="Franklin Gothic Book"/>
          <w:b/>
          <w:bCs/>
          <w:color w:val="000000"/>
        </w:rPr>
        <w:t xml:space="preserve">Т </w:t>
      </w:r>
      <w:proofErr w:type="gramStart"/>
      <w:r w:rsidRPr="00B43F22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B43F22">
        <w:rPr>
          <w:rFonts w:ascii="Franklin Gothic Book" w:hAnsi="Franklin Gothic Book"/>
          <w:b/>
          <w:bCs/>
          <w:color w:val="000000"/>
        </w:rPr>
        <w:t xml:space="preserve">                                        </w:t>
      </w:r>
      <w:r>
        <w:rPr>
          <w:rFonts w:ascii="Franklin Gothic Book" w:hAnsi="Franklin Gothic Book"/>
          <w:b/>
          <w:bCs/>
          <w:color w:val="000000"/>
        </w:rPr>
        <w:t xml:space="preserve">      </w:t>
      </w:r>
      <w:r w:rsidRPr="00B43F22">
        <w:rPr>
          <w:rFonts w:ascii="Franklin Gothic Book" w:hAnsi="Franklin Gothic Book"/>
          <w:b/>
          <w:bCs/>
          <w:color w:val="000000"/>
        </w:rPr>
        <w:t>ОТ ПОКУПАТЕЛЯ:</w:t>
      </w:r>
    </w:p>
    <w:p w:rsidR="00B43F22" w:rsidRPr="00B43F22" w:rsidRDefault="00B43F22" w:rsidP="00B43F22">
      <w:pPr>
        <w:rPr>
          <w:rFonts w:ascii="Franklin Gothic Book" w:hAnsi="Franklin Gothic Book"/>
          <w:color w:val="000000"/>
          <w:lang w:eastAsia="ar-SA"/>
        </w:rPr>
      </w:pPr>
    </w:p>
    <w:p w:rsidR="00B43F22" w:rsidRPr="00B43F22" w:rsidRDefault="00B43F22" w:rsidP="00B43F22">
      <w:pPr>
        <w:tabs>
          <w:tab w:val="num" w:pos="432"/>
        </w:tabs>
        <w:suppressAutoHyphens/>
        <w:spacing w:after="200" w:line="276" w:lineRule="auto"/>
        <w:ind w:left="360"/>
        <w:contextualSpacing/>
        <w:rPr>
          <w:rFonts w:ascii="Franklin Gothic Book" w:hAnsi="Franklin Gothic Book"/>
          <w:color w:val="000000"/>
          <w:lang w:eastAsia="en-US"/>
        </w:rPr>
      </w:pPr>
      <w:r w:rsidRPr="00B43F22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</w:t>
      </w:r>
      <w:r>
        <w:rPr>
          <w:rFonts w:ascii="Franklin Gothic Book" w:hAnsi="Franklin Gothic Book"/>
          <w:color w:val="000000"/>
          <w:lang w:eastAsia="en-US"/>
        </w:rPr>
        <w:t xml:space="preserve">                 </w:t>
      </w:r>
      <w:r w:rsidRPr="00B43F22">
        <w:rPr>
          <w:rFonts w:ascii="Franklin Gothic Book" w:hAnsi="Franklin Gothic Book"/>
          <w:color w:val="000000"/>
          <w:lang w:eastAsia="en-US"/>
        </w:rPr>
        <w:t>Технический директор</w:t>
      </w:r>
    </w:p>
    <w:p w:rsidR="00B43F22" w:rsidRDefault="00B43F22" w:rsidP="00B43F22">
      <w:pPr>
        <w:suppressAutoHyphens/>
        <w:spacing w:after="200" w:line="276" w:lineRule="auto"/>
        <w:ind w:left="1008"/>
        <w:contextualSpacing/>
        <w:rPr>
          <w:rFonts w:ascii="Franklin Gothic Book" w:hAnsi="Franklin Gothic Book"/>
          <w:color w:val="000000"/>
          <w:lang w:eastAsia="en-US"/>
        </w:rPr>
      </w:pPr>
      <w:r w:rsidRPr="00B43F22">
        <w:rPr>
          <w:rFonts w:ascii="Franklin Gothic Book" w:hAnsi="Franklin Gothic Book"/>
          <w:color w:val="000000"/>
          <w:lang w:eastAsia="en-US"/>
        </w:rPr>
        <w:t xml:space="preserve">                                            </w:t>
      </w:r>
      <w:r>
        <w:rPr>
          <w:rFonts w:ascii="Franklin Gothic Book" w:hAnsi="Franklin Gothic Book"/>
          <w:color w:val="000000"/>
          <w:lang w:eastAsia="en-US"/>
        </w:rPr>
        <w:t xml:space="preserve">                    </w:t>
      </w:r>
      <w:r w:rsidRPr="00B43F22">
        <w:rPr>
          <w:rFonts w:ascii="Franklin Gothic Book" w:hAnsi="Franklin Gothic Book"/>
          <w:color w:val="000000"/>
          <w:lang w:eastAsia="en-US"/>
        </w:rPr>
        <w:t>ПАО «НМТП»</w:t>
      </w:r>
    </w:p>
    <w:p w:rsidR="00B43F22" w:rsidRPr="00B43F22" w:rsidRDefault="00B43F22" w:rsidP="00B43F22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B43F22">
        <w:rPr>
          <w:rFonts w:ascii="Franklin Gothic Book" w:hAnsi="Franklin Gothic Book"/>
          <w:color w:val="000000"/>
          <w:lang w:eastAsia="ar-SA"/>
        </w:rPr>
        <w:t xml:space="preserve">__________________/        /                     </w:t>
      </w:r>
      <w:r>
        <w:rPr>
          <w:rFonts w:ascii="Franklin Gothic Book" w:hAnsi="Franklin Gothic Book"/>
          <w:color w:val="000000"/>
          <w:lang w:eastAsia="ar-SA"/>
        </w:rPr>
        <w:t xml:space="preserve">            </w:t>
      </w:r>
      <w:r w:rsidRPr="00B43F22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B43F22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B43F22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B43F22" w:rsidRPr="00B43F22" w:rsidRDefault="00B43F22" w:rsidP="00B43F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B43F22" w:rsidRPr="00B43F22" w:rsidRDefault="00B43F22" w:rsidP="00B43F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B43F22" w:rsidRPr="00B43F22" w:rsidRDefault="00B43F22" w:rsidP="00B43F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  <w:color w:val="000000"/>
          <w:lang w:eastAsia="ar-SA"/>
        </w:rPr>
        <w:t>«___» _________2017 г.</w:t>
      </w:r>
      <w:r>
        <w:rPr>
          <w:rFonts w:ascii="Franklin Gothic Book" w:hAnsi="Franklin Gothic Book"/>
          <w:bCs/>
          <w:iCs/>
          <w:color w:val="000000"/>
          <w:lang w:eastAsia="ar-SA"/>
        </w:rPr>
        <w:tab/>
      </w:r>
      <w:r w:rsidRPr="00B43F22">
        <w:rPr>
          <w:rFonts w:ascii="Franklin Gothic Book" w:hAnsi="Franklin Gothic Book"/>
          <w:bCs/>
          <w:iCs/>
          <w:color w:val="000000"/>
          <w:lang w:eastAsia="ar-SA"/>
        </w:rPr>
        <w:t>«___» _________2017 г.</w:t>
      </w: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</w:p>
    <w:p w:rsidR="00B43F22" w:rsidRPr="00B43F22" w:rsidRDefault="00B43F22" w:rsidP="00B43F22">
      <w:pPr>
        <w:rPr>
          <w:rFonts w:ascii="Franklin Gothic Book" w:hAnsi="Franklin Gothic Book"/>
        </w:rPr>
      </w:pPr>
    </w:p>
    <w:p w:rsidR="00B43F22" w:rsidRPr="00B43F22" w:rsidRDefault="00B43F22" w:rsidP="00B43F22">
      <w:pPr>
        <w:rPr>
          <w:rFonts w:ascii="Franklin Gothic Book" w:hAnsi="Franklin Gothic Book"/>
        </w:rPr>
      </w:pPr>
    </w:p>
    <w:p w:rsidR="00B43F22" w:rsidRPr="00B43F22" w:rsidRDefault="00B43F22" w:rsidP="00B43F22">
      <w:pPr>
        <w:rPr>
          <w:rFonts w:ascii="Franklin Gothic Book" w:hAnsi="Franklin Gothic Book"/>
        </w:rPr>
      </w:pPr>
    </w:p>
    <w:p w:rsidR="00B43F22" w:rsidRPr="00B43F22" w:rsidRDefault="00B43F22" w:rsidP="00B43F22">
      <w:pPr>
        <w:rPr>
          <w:rFonts w:ascii="Franklin Gothic Book" w:hAnsi="Franklin Gothic Book"/>
        </w:rPr>
      </w:pPr>
    </w:p>
    <w:p w:rsidR="00B43F22" w:rsidRPr="00B43F22" w:rsidRDefault="00B43F22" w:rsidP="00B43F22">
      <w:pPr>
        <w:rPr>
          <w:rFonts w:ascii="Franklin Gothic Book" w:hAnsi="Franklin Gothic Book"/>
        </w:rPr>
      </w:pPr>
    </w:p>
    <w:p w:rsidR="00B43F22" w:rsidRPr="00B43F22" w:rsidRDefault="00B43F22" w:rsidP="00B43F22">
      <w:pPr>
        <w:rPr>
          <w:rFonts w:ascii="Franklin Gothic Book" w:hAnsi="Franklin Gothic Book"/>
        </w:rPr>
      </w:pPr>
    </w:p>
    <w:p w:rsidR="00B43F22" w:rsidRDefault="00B43F22" w:rsidP="00B43F22">
      <w:pPr>
        <w:rPr>
          <w:rFonts w:ascii="Franklin Gothic Book" w:hAnsi="Franklin Gothic Book"/>
        </w:rPr>
      </w:pPr>
    </w:p>
    <w:p w:rsidR="004F0779" w:rsidRDefault="004F0779" w:rsidP="00B43F22">
      <w:pPr>
        <w:rPr>
          <w:rFonts w:ascii="Franklin Gothic Book" w:hAnsi="Franklin Gothic Book"/>
        </w:rPr>
      </w:pPr>
    </w:p>
    <w:p w:rsidR="004F0779" w:rsidRDefault="004F0779" w:rsidP="00B43F22">
      <w:pPr>
        <w:rPr>
          <w:rFonts w:ascii="Franklin Gothic Book" w:hAnsi="Franklin Gothic Book"/>
        </w:rPr>
      </w:pPr>
    </w:p>
    <w:p w:rsidR="004F0779" w:rsidRDefault="004F0779" w:rsidP="00B43F22">
      <w:pPr>
        <w:rPr>
          <w:rFonts w:ascii="Franklin Gothic Book" w:hAnsi="Franklin Gothic Book"/>
        </w:rPr>
      </w:pPr>
    </w:p>
    <w:p w:rsidR="004F0779" w:rsidRDefault="004F0779" w:rsidP="00B43F22">
      <w:pPr>
        <w:rPr>
          <w:rFonts w:ascii="Franklin Gothic Book" w:hAnsi="Franklin Gothic Book"/>
        </w:rPr>
      </w:pPr>
    </w:p>
    <w:p w:rsidR="004F0779" w:rsidRDefault="004F0779" w:rsidP="00B43F22">
      <w:pPr>
        <w:rPr>
          <w:rFonts w:ascii="Franklin Gothic Book" w:hAnsi="Franklin Gothic Book"/>
        </w:rPr>
      </w:pPr>
    </w:p>
    <w:p w:rsidR="004F0779" w:rsidRPr="00B43F22" w:rsidRDefault="004F0779" w:rsidP="00B43F22">
      <w:pPr>
        <w:rPr>
          <w:rFonts w:ascii="Franklin Gothic Book" w:hAnsi="Franklin Gothic Book"/>
        </w:rPr>
      </w:pP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lastRenderedPageBreak/>
        <w:t xml:space="preserve">Приложение №1 к Договору №НМТП _________ от </w:t>
      </w:r>
      <w:proofErr w:type="gramStart"/>
      <w:r w:rsidRPr="00B43F22">
        <w:rPr>
          <w:rFonts w:ascii="Franklin Gothic Book" w:hAnsi="Franklin Gothic Book"/>
        </w:rPr>
        <w:t xml:space="preserve">«  </w:t>
      </w:r>
      <w:proofErr w:type="gramEnd"/>
      <w:r w:rsidRPr="00B43F22">
        <w:rPr>
          <w:rFonts w:ascii="Franklin Gothic Book" w:hAnsi="Franklin Gothic Book"/>
        </w:rPr>
        <w:t xml:space="preserve">     »  ______________ 2017 года</w:t>
      </w:r>
    </w:p>
    <w:p w:rsidR="00B43F22" w:rsidRPr="00B43F22" w:rsidRDefault="00B43F22" w:rsidP="00B43F22">
      <w:pPr>
        <w:ind w:left="-709"/>
        <w:jc w:val="right"/>
        <w:rPr>
          <w:rFonts w:ascii="Franklin Gothic Book" w:hAnsi="Franklin Gothic Book"/>
          <w:b/>
        </w:rPr>
      </w:pPr>
    </w:p>
    <w:p w:rsidR="00B43F22" w:rsidRPr="00B43F22" w:rsidRDefault="00B43F22" w:rsidP="00B43F22">
      <w:pPr>
        <w:jc w:val="center"/>
        <w:rPr>
          <w:rFonts w:ascii="Franklin Gothic Book" w:hAnsi="Franklin Gothic Book"/>
          <w:b/>
          <w:lang w:val="en-US"/>
        </w:rPr>
      </w:pPr>
      <w:r w:rsidRPr="00B43F22">
        <w:rPr>
          <w:rFonts w:ascii="Franklin Gothic Book" w:hAnsi="Franklin Gothic Book"/>
          <w:b/>
        </w:rPr>
        <w:t>СПЕЦИФИКАЦИЯ НА ПОСТАВЛЯЕМЫЙ ТОВАР</w:t>
      </w:r>
    </w:p>
    <w:p w:rsidR="00B43F22" w:rsidRPr="00B43F22" w:rsidRDefault="00B43F22" w:rsidP="00B43F22">
      <w:pPr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89"/>
        <w:gridCol w:w="1559"/>
        <w:gridCol w:w="567"/>
        <w:gridCol w:w="1168"/>
        <w:gridCol w:w="1270"/>
        <w:gridCol w:w="1355"/>
      </w:tblGrid>
      <w:tr w:rsidR="00B43F22" w:rsidRPr="00B43F22" w:rsidTr="00B43F22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СКМТР ПАО «</w:t>
            </w:r>
            <w:proofErr w:type="gramStart"/>
            <w:r w:rsidRPr="00B43F22">
              <w:rPr>
                <w:rFonts w:ascii="Franklin Gothic Book" w:hAnsi="Franklin Gothic Book"/>
              </w:rPr>
              <w:t>НМТП»/</w:t>
            </w:r>
            <w:proofErr w:type="gramEnd"/>
            <w:r w:rsidRPr="00B43F22">
              <w:rPr>
                <w:rFonts w:ascii="Franklin Gothic Book" w:hAnsi="Franklin Gothic Book"/>
              </w:rPr>
              <w:t>Катал. .№ /</w:t>
            </w:r>
          </w:p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 xml:space="preserve">Цена, без НДС, </w:t>
            </w:r>
            <w:proofErr w:type="spellStart"/>
            <w:r w:rsidRPr="00B43F22">
              <w:rPr>
                <w:rFonts w:ascii="Franklin Gothic Book" w:hAnsi="Franklin Gothic Book"/>
              </w:rPr>
              <w:t>y.e</w:t>
            </w:r>
            <w:proofErr w:type="spellEnd"/>
            <w:r w:rsidRPr="00B43F22">
              <w:rPr>
                <w:rFonts w:ascii="Franklin Gothic Book" w:hAnsi="Franklin Gothic Book"/>
              </w:rPr>
              <w:t>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 xml:space="preserve">Сумма без НДС, </w:t>
            </w:r>
            <w:proofErr w:type="spellStart"/>
            <w:r w:rsidRPr="00B43F22">
              <w:rPr>
                <w:rFonts w:ascii="Franklin Gothic Book" w:hAnsi="Franklin Gothic Book"/>
              </w:rPr>
              <w:t>y.e</w:t>
            </w:r>
            <w:proofErr w:type="spellEnd"/>
            <w:r w:rsidRPr="00B43F22">
              <w:rPr>
                <w:rFonts w:ascii="Franklin Gothic Book" w:hAnsi="Franklin Gothic Book"/>
              </w:rPr>
              <w:t>.</w:t>
            </w:r>
          </w:p>
        </w:tc>
      </w:tr>
      <w:tr w:rsidR="00B43F22" w:rsidRPr="00B43F22" w:rsidTr="00B43F22">
        <w:trPr>
          <w:trHeight w:val="454"/>
        </w:trPr>
        <w:tc>
          <w:tcPr>
            <w:tcW w:w="9605" w:type="dxa"/>
            <w:gridSpan w:val="7"/>
            <w:vAlign w:val="center"/>
          </w:tcPr>
          <w:p w:rsidR="00B43F22" w:rsidRPr="00B43F22" w:rsidRDefault="00B43F22" w:rsidP="00B43F22">
            <w:pPr>
              <w:jc w:val="center"/>
              <w:rPr>
                <w:rFonts w:ascii="Franklin Gothic Book" w:hAnsi="Franklin Gothic Book"/>
                <w:b/>
                <w:i/>
                <w:lang w:val="en-US"/>
              </w:rPr>
            </w:pPr>
            <w:r w:rsidRPr="00B43F22">
              <w:rPr>
                <w:rFonts w:ascii="Franklin Gothic Book" w:hAnsi="Franklin Gothic Book"/>
                <w:b/>
                <w:i/>
              </w:rPr>
              <w:t xml:space="preserve">Мобильный кран </w:t>
            </w:r>
            <w:proofErr w:type="spellStart"/>
            <w:r w:rsidRPr="00B43F22">
              <w:rPr>
                <w:rFonts w:ascii="Franklin Gothic Book" w:hAnsi="Franklin Gothic Book"/>
                <w:b/>
                <w:i/>
              </w:rPr>
              <w:t>Либхерр</w:t>
            </w:r>
            <w:proofErr w:type="spellEnd"/>
            <w:r w:rsidRPr="00B43F22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B43F22">
              <w:rPr>
                <w:rFonts w:ascii="Franklin Gothic Book" w:hAnsi="Franklin Gothic Book"/>
                <w:b/>
                <w:i/>
                <w:lang w:val="en-US"/>
              </w:rPr>
              <w:t>LHM 550</w:t>
            </w:r>
          </w:p>
        </w:tc>
      </w:tr>
      <w:tr w:rsidR="00B43F22" w:rsidRPr="00B43F22" w:rsidTr="00B43F2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1</w:t>
            </w:r>
          </w:p>
        </w:tc>
        <w:tc>
          <w:tcPr>
            <w:tcW w:w="2989" w:type="dxa"/>
            <w:shd w:val="clear" w:color="auto" w:fill="auto"/>
            <w:noWrap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 xml:space="preserve">КОМПЬЮТЕР УПРАВЛЕНИЯ </w:t>
            </w:r>
            <w:r w:rsidRPr="00B43F22">
              <w:rPr>
                <w:rFonts w:ascii="Franklin Gothic Book" w:hAnsi="Franklin Gothic Book"/>
                <w:lang w:val="en-US"/>
              </w:rPr>
              <w:t>MASTER</w:t>
            </w:r>
            <w:r w:rsidRPr="00B43F22">
              <w:rPr>
                <w:rFonts w:ascii="Franklin Gothic Book" w:hAnsi="Franklin Gothic Book"/>
              </w:rPr>
              <w:t xml:space="preserve"> 4 (БЛОК УПРАВЛЕНИЯ ЦЕНТРАЛЬНЫЙ </w:t>
            </w:r>
            <w:r w:rsidRPr="00B43F22">
              <w:rPr>
                <w:rFonts w:ascii="Franklin Gothic Book" w:hAnsi="Franklin Gothic Book"/>
                <w:lang w:val="en-US"/>
              </w:rPr>
              <w:t>MASTER</w:t>
            </w:r>
            <w:r w:rsidRPr="00B43F22">
              <w:rPr>
                <w:rFonts w:ascii="Franklin Gothic Book" w:hAnsi="Franklin Gothic Book"/>
              </w:rPr>
              <w:t xml:space="preserve"> 4) кат. № 10223180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*48051/ 10223180/</w:t>
            </w:r>
          </w:p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proofErr w:type="spellStart"/>
            <w:r w:rsidRPr="00B43F22">
              <w:rPr>
                <w:rFonts w:ascii="Franklin Gothic Book" w:hAnsi="Franklin Gothic Book"/>
              </w:rPr>
              <w:t>Либхерр</w:t>
            </w:r>
            <w:proofErr w:type="spellEnd"/>
            <w:r w:rsidRPr="00B43F22">
              <w:rPr>
                <w:rFonts w:ascii="Franklin Gothic Book" w:hAnsi="Franklin Gothic Book"/>
              </w:rPr>
              <w:t xml:space="preserve"> </w:t>
            </w:r>
            <w:r w:rsidRPr="00B43F22">
              <w:rPr>
                <w:rFonts w:ascii="Franklin Gothic Book" w:hAnsi="Franklin Gothic Book"/>
                <w:lang w:val="en-US"/>
              </w:rPr>
              <w:t>LHM</w:t>
            </w:r>
            <w:r w:rsidRPr="00B43F22">
              <w:rPr>
                <w:rFonts w:ascii="Franklin Gothic Book" w:hAnsi="Franklin Gothic Book"/>
              </w:rPr>
              <w:t xml:space="preserve"> 550</w:t>
            </w:r>
          </w:p>
        </w:tc>
        <w:tc>
          <w:tcPr>
            <w:tcW w:w="567" w:type="dxa"/>
            <w:shd w:val="clear" w:color="auto" w:fill="auto"/>
            <w:noWrap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</w:p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1</w:t>
            </w:r>
          </w:p>
        </w:tc>
        <w:tc>
          <w:tcPr>
            <w:tcW w:w="1168" w:type="dxa"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B43F22" w:rsidRPr="00B43F22" w:rsidTr="00B43F22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proofErr w:type="gramStart"/>
            <w:r w:rsidRPr="00B43F22">
              <w:rPr>
                <w:rFonts w:ascii="Franklin Gothic Book" w:hAnsi="Franklin Gothic Book"/>
              </w:rPr>
              <w:t xml:space="preserve">Итого:  </w:t>
            </w:r>
            <w:proofErr w:type="spellStart"/>
            <w:r w:rsidRPr="00B43F22">
              <w:rPr>
                <w:rFonts w:ascii="Franklin Gothic Book" w:hAnsi="Franklin Gothic Book"/>
              </w:rPr>
              <w:t>y.e</w:t>
            </w:r>
            <w:proofErr w:type="spellEnd"/>
            <w:r w:rsidRPr="00B43F22">
              <w:rPr>
                <w:rFonts w:ascii="Franklin Gothic Book" w:hAnsi="Franklin Gothic Book"/>
              </w:rPr>
              <w:t>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</w:p>
        </w:tc>
      </w:tr>
      <w:tr w:rsidR="00B43F22" w:rsidRPr="00B43F22" w:rsidTr="00B43F22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proofErr w:type="gramStart"/>
            <w:r w:rsidRPr="00B43F22">
              <w:rPr>
                <w:rFonts w:ascii="Franklin Gothic Book" w:hAnsi="Franklin Gothic Book"/>
              </w:rPr>
              <w:t>Кроме того</w:t>
            </w:r>
            <w:proofErr w:type="gramEnd"/>
            <w:r w:rsidRPr="00B43F22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</w:p>
        </w:tc>
      </w:tr>
      <w:tr w:rsidR="00B43F22" w:rsidRPr="00B43F22" w:rsidTr="00B43F22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  <w:r w:rsidRPr="00B43F22">
              <w:rPr>
                <w:rFonts w:ascii="Franklin Gothic Book" w:hAnsi="Franklin Gothic Book"/>
              </w:rPr>
              <w:t xml:space="preserve">Итого с НДС: </w:t>
            </w:r>
            <w:proofErr w:type="spellStart"/>
            <w:r w:rsidRPr="00B43F22">
              <w:rPr>
                <w:rFonts w:ascii="Franklin Gothic Book" w:hAnsi="Franklin Gothic Book"/>
              </w:rPr>
              <w:t>y.e</w:t>
            </w:r>
            <w:proofErr w:type="spellEnd"/>
            <w:r w:rsidRPr="00B43F22">
              <w:rPr>
                <w:rFonts w:ascii="Franklin Gothic Book" w:hAnsi="Franklin Gothic Book"/>
              </w:rPr>
              <w:t>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43F22" w:rsidRPr="00B43F22" w:rsidRDefault="00B43F22" w:rsidP="00B43F22">
            <w:pPr>
              <w:rPr>
                <w:rFonts w:ascii="Franklin Gothic Book" w:hAnsi="Franklin Gothic Book"/>
              </w:rPr>
            </w:pPr>
          </w:p>
        </w:tc>
      </w:tr>
    </w:tbl>
    <w:p w:rsidR="00B43F22" w:rsidRPr="00B43F22" w:rsidRDefault="00B43F22" w:rsidP="00B43F22">
      <w:pPr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br w:type="textWrapping" w:clear="all"/>
        <w:t>Сумма к оплате: _______ (________ y.</w:t>
      </w:r>
      <w:r w:rsidRPr="00B43F22">
        <w:rPr>
          <w:rFonts w:ascii="Franklin Gothic Book" w:hAnsi="Franklin Gothic Book"/>
          <w:lang w:val="en-US"/>
        </w:rPr>
        <w:t>e</w:t>
      </w:r>
      <w:r w:rsidRPr="00B43F22">
        <w:rPr>
          <w:rFonts w:ascii="Franklin Gothic Book" w:hAnsi="Franklin Gothic Book"/>
        </w:rPr>
        <w:t>.), в том числе НДС (18%) ________ y.</w:t>
      </w:r>
      <w:r w:rsidRPr="00B43F22">
        <w:rPr>
          <w:rFonts w:ascii="Franklin Gothic Book" w:hAnsi="Franklin Gothic Book"/>
          <w:lang w:val="en-US"/>
        </w:rPr>
        <w:t>e</w:t>
      </w:r>
      <w:r w:rsidRPr="00B43F22">
        <w:rPr>
          <w:rFonts w:ascii="Franklin Gothic Book" w:hAnsi="Franklin Gothic Book"/>
        </w:rPr>
        <w:t xml:space="preserve">. </w:t>
      </w:r>
    </w:p>
    <w:p w:rsidR="00B43F22" w:rsidRPr="00B43F22" w:rsidRDefault="00B43F22" w:rsidP="00B43F22">
      <w:pPr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1</w:t>
      </w:r>
      <w:proofErr w:type="gramStart"/>
      <w:r w:rsidRPr="00B43F22">
        <w:rPr>
          <w:rFonts w:ascii="Franklin Gothic Book" w:hAnsi="Franklin Gothic Book"/>
        </w:rPr>
        <w:t>у.е.(</w:t>
      </w:r>
      <w:proofErr w:type="gramEnd"/>
      <w:r w:rsidRPr="00B43F22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B43F22" w:rsidRPr="00B43F22" w:rsidRDefault="00B43F22" w:rsidP="00B43F22">
      <w:pPr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1.Дата выставления товарной накладной соответствует дате отправки Товара со склада Поставщика.</w:t>
      </w:r>
    </w:p>
    <w:p w:rsidR="00B43F22" w:rsidRPr="00B43F22" w:rsidRDefault="00B43F22" w:rsidP="00B43F22">
      <w:pPr>
        <w:keepNext/>
        <w:outlineLvl w:val="5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 xml:space="preserve">2.Условие поставки: склад Покупателя г. Новороссийск в течение _________с момента подписания настоящего Договора и Приложения обеими Сторонами. Допускается досрочная поставка Товара. </w:t>
      </w:r>
    </w:p>
    <w:p w:rsidR="00B43F22" w:rsidRPr="00B43F22" w:rsidRDefault="00B43F22" w:rsidP="00B43F22">
      <w:pPr>
        <w:keepNext/>
        <w:outlineLvl w:val="5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- Товар должен быть новым, упакованным, ранее не использовавшимся и полностью соответствовать заявленным характеристикам.</w:t>
      </w:r>
    </w:p>
    <w:p w:rsidR="00B43F22" w:rsidRPr="00B43F22" w:rsidRDefault="00B43F22" w:rsidP="00B43F22">
      <w:pPr>
        <w:keepNext/>
        <w:outlineLvl w:val="5"/>
        <w:rPr>
          <w:rFonts w:ascii="Franklin Gothic Book" w:hAnsi="Franklin Gothic Book"/>
        </w:rPr>
      </w:pPr>
      <w:r w:rsidRPr="00B43F22">
        <w:rPr>
          <w:rFonts w:ascii="Franklin Gothic Book" w:hAnsi="Franklin Gothic Book"/>
        </w:rPr>
        <w:t>- С товаром предоставляется паспорт качества с датой изготовления.</w:t>
      </w:r>
    </w:p>
    <w:p w:rsidR="00B43F22" w:rsidRPr="00B43F22" w:rsidRDefault="00B43F22" w:rsidP="00B43F22">
      <w:pPr>
        <w:rPr>
          <w:rFonts w:ascii="Franklin Gothic Book" w:hAnsi="Franklin Gothic Book"/>
          <w:b/>
          <w:bCs/>
          <w:color w:val="000000"/>
        </w:rPr>
      </w:pPr>
      <w:r w:rsidRPr="00B43F22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B43F22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B43F22">
        <w:rPr>
          <w:rFonts w:ascii="Franklin Gothic Book" w:hAnsi="Franklin Gothic Book"/>
          <w:b/>
          <w:bCs/>
          <w:color w:val="000000"/>
        </w:rPr>
        <w:t xml:space="preserve">                              </w:t>
      </w:r>
      <w:r>
        <w:rPr>
          <w:rFonts w:ascii="Franklin Gothic Book" w:hAnsi="Franklin Gothic Book"/>
          <w:b/>
          <w:bCs/>
          <w:color w:val="000000"/>
        </w:rPr>
        <w:t xml:space="preserve">                          </w:t>
      </w:r>
      <w:r w:rsidRPr="00B43F22">
        <w:rPr>
          <w:rFonts w:ascii="Franklin Gothic Book" w:hAnsi="Franklin Gothic Book"/>
          <w:b/>
          <w:bCs/>
          <w:color w:val="000000"/>
        </w:rPr>
        <w:t xml:space="preserve">          ОТ ПОКУПАТЕЛЯ:</w:t>
      </w:r>
    </w:p>
    <w:p w:rsidR="00B43F22" w:rsidRPr="00B43F22" w:rsidRDefault="00B43F22" w:rsidP="00B43F22">
      <w:pPr>
        <w:tabs>
          <w:tab w:val="num" w:pos="432"/>
        </w:tabs>
        <w:suppressAutoHyphens/>
        <w:spacing w:after="200" w:line="276" w:lineRule="auto"/>
        <w:ind w:left="864"/>
        <w:contextualSpacing/>
        <w:rPr>
          <w:rFonts w:ascii="Franklin Gothic Book" w:hAnsi="Franklin Gothic Book"/>
          <w:color w:val="000000"/>
          <w:lang w:eastAsia="en-US"/>
        </w:rPr>
      </w:pPr>
      <w:r w:rsidRPr="00B43F22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</w:t>
      </w:r>
      <w:r>
        <w:rPr>
          <w:rFonts w:ascii="Franklin Gothic Book" w:hAnsi="Franklin Gothic Book"/>
          <w:color w:val="000000"/>
          <w:lang w:eastAsia="en-US"/>
        </w:rPr>
        <w:t xml:space="preserve">                            </w:t>
      </w:r>
      <w:r w:rsidRPr="00B43F22">
        <w:rPr>
          <w:rFonts w:ascii="Franklin Gothic Book" w:hAnsi="Franklin Gothic Book"/>
          <w:color w:val="000000"/>
          <w:lang w:eastAsia="en-US"/>
        </w:rPr>
        <w:t>Технический директор</w:t>
      </w:r>
    </w:p>
    <w:p w:rsidR="00B43F22" w:rsidRPr="00B43F22" w:rsidRDefault="00B43F22" w:rsidP="00B43F22">
      <w:pPr>
        <w:suppressAutoHyphens/>
        <w:spacing w:after="200" w:line="276" w:lineRule="auto"/>
        <w:ind w:left="1008"/>
        <w:contextualSpacing/>
        <w:rPr>
          <w:rFonts w:ascii="Franklin Gothic Book" w:hAnsi="Franklin Gothic Book"/>
          <w:color w:val="000000"/>
          <w:lang w:eastAsia="en-US"/>
        </w:rPr>
      </w:pPr>
      <w:r w:rsidRPr="00B43F22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  </w:t>
      </w:r>
      <w:r>
        <w:rPr>
          <w:rFonts w:ascii="Franklin Gothic Book" w:hAnsi="Franklin Gothic Book"/>
          <w:color w:val="000000"/>
          <w:lang w:eastAsia="en-US"/>
        </w:rPr>
        <w:t xml:space="preserve">         </w:t>
      </w:r>
      <w:r w:rsidRPr="00B43F22">
        <w:rPr>
          <w:rFonts w:ascii="Franklin Gothic Book" w:hAnsi="Franklin Gothic Book"/>
          <w:color w:val="000000"/>
          <w:lang w:eastAsia="en-US"/>
        </w:rPr>
        <w:tab/>
        <w:t xml:space="preserve">ПАО «НМТП»   </w:t>
      </w:r>
    </w:p>
    <w:p w:rsidR="00B43F22" w:rsidRPr="00B43F22" w:rsidRDefault="00B43F22" w:rsidP="00B43F22">
      <w:pPr>
        <w:suppressAutoHyphens/>
        <w:spacing w:after="200" w:line="276" w:lineRule="auto"/>
        <w:ind w:left="1008"/>
        <w:contextualSpacing/>
        <w:rPr>
          <w:rFonts w:ascii="Franklin Gothic Book" w:hAnsi="Franklin Gothic Book"/>
          <w:color w:val="000000"/>
          <w:lang w:eastAsia="en-US"/>
        </w:rPr>
      </w:pPr>
      <w:r w:rsidRPr="00B43F22">
        <w:rPr>
          <w:rFonts w:ascii="Franklin Gothic Book" w:hAnsi="Franklin Gothic Book"/>
          <w:color w:val="000000"/>
          <w:lang w:eastAsia="en-US"/>
        </w:rPr>
        <w:t xml:space="preserve">                       </w:t>
      </w:r>
    </w:p>
    <w:p w:rsidR="00B43F22" w:rsidRPr="00B43F22" w:rsidRDefault="00B43F22" w:rsidP="00B43F22">
      <w:pPr>
        <w:keepNext/>
        <w:tabs>
          <w:tab w:val="num" w:pos="1152"/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B43F22">
        <w:rPr>
          <w:rFonts w:ascii="Franklin Gothic Book" w:hAnsi="Franklin Gothic Book"/>
          <w:color w:val="000000"/>
          <w:lang w:eastAsia="ar-SA"/>
        </w:rPr>
        <w:t xml:space="preserve">__________________/        /                      </w:t>
      </w:r>
      <w:r>
        <w:rPr>
          <w:rFonts w:ascii="Franklin Gothic Book" w:hAnsi="Franklin Gothic Book"/>
          <w:color w:val="000000"/>
          <w:lang w:eastAsia="ar-SA"/>
        </w:rPr>
        <w:t xml:space="preserve">                               </w:t>
      </w:r>
      <w:r w:rsidRPr="00B43F22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B43F22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B43F22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B43F22" w:rsidRPr="00B43F22" w:rsidRDefault="00B43F22" w:rsidP="00B43F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B43F22" w:rsidRPr="00B43F22" w:rsidRDefault="00B43F22" w:rsidP="00B43F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B43F22" w:rsidRPr="00B43F22" w:rsidRDefault="00B43F22" w:rsidP="00B43F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  <w:color w:val="000000"/>
          <w:lang w:eastAsia="ar-SA"/>
        </w:rPr>
        <w:t>«___» _________2017 г.</w:t>
      </w:r>
      <w:r>
        <w:rPr>
          <w:rFonts w:ascii="Franklin Gothic Book" w:hAnsi="Franklin Gothic Book"/>
          <w:bCs/>
          <w:iCs/>
          <w:color w:val="000000"/>
          <w:lang w:eastAsia="ar-SA"/>
        </w:rPr>
        <w:tab/>
      </w:r>
      <w:r>
        <w:rPr>
          <w:rFonts w:ascii="Franklin Gothic Book" w:hAnsi="Franklin Gothic Book"/>
          <w:bCs/>
          <w:iCs/>
          <w:color w:val="000000"/>
          <w:lang w:eastAsia="ar-SA"/>
        </w:rPr>
        <w:tab/>
      </w:r>
      <w:r>
        <w:rPr>
          <w:rFonts w:ascii="Franklin Gothic Book" w:hAnsi="Franklin Gothic Book"/>
          <w:bCs/>
          <w:iCs/>
          <w:color w:val="000000"/>
          <w:lang w:eastAsia="ar-SA"/>
        </w:rPr>
        <w:tab/>
        <w:t xml:space="preserve">                    </w:t>
      </w:r>
      <w:r w:rsidRPr="00B43F22">
        <w:rPr>
          <w:rFonts w:ascii="Franklin Gothic Book" w:hAnsi="Franklin Gothic Book"/>
          <w:bCs/>
          <w:iCs/>
          <w:color w:val="000000"/>
          <w:lang w:eastAsia="ar-SA"/>
        </w:rPr>
        <w:t>«___» _________2017 г.</w:t>
      </w:r>
    </w:p>
    <w:p w:rsidR="00B43F22" w:rsidRPr="00B43F22" w:rsidRDefault="00B43F22" w:rsidP="00B43F22">
      <w:pPr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Default="00B43F22" w:rsidP="00B43F22">
      <w:pPr>
        <w:tabs>
          <w:tab w:val="left" w:pos="2375"/>
        </w:tabs>
        <w:rPr>
          <w:rFonts w:ascii="Franklin Gothic Book" w:hAnsi="Franklin Gothic Book"/>
        </w:rPr>
      </w:pPr>
    </w:p>
    <w:p w:rsidR="00B43F22" w:rsidRPr="00B43F22" w:rsidRDefault="00B43F22" w:rsidP="00B43F22">
      <w:pPr>
        <w:jc w:val="center"/>
        <w:rPr>
          <w:rFonts w:ascii="Franklin Gothic Book" w:hAnsi="Franklin Gothic Book"/>
          <w:b/>
          <w:lang w:eastAsia="en-US"/>
        </w:rPr>
      </w:pPr>
      <w:r w:rsidRPr="00B43F22">
        <w:rPr>
          <w:rFonts w:ascii="Franklin Gothic Book" w:hAnsi="Franklin Gothic Book"/>
          <w:b/>
          <w:lang w:eastAsia="en-US"/>
        </w:rPr>
        <w:lastRenderedPageBreak/>
        <w:t>Приложение № 2</w:t>
      </w:r>
    </w:p>
    <w:p w:rsidR="00B43F22" w:rsidRPr="00B43F22" w:rsidRDefault="00B43F22" w:rsidP="00B43F22">
      <w:pPr>
        <w:ind w:firstLine="567"/>
        <w:jc w:val="center"/>
        <w:rPr>
          <w:rFonts w:ascii="Franklin Gothic Book" w:hAnsi="Franklin Gothic Book"/>
          <w:b/>
          <w:lang w:eastAsia="en-US"/>
        </w:rPr>
      </w:pPr>
    </w:p>
    <w:p w:rsidR="00B43F22" w:rsidRPr="00B43F22" w:rsidRDefault="00B43F22" w:rsidP="00B43F22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B43F22">
        <w:rPr>
          <w:rFonts w:ascii="Franklin Gothic Book" w:hAnsi="Franklin Gothic Book"/>
          <w:b/>
          <w:lang w:eastAsia="en-US"/>
        </w:rPr>
        <w:t>к договору № _________________ от ______________ 2017г.</w:t>
      </w:r>
    </w:p>
    <w:p w:rsidR="00B43F22" w:rsidRPr="00B43F22" w:rsidRDefault="00B43F22" w:rsidP="00B43F22">
      <w:pPr>
        <w:rPr>
          <w:rFonts w:ascii="Franklin Gothic Book" w:hAnsi="Franklin Gothic Book"/>
          <w:u w:val="single"/>
          <w:lang w:eastAsia="en-US"/>
        </w:rPr>
      </w:pPr>
    </w:p>
    <w:p w:rsidR="00B43F22" w:rsidRPr="00B43F22" w:rsidRDefault="00B43F22" w:rsidP="00B43F22">
      <w:pPr>
        <w:jc w:val="center"/>
        <w:rPr>
          <w:rFonts w:ascii="Franklin Gothic Book" w:hAnsi="Franklin Gothic Book"/>
          <w:lang w:eastAsia="en-US"/>
        </w:rPr>
      </w:pPr>
    </w:p>
    <w:p w:rsidR="00B43F22" w:rsidRPr="00B43F22" w:rsidRDefault="00B43F22" w:rsidP="00B43F22">
      <w:pPr>
        <w:jc w:val="both"/>
        <w:rPr>
          <w:rFonts w:ascii="Franklin Gothic Book" w:hAnsi="Franklin Gothic Book"/>
          <w:lang w:eastAsia="en-US"/>
        </w:rPr>
      </w:pPr>
      <w:r w:rsidRPr="00B43F22">
        <w:rPr>
          <w:rFonts w:ascii="Franklin Gothic Book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B43F22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B43F22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B43F22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43F22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B43F22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B43F22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43F22" w:rsidRPr="00B43F22" w:rsidRDefault="00B43F22" w:rsidP="00B43F22">
      <w:pPr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B43F22" w:rsidRPr="00B43F22" w:rsidTr="00B43F22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22" w:rsidRPr="00B43F22" w:rsidRDefault="00B43F22" w:rsidP="00B43F22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Признаки связанных сторон</w:t>
            </w:r>
          </w:p>
          <w:p w:rsidR="00B43F22" w:rsidRPr="00B43F22" w:rsidRDefault="00B43F22" w:rsidP="00B43F22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F22" w:rsidRPr="00B43F22" w:rsidRDefault="00B43F22" w:rsidP="00B43F22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Признаки не связанных сторон</w:t>
            </w:r>
          </w:p>
          <w:p w:rsidR="00B43F22" w:rsidRPr="00B43F22" w:rsidRDefault="00B43F22" w:rsidP="00B43F22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</w:tr>
      <w:tr w:rsidR="00B43F22" w:rsidRPr="00B43F22" w:rsidTr="00B43F22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2" w:rsidRPr="00B43F22" w:rsidRDefault="00B43F22" w:rsidP="00B43F22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B43F22">
              <w:rPr>
                <w:rFonts w:ascii="Franklin Gothic Book" w:hAnsi="Franklin Gothic Book"/>
                <w:b/>
                <w:lang w:eastAsia="en-US"/>
              </w:rPr>
              <w:t xml:space="preserve">Поставщик, </w:t>
            </w:r>
            <w:r w:rsidRPr="00B43F22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 xml:space="preserve">(а) </w:t>
            </w:r>
            <w:r w:rsidRPr="00B43F22">
              <w:rPr>
                <w:rFonts w:ascii="Franklin Gothic Book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(</w:t>
            </w:r>
            <w:r w:rsidRPr="00B43F22">
              <w:rPr>
                <w:rFonts w:ascii="Franklin Gothic Book" w:hAnsi="Franklin Gothic Book"/>
                <w:lang w:val="en-US" w:eastAsia="en-US"/>
              </w:rPr>
              <w:t>b</w:t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B43F22">
              <w:rPr>
                <w:rFonts w:ascii="Franklin Gothic Book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(</w:t>
            </w:r>
            <w:r w:rsidRPr="00B43F22">
              <w:rPr>
                <w:rFonts w:ascii="Franklin Gothic Book" w:hAnsi="Franklin Gothic Book"/>
                <w:lang w:val="en-US" w:eastAsia="en-US"/>
              </w:rPr>
              <w:t>c</w:t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B43F22">
              <w:rPr>
                <w:rFonts w:ascii="Franklin Gothic Book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</w:t>
            </w:r>
            <w:r w:rsidRPr="00B43F22">
              <w:rPr>
                <w:rFonts w:ascii="Franklin Gothic Book" w:hAnsi="Franklin Gothic Book"/>
                <w:lang w:eastAsia="en-US"/>
              </w:rPr>
              <w:lastRenderedPageBreak/>
              <w:t>______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(</w:t>
            </w:r>
            <w:r w:rsidRPr="00B43F22">
              <w:rPr>
                <w:rFonts w:ascii="Franklin Gothic Book" w:hAnsi="Franklin Gothic Book"/>
                <w:lang w:val="en-US" w:eastAsia="en-US"/>
              </w:rPr>
              <w:t>d</w:t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B43F22">
              <w:rPr>
                <w:rFonts w:ascii="Franklin Gothic Book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B43F22">
              <w:rPr>
                <w:rFonts w:ascii="Franklin Gothic Book" w:hAnsi="Franklin Gothic Book"/>
                <w:b/>
                <w:lang w:eastAsia="en-US"/>
              </w:rPr>
              <w:t>2.Физическое лицо</w:t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B43F22">
              <w:rPr>
                <w:rFonts w:ascii="Franklin Gothic Book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(</w:t>
            </w:r>
            <w:r w:rsidRPr="00B43F22">
              <w:rPr>
                <w:rFonts w:ascii="Franklin Gothic Book" w:hAnsi="Franklin Gothic Book"/>
                <w:lang w:val="en-US" w:eastAsia="en-US"/>
              </w:rPr>
              <w:t>a</w:t>
            </w:r>
            <w:r w:rsidRPr="00B43F22">
              <w:rPr>
                <w:rFonts w:ascii="Franklin Gothic Book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43F22" w:rsidRPr="00B43F22" w:rsidRDefault="00B43F22" w:rsidP="00B43F2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B43F22" w:rsidRPr="00B43F22" w:rsidRDefault="00B43F22" w:rsidP="00B43F2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(</w:t>
            </w:r>
            <w:r w:rsidRPr="00B43F22">
              <w:rPr>
                <w:rFonts w:ascii="Franklin Gothic Book" w:hAnsi="Franklin Gothic Book"/>
                <w:lang w:val="en-US" w:eastAsia="en-US"/>
              </w:rPr>
              <w:t>b</w:t>
            </w:r>
            <w:r w:rsidRPr="00B43F22">
              <w:rPr>
                <w:rFonts w:ascii="Franklin Gothic Book" w:hAnsi="Franklin Gothic Book"/>
                <w:lang w:eastAsia="en-US"/>
              </w:rPr>
              <w:t>) член коллегиального органа управления;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B43F22">
              <w:rPr>
                <w:rFonts w:ascii="Franklin Gothic Book" w:hAnsi="Franklin Gothic Book"/>
                <w:b/>
                <w:lang w:eastAsia="en-US"/>
              </w:rPr>
              <w:lastRenderedPageBreak/>
              <w:t xml:space="preserve">3.Близкие родственники, оказывающие влияние на частное лицо </w:t>
            </w:r>
            <w:proofErr w:type="gramStart"/>
            <w:r w:rsidRPr="00B43F22">
              <w:rPr>
                <w:rFonts w:ascii="Franklin Gothic Book" w:hAnsi="Franklin Gothic Book"/>
                <w:b/>
                <w:lang w:eastAsia="en-US"/>
              </w:rPr>
              <w:t>или</w:t>
            </w:r>
            <w:proofErr w:type="gramEnd"/>
            <w:r w:rsidRPr="00B43F22">
              <w:rPr>
                <w:rFonts w:ascii="Franklin Gothic Book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B43F22" w:rsidRPr="00B43F22" w:rsidRDefault="00B43F22" w:rsidP="00B43F2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43F22" w:rsidRPr="00B43F22" w:rsidRDefault="00B43F22" w:rsidP="00B43F2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43F22" w:rsidRPr="00B43F22" w:rsidRDefault="00B43F22" w:rsidP="00B43F2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B43F22" w:rsidRPr="00B43F22" w:rsidRDefault="00B43F22" w:rsidP="00B43F22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43F22" w:rsidRPr="00B43F22" w:rsidRDefault="00B43F22" w:rsidP="00B43F22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43F22" w:rsidRPr="00B43F22" w:rsidRDefault="00B43F22" w:rsidP="00B43F2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B43F22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43F22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43F22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43F22" w:rsidRPr="00B43F22" w:rsidRDefault="00B43F22" w:rsidP="00B43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B43F22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B43F22">
              <w:rPr>
                <w:rFonts w:ascii="Franklin Gothic Book" w:hAnsi="Franklin Gothic Book"/>
                <w:lang w:eastAsia="en-US"/>
              </w:rPr>
              <w:t>Нет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43F2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43F22" w:rsidRPr="00B43F22" w:rsidRDefault="00B43F22" w:rsidP="00B43F22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</w:tbl>
    <w:p w:rsidR="00B43F22" w:rsidRPr="00B43F22" w:rsidRDefault="00B43F22" w:rsidP="00B43F22">
      <w:pPr>
        <w:rPr>
          <w:rFonts w:ascii="Franklin Gothic Book" w:hAnsi="Franklin Gothic Book"/>
          <w:lang w:eastAsia="en-US"/>
        </w:rPr>
      </w:pPr>
    </w:p>
    <w:p w:rsidR="00B43F22" w:rsidRPr="00B43F22" w:rsidRDefault="00B43F22" w:rsidP="00B43F22">
      <w:pPr>
        <w:jc w:val="both"/>
        <w:rPr>
          <w:rFonts w:ascii="Franklin Gothic Book" w:hAnsi="Franklin Gothic Book"/>
          <w:lang w:eastAsia="en-US"/>
        </w:rPr>
      </w:pPr>
      <w:r w:rsidRPr="00B43F22">
        <w:rPr>
          <w:rFonts w:ascii="Franklin Gothic Book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43F22" w:rsidRPr="00B43F22" w:rsidRDefault="00B43F22" w:rsidP="00B43F22">
      <w:pPr>
        <w:rPr>
          <w:rFonts w:ascii="Franklin Gothic Book" w:hAnsi="Franklin Gothic Book"/>
          <w:lang w:eastAsia="en-US"/>
        </w:rPr>
      </w:pPr>
    </w:p>
    <w:p w:rsidR="00B43F22" w:rsidRPr="00B43F22" w:rsidRDefault="00B43F22" w:rsidP="00B43F22">
      <w:pPr>
        <w:rPr>
          <w:rFonts w:ascii="Franklin Gothic Book" w:hAnsi="Franklin Gothic Book"/>
          <w:lang w:eastAsia="en-US"/>
        </w:rPr>
      </w:pPr>
    </w:p>
    <w:p w:rsidR="00B43F22" w:rsidRPr="00B43F22" w:rsidRDefault="00B43F22" w:rsidP="00B43F22">
      <w:pPr>
        <w:tabs>
          <w:tab w:val="left" w:pos="7965"/>
        </w:tabs>
        <w:rPr>
          <w:rFonts w:ascii="Franklin Gothic Book" w:hAnsi="Franklin Gothic Book"/>
          <w:lang w:eastAsia="en-US"/>
        </w:rPr>
      </w:pPr>
      <w:r w:rsidRPr="00B43F22">
        <w:rPr>
          <w:rFonts w:ascii="Franklin Gothic Book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43F22" w:rsidRPr="00B43F22" w:rsidRDefault="00B43F22" w:rsidP="00B43F22">
      <w:pPr>
        <w:rPr>
          <w:rFonts w:ascii="Franklin Gothic Book" w:hAnsi="Franklin Gothic Book"/>
          <w:lang w:eastAsia="en-US"/>
        </w:rPr>
      </w:pPr>
      <w:r w:rsidRPr="00B43F22">
        <w:rPr>
          <w:rFonts w:ascii="Franklin Gothic Book" w:hAnsi="Franklin Gothic Book"/>
          <w:lang w:eastAsia="en-US"/>
        </w:rPr>
        <w:t>Дата</w:t>
      </w:r>
    </w:p>
    <w:p w:rsidR="00B43F22" w:rsidRPr="00B43F22" w:rsidRDefault="00B43F22" w:rsidP="00B43F22">
      <w:pPr>
        <w:rPr>
          <w:rFonts w:ascii="Franklin Gothic Book" w:hAnsi="Franklin Gothic Book"/>
          <w:lang w:eastAsia="en-US"/>
        </w:rPr>
      </w:pPr>
    </w:p>
    <w:p w:rsidR="00B43F22" w:rsidRPr="00B43F22" w:rsidRDefault="00B43F22" w:rsidP="00B43F2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43F22">
        <w:rPr>
          <w:rFonts w:ascii="Franklin Gothic Book" w:hAnsi="Franklin Gothic Book"/>
          <w:b/>
          <w:lang w:eastAsia="ar-SA"/>
        </w:rPr>
        <w:t>ПРИМЕЧАНИЕ:</w:t>
      </w:r>
      <w:r w:rsidRPr="00B43F22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43F22" w:rsidRPr="00B43F22" w:rsidRDefault="00B43F22" w:rsidP="00B43F22">
      <w:pPr>
        <w:rPr>
          <w:rFonts w:ascii="Franklin Gothic Book" w:hAnsi="Franklin Gothic Book"/>
          <w:b/>
        </w:rPr>
      </w:pPr>
      <w:r w:rsidRPr="00B43F22">
        <w:rPr>
          <w:rFonts w:ascii="Franklin Gothic Book" w:hAnsi="Franklin Gothic Book"/>
          <w:b/>
          <w:lang w:eastAsia="ar-SA"/>
        </w:rPr>
        <w:t xml:space="preserve">АНКЕТА </w:t>
      </w:r>
      <w:r w:rsidRPr="00B43F22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B43F22" w:rsidRDefault="00B43F22" w:rsidP="00B43F22">
      <w:pPr>
        <w:rPr>
          <w:rFonts w:ascii="Franklin Gothic Book" w:hAnsi="Franklin Gothic Book"/>
          <w:b/>
        </w:rPr>
      </w:pPr>
    </w:p>
    <w:p w:rsidR="00F616E4" w:rsidRPr="00B43F22" w:rsidRDefault="00F616E4" w:rsidP="00B43F22">
      <w:pPr>
        <w:rPr>
          <w:rFonts w:ascii="Franklin Gothic Book" w:hAnsi="Franklin Gothic Book"/>
          <w:b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F0779">
        <w:rPr>
          <w:rFonts w:ascii="Franklin Gothic Book" w:hAnsi="Franklin Gothic Book"/>
          <w:vertAlign w:val="superscript"/>
        </w:rPr>
        <w:t>евро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</w:t>
      </w:r>
      <w:r w:rsidR="004F0779">
        <w:rPr>
          <w:rFonts w:ascii="Franklin Gothic Book" w:hAnsi="Franklin Gothic Book"/>
          <w:vertAlign w:val="superscript"/>
        </w:rPr>
        <w:t>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6352A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6352A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6352AF">
        <w:rPr>
          <w:rFonts w:ascii="Franklin Gothic Book" w:hAnsi="Franklin Gothic Book"/>
          <w:b/>
        </w:rPr>
        <w:t>(струк</w:t>
      </w:r>
      <w:r w:rsidR="009D2C2C" w:rsidRPr="006352AF">
        <w:rPr>
          <w:rFonts w:ascii="Franklin Gothic Book" w:hAnsi="Franklin Gothic Book"/>
          <w:b/>
        </w:rPr>
        <w:t>тура предлагаемой цены) (форма 3</w:t>
      </w:r>
      <w:r w:rsidR="00BE7F5A" w:rsidRPr="006352AF">
        <w:rPr>
          <w:rFonts w:ascii="Franklin Gothic Book" w:hAnsi="Franklin Gothic Book"/>
          <w:b/>
        </w:rPr>
        <w:t>)</w:t>
      </w:r>
    </w:p>
    <w:p w:rsidR="007D121F" w:rsidRPr="006352A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6352A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6352AF">
        <w:rPr>
          <w:rFonts w:ascii="Franklin Gothic Book" w:hAnsi="Franklin Gothic Book"/>
          <w:sz w:val="24"/>
          <w:szCs w:val="24"/>
        </w:rPr>
        <w:t>_»_</w:t>
      </w:r>
      <w:proofErr w:type="gramEnd"/>
      <w:r w:rsidRPr="006352A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Pr="006352AF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6352AF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6352AF">
        <w:rPr>
          <w:rFonts w:ascii="Franklin Gothic Book" w:hAnsi="Franklin Gothic Book"/>
          <w:b/>
        </w:rPr>
        <w:t>Таблица-1</w:t>
      </w:r>
    </w:p>
    <w:p w:rsidR="004C566D" w:rsidRPr="006352AF" w:rsidRDefault="003A1FE6" w:rsidP="00933119">
      <w:pPr>
        <w:jc w:val="both"/>
        <w:rPr>
          <w:rFonts w:ascii="Franklin Gothic Book" w:hAnsi="Franklin Gothic Book"/>
        </w:rPr>
      </w:pPr>
      <w:r w:rsidRPr="006352AF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6352AF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2AF" w:rsidRPr="006352AF" w:rsidRDefault="006352AF" w:rsidP="006352A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6352AF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6352AF">
              <w:rPr>
                <w:rFonts w:ascii="Franklin Gothic Book" w:hAnsi="Franklin Gothic Book"/>
                <w:b/>
                <w:color w:val="000000"/>
              </w:rPr>
              <w:t>Катал. .№ /</w:t>
            </w:r>
          </w:p>
          <w:p w:rsidR="009F1A84" w:rsidRPr="006352AF" w:rsidRDefault="006352AF" w:rsidP="006352A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6352AF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4F0779">
            <w:pPr>
              <w:jc w:val="center"/>
              <w:rPr>
                <w:rFonts w:ascii="Franklin Gothic Book" w:hAnsi="Franklin Gothic Book"/>
                <w:b/>
              </w:rPr>
            </w:pPr>
            <w:r w:rsidRPr="006352AF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F0779">
              <w:rPr>
                <w:rFonts w:ascii="Franklin Gothic Book" w:hAnsi="Franklin Gothic Book"/>
                <w:b/>
              </w:rPr>
              <w:t>евро</w:t>
            </w:r>
            <w:r w:rsidR="004070F0" w:rsidRPr="006352AF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6352AF" w:rsidRDefault="00566CC4" w:rsidP="004F0779">
            <w:pPr>
              <w:jc w:val="center"/>
              <w:rPr>
                <w:rFonts w:ascii="Franklin Gothic Book" w:hAnsi="Franklin Gothic Book"/>
                <w:b/>
              </w:rPr>
            </w:pPr>
            <w:r w:rsidRPr="006352AF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F0779">
              <w:rPr>
                <w:rFonts w:ascii="Franklin Gothic Book" w:hAnsi="Franklin Gothic Book"/>
                <w:b/>
              </w:rPr>
              <w:t>евро</w:t>
            </w:r>
            <w:r w:rsidR="004070F0" w:rsidRPr="006352AF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6352AF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6352AF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6352AF" w:rsidRDefault="00E71256" w:rsidP="004F077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 xml:space="preserve">Мобильный кран </w:t>
            </w:r>
            <w:proofErr w:type="spellStart"/>
            <w:r w:rsidRPr="006352AF">
              <w:rPr>
                <w:rFonts w:ascii="Franklin Gothic Book" w:hAnsi="Franklin Gothic Book"/>
                <w:b/>
                <w:color w:val="000000"/>
              </w:rPr>
              <w:t>Либхерр</w:t>
            </w:r>
            <w:proofErr w:type="spellEnd"/>
            <w:r w:rsidRPr="006352AF">
              <w:rPr>
                <w:rFonts w:ascii="Franklin Gothic Book" w:hAnsi="Franklin Gothic Book"/>
                <w:b/>
                <w:color w:val="000000"/>
              </w:rPr>
              <w:t xml:space="preserve"> LHM 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6352AF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6352AF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6352AF" w:rsidRDefault="00E71256" w:rsidP="00BC421B">
            <w:pPr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КОМПЬЮТЕР УПРАВЛЕНИЯ MASTER 4 (БЛОК УПРАВЛЕНИЯ ЦЕНТРАЛЬНЫЙ MASTER 4) кат. № 10223180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2AF" w:rsidRPr="006352AF" w:rsidRDefault="006352AF" w:rsidP="006352AF">
            <w:pPr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*48051/ 10223180/</w:t>
            </w:r>
          </w:p>
          <w:p w:rsidR="009A0DA0" w:rsidRPr="006352AF" w:rsidRDefault="006352AF" w:rsidP="006352AF">
            <w:pPr>
              <w:rPr>
                <w:rFonts w:ascii="Franklin Gothic Book" w:hAnsi="Franklin Gothic Book"/>
              </w:rPr>
            </w:pPr>
            <w:proofErr w:type="spellStart"/>
            <w:r w:rsidRPr="006352AF">
              <w:rPr>
                <w:rFonts w:ascii="Franklin Gothic Book" w:hAnsi="Franklin Gothic Book"/>
              </w:rPr>
              <w:t>Либхерр</w:t>
            </w:r>
            <w:proofErr w:type="spellEnd"/>
            <w:r w:rsidRPr="006352AF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6352AF" w:rsidRDefault="006352AF" w:rsidP="009F1A84">
            <w:pPr>
              <w:jc w:val="center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6352AF" w:rsidRDefault="00ED0BE0" w:rsidP="009F1A84">
            <w:pPr>
              <w:jc w:val="center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ш</w:t>
            </w:r>
            <w:r w:rsidR="009A0DA0" w:rsidRPr="006352AF">
              <w:rPr>
                <w:rFonts w:ascii="Franklin Gothic Book" w:hAnsi="Franklin Gothic Book"/>
              </w:rPr>
              <w:t>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6352AF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6352AF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6352AF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6352AF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6352AF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6352AF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6352AF" w:rsidRDefault="00F35083" w:rsidP="009F1A84">
            <w:pPr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6352AF" w:rsidRDefault="007C7986" w:rsidP="00933119">
      <w:pPr>
        <w:jc w:val="both"/>
        <w:rPr>
          <w:rFonts w:ascii="Franklin Gothic Book" w:hAnsi="Franklin Gothic Book"/>
        </w:rPr>
      </w:pPr>
    </w:p>
    <w:p w:rsidR="009A6634" w:rsidRPr="006352A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352AF">
        <w:rPr>
          <w:rFonts w:ascii="Franklin Gothic Book" w:hAnsi="Franklin Gothic Book"/>
          <w:vertAlign w:val="superscript"/>
        </w:rPr>
        <w:tab/>
      </w:r>
    </w:p>
    <w:p w:rsidR="009A6634" w:rsidRPr="006352AF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6352AF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6352AF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 w:rsidP="004F077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6352AF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F0779">
              <w:rPr>
                <w:rFonts w:ascii="Franklin Gothic Book" w:hAnsi="Franklin Gothic Book"/>
                <w:b/>
                <w:bCs/>
              </w:rPr>
              <w:t>евро</w:t>
            </w:r>
            <w:r w:rsidR="004070F0" w:rsidRPr="006352AF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9A6634" w:rsidRPr="006352AF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6352AF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6352AF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352AF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6352AF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 w:rsidP="004F077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6352AF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F0779">
              <w:rPr>
                <w:rFonts w:ascii="Franklin Gothic Book" w:hAnsi="Franklin Gothic Book"/>
                <w:b/>
                <w:bCs/>
              </w:rPr>
              <w:t>евро</w:t>
            </w:r>
            <w:r w:rsidR="004070F0" w:rsidRPr="006352AF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6352AF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6352AF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6352A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352A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6352A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352AF">
        <w:rPr>
          <w:rFonts w:ascii="Franklin Gothic Book" w:hAnsi="Franklin Gothic Book"/>
        </w:rPr>
        <w:tab/>
      </w:r>
      <w:r w:rsidR="007D121F" w:rsidRPr="006352AF">
        <w:rPr>
          <w:rFonts w:ascii="Franklin Gothic Book" w:hAnsi="Franklin Gothic Book"/>
        </w:rPr>
        <w:t>___________________________________</w:t>
      </w:r>
    </w:p>
    <w:p w:rsidR="007D121F" w:rsidRPr="006352A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352AF">
        <w:rPr>
          <w:rFonts w:ascii="Franklin Gothic Book" w:hAnsi="Franklin Gothic Book"/>
          <w:vertAlign w:val="superscript"/>
        </w:rPr>
        <w:tab/>
        <w:t>(</w:t>
      </w:r>
      <w:r w:rsidR="007D121F" w:rsidRPr="006352A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6352AF">
        <w:rPr>
          <w:rFonts w:ascii="Franklin Gothic Book" w:hAnsi="Franklin Gothic Book"/>
          <w:vertAlign w:val="superscript"/>
        </w:rPr>
        <w:t>)</w:t>
      </w:r>
    </w:p>
    <w:p w:rsidR="00F5585C" w:rsidRPr="006352AF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6352AF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6352AF" w:rsidRPr="006352AF">
        <w:rPr>
          <w:rFonts w:ascii="Franklin Gothic Book" w:hAnsi="Franklin Gothic Book"/>
        </w:rPr>
        <w:t>компьютера управления MASTER 4 кат. № 10223180 на ПМК «ЛИБХЕРР», борт № 107, зав. № 141179</w:t>
      </w:r>
      <w:r w:rsidR="006352AF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BC421B">
        <w:rPr>
          <w:rFonts w:ascii="Franklin Gothic Book" w:hAnsi="Franklin Gothic Book"/>
          <w:i/>
        </w:rPr>
        <w:tab/>
        <w:t xml:space="preserve">поставка </w:t>
      </w:r>
      <w:r w:rsidR="006352AF" w:rsidRPr="006352AF">
        <w:rPr>
          <w:rFonts w:ascii="Franklin Gothic Book" w:hAnsi="Franklin Gothic Book"/>
          <w:i/>
        </w:rPr>
        <w:t>компьютера управления MASTER 4 кат. № 10223180 на ПМК «ЛИБХЕРР», борт № 107, зав. № 141179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4F0779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4F0779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4F0779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4F0779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BC421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Наименование</w:t>
            </w:r>
            <w:r w:rsidR="00BC421B">
              <w:rPr>
                <w:rFonts w:ascii="Franklin Gothic Book" w:hAnsi="Franklin Gothic Book"/>
                <w:b/>
              </w:rPr>
              <w:t>: поставка к</w:t>
            </w:r>
            <w:r w:rsidR="006352AF" w:rsidRPr="006352AF">
              <w:rPr>
                <w:rFonts w:ascii="Franklin Gothic Book" w:hAnsi="Franklin Gothic Book"/>
                <w:b/>
              </w:rPr>
              <w:t>омпьютера управления MASTER 4 кат. № 10223180 на ПМК «ЛИБХЕРР», борт № 107, зав. № 141179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4F077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(лота):</w:t>
            </w:r>
            <w:r w:rsidR="004F0779">
              <w:rPr>
                <w:rFonts w:ascii="Franklin Gothic Book" w:hAnsi="Franklin Gothic Book"/>
                <w:b/>
              </w:rPr>
              <w:t xml:space="preserve"> </w:t>
            </w:r>
            <w:r w:rsidR="004F0779" w:rsidRPr="004F0779">
              <w:rPr>
                <w:rFonts w:ascii="Franklin Gothic Book" w:hAnsi="Franklin Gothic Book"/>
              </w:rPr>
              <w:t>7 821,21</w:t>
            </w:r>
            <w:r w:rsidR="006352AF" w:rsidRPr="006352AF">
              <w:rPr>
                <w:rFonts w:ascii="Franklin Gothic Book" w:hAnsi="Franklin Gothic Book"/>
              </w:rPr>
              <w:t xml:space="preserve"> (</w:t>
            </w:r>
            <w:r w:rsidR="004F0779">
              <w:rPr>
                <w:rFonts w:ascii="Franklin Gothic Book" w:hAnsi="Franklin Gothic Book"/>
              </w:rPr>
              <w:t xml:space="preserve">семь тысяч восемьсот двадцать одно) евро 21 евро цент </w:t>
            </w:r>
            <w:r w:rsidR="006352AF" w:rsidRPr="006352AF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4F0779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F0779" w:rsidRPr="004F0779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F077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7E200F">
              <w:rPr>
                <w:rFonts w:ascii="Franklin Gothic Book" w:hAnsi="Franklin Gothic Book"/>
              </w:rPr>
              <w:t xml:space="preserve">13 </w:t>
            </w:r>
            <w:r w:rsidR="004F0779">
              <w:rPr>
                <w:rFonts w:ascii="Franklin Gothic Book" w:hAnsi="Franklin Gothic Book"/>
              </w:rPr>
              <w:t xml:space="preserve">февраля </w:t>
            </w:r>
            <w:r w:rsidR="006B2F90">
              <w:rPr>
                <w:rFonts w:ascii="Franklin Gothic Book" w:hAnsi="Franklin Gothic Book"/>
              </w:rPr>
              <w:t>201</w:t>
            </w:r>
            <w:r w:rsidR="007E200F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F077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4F0779">
              <w:rPr>
                <w:rFonts w:ascii="Franklin Gothic Book" w:hAnsi="Franklin Gothic Book"/>
              </w:rPr>
              <w:t>01 марта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F077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4F0779">
              <w:rPr>
                <w:rFonts w:ascii="Franklin Gothic Book" w:hAnsi="Franklin Gothic Book"/>
              </w:rPr>
              <w:t>31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4F077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7E200F">
              <w:rPr>
                <w:rFonts w:ascii="Franklin Gothic Book" w:hAnsi="Franklin Gothic Book"/>
              </w:rPr>
              <w:t>10</w:t>
            </w:r>
            <w:proofErr w:type="gramEnd"/>
            <w:r w:rsidR="007E200F">
              <w:rPr>
                <w:rFonts w:ascii="Franklin Gothic Book" w:hAnsi="Franklin Gothic Book"/>
              </w:rPr>
              <w:t xml:space="preserve"> </w:t>
            </w:r>
            <w:r w:rsidR="004F0779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7E200F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4F0779" w:rsidRPr="004F0779" w:rsidRDefault="004F0779" w:rsidP="004F077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4F0779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4F0779" w:rsidRPr="004F0779" w:rsidRDefault="004F0779" w:rsidP="004F077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4F0779">
              <w:rPr>
                <w:rFonts w:ascii="Franklin Gothic Book" w:hAnsi="Franklin Gothic Book"/>
              </w:rPr>
      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4F0779" w:rsidRPr="004F0779" w:rsidRDefault="004F0779" w:rsidP="004F077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4F0779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CE2617" w:rsidRPr="00CE2617" w:rsidRDefault="004F0779" w:rsidP="004F077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4F0779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</w:t>
            </w:r>
            <w:r w:rsidR="00CE2617" w:rsidRPr="00CE2617">
              <w:rPr>
                <w:rFonts w:ascii="Franklin Gothic Book" w:hAnsi="Franklin Gothic Book"/>
              </w:rPr>
              <w:t>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F22" w:rsidRDefault="00B43F22">
      <w:r>
        <w:separator/>
      </w:r>
    </w:p>
  </w:endnote>
  <w:endnote w:type="continuationSeparator" w:id="0">
    <w:p w:rsidR="00B43F22" w:rsidRDefault="00B4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22" w:rsidRDefault="00B43F22">
    <w:pPr>
      <w:pStyle w:val="afa"/>
    </w:pPr>
  </w:p>
  <w:p w:rsidR="00B43F22" w:rsidRDefault="00B43F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F22" w:rsidRDefault="00B43F22">
      <w:r>
        <w:separator/>
      </w:r>
    </w:p>
  </w:footnote>
  <w:footnote w:type="continuationSeparator" w:id="0">
    <w:p w:rsidR="00B43F22" w:rsidRDefault="00B4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526E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0E49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0779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3C6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2AF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00F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3F22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21B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0FE"/>
    <w:rsid w:val="00C16810"/>
    <w:rsid w:val="00C16C52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B773B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78E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3B2"/>
    <w:rsid w:val="00E65DB6"/>
    <w:rsid w:val="00E67109"/>
    <w:rsid w:val="00E70EFB"/>
    <w:rsid w:val="00E711D1"/>
    <w:rsid w:val="00E71256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6E4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D1378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3"/>
    <w:rsid w:val="00B43F2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4D93B-C22C-4824-91A6-6B02C71A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28</Pages>
  <Words>10459</Words>
  <Characters>59620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69940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79</cp:revision>
  <cp:lastPrinted>2017-01-27T07:46:00Z</cp:lastPrinted>
  <dcterms:created xsi:type="dcterms:W3CDTF">2016-05-17T08:03:00Z</dcterms:created>
  <dcterms:modified xsi:type="dcterms:W3CDTF">2017-01-27T07:51:00Z</dcterms:modified>
</cp:coreProperties>
</file>