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9F4E62" w:rsidRPr="009F4E62">
        <w:rPr>
          <w:rFonts w:ascii="Franklin Gothic Heavy" w:eastAsia="Tahoma" w:hAnsi="Franklin Gothic Heavy"/>
          <w:b/>
          <w:kern w:val="144"/>
          <w:sz w:val="48"/>
          <w:szCs w:val="52"/>
        </w:rPr>
        <w:t>щеток валковых Фаун</w:t>
      </w:r>
    </w:p>
    <w:p w:rsidR="00221572" w:rsidRDefault="0022157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FFFD0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9F4E62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="0037358B">
        <w:rPr>
          <w:rFonts w:ascii="Franklin Gothic Book" w:hAnsi="Franklin Gothic Book"/>
        </w:rPr>
        <w:lastRenderedPageBreak/>
        <w:t>д</w:t>
      </w:r>
      <w:r w:rsidRPr="009670B7">
        <w:rPr>
          <w:rFonts w:ascii="Franklin Gothic Book" w:hAnsi="Franklin Gothic Book"/>
        </w:rPr>
        <w:t>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3F7B92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F7B9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3F7B92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F7B92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6D2D83" w:rsidRPr="006D2D83">
        <w:rPr>
          <w:rFonts w:ascii="Franklin Gothic Book" w:eastAsiaTheme="minorHAnsi" w:hAnsi="Franklin Gothic Book"/>
          <w:b/>
          <w:lang w:eastAsia="en-US"/>
        </w:rPr>
        <w:t>щеток валковых Фаун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30"/>
        <w:gridCol w:w="12"/>
        <w:gridCol w:w="2694"/>
        <w:gridCol w:w="6381"/>
      </w:tblGrid>
      <w:tr w:rsidR="0028707E" w:rsidRPr="003F7B92" w:rsidTr="002D2D7C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94" w:type="dxa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81" w:type="dxa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3F7B92" w:rsidTr="002D2D7C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81" w:type="dxa"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707E" w:rsidRPr="003F7B92" w:rsidRDefault="005D173A" w:rsidP="006D2D8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Заявка заинтересованного подразделения № </w:t>
            </w:r>
            <w:r w:rsidR="006D2D83">
              <w:rPr>
                <w:rFonts w:ascii="Franklin Gothic Book" w:hAnsi="Franklin Gothic Book"/>
              </w:rPr>
              <w:t>13060</w:t>
            </w:r>
            <w:r w:rsidRPr="003F7B92">
              <w:rPr>
                <w:rFonts w:ascii="Franklin Gothic Book" w:hAnsi="Franklin Gothic Book"/>
              </w:rPr>
              <w:t xml:space="preserve"> от </w:t>
            </w:r>
            <w:r w:rsidR="006D2D83">
              <w:rPr>
                <w:rFonts w:ascii="Franklin Gothic Book" w:hAnsi="Franklin Gothic Book"/>
              </w:rPr>
              <w:t>14</w:t>
            </w:r>
            <w:r w:rsidRPr="003F7B92">
              <w:rPr>
                <w:rFonts w:ascii="Franklin Gothic Book" w:hAnsi="Franklin Gothic Book"/>
              </w:rPr>
              <w:t>.</w:t>
            </w:r>
            <w:r w:rsidR="006D2D83">
              <w:rPr>
                <w:rFonts w:ascii="Franklin Gothic Book" w:hAnsi="Franklin Gothic Book"/>
              </w:rPr>
              <w:t>06</w:t>
            </w:r>
            <w:r w:rsidRPr="003F7B92">
              <w:rPr>
                <w:rFonts w:ascii="Franklin Gothic Book" w:hAnsi="Franklin Gothic Book"/>
              </w:rPr>
              <w:t>.2016 года.</w:t>
            </w:r>
          </w:p>
        </w:tc>
      </w:tr>
      <w:tr w:rsidR="0028707E" w:rsidRPr="003F7B92" w:rsidTr="002D2D7C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3F7B92">
              <w:rPr>
                <w:rFonts w:ascii="Franklin Gothic Book" w:hAnsi="Franklin Gothic Book"/>
              </w:rPr>
              <w:t>услуг(</w:t>
            </w:r>
            <w:proofErr w:type="gramEnd"/>
            <w:r w:rsidRPr="003F7B92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381" w:type="dxa"/>
            <w:vAlign w:val="center"/>
          </w:tcPr>
          <w:p w:rsidR="0028707E" w:rsidRPr="003F7B92" w:rsidRDefault="006D2D83" w:rsidP="002D2D7C">
            <w:pPr>
              <w:ind w:right="35"/>
              <w:rPr>
                <w:rFonts w:ascii="Franklin Gothic Book" w:hAnsi="Franklin Gothic Book"/>
              </w:rPr>
            </w:pPr>
            <w:r w:rsidRPr="006D2D83">
              <w:rPr>
                <w:rFonts w:ascii="Franklin Gothic Book" w:hAnsi="Franklin Gothic Book"/>
              </w:rPr>
              <w:t>Поставка щет</w:t>
            </w:r>
            <w:r w:rsidR="002D2D7C">
              <w:rPr>
                <w:rFonts w:ascii="Franklin Gothic Book" w:hAnsi="Franklin Gothic Book"/>
              </w:rPr>
              <w:t>о</w:t>
            </w:r>
            <w:r w:rsidRPr="006D2D83">
              <w:rPr>
                <w:rFonts w:ascii="Franklin Gothic Book" w:hAnsi="Franklin Gothic Book"/>
              </w:rPr>
              <w:t>к валков</w:t>
            </w:r>
            <w:r w:rsidR="002D2D7C">
              <w:rPr>
                <w:rFonts w:ascii="Franklin Gothic Book" w:hAnsi="Franklin Gothic Book"/>
              </w:rPr>
              <w:t>ых</w:t>
            </w:r>
            <w:r w:rsidRPr="006D2D83">
              <w:rPr>
                <w:rFonts w:ascii="Franklin Gothic Book" w:hAnsi="Franklin Gothic Book"/>
              </w:rPr>
              <w:t xml:space="preserve"> Фаун</w:t>
            </w:r>
          </w:p>
        </w:tc>
      </w:tr>
      <w:tr w:rsidR="0028707E" w:rsidRPr="003F7B92" w:rsidTr="002D2D7C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81" w:type="dxa"/>
            <w:vAlign w:val="center"/>
          </w:tcPr>
          <w:p w:rsidR="0028707E" w:rsidRPr="003F7B92" w:rsidRDefault="00D35358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Товар поставляется </w:t>
            </w:r>
            <w:r w:rsidR="000B7C73" w:rsidRPr="003F7B92">
              <w:rPr>
                <w:rFonts w:ascii="Franklin Gothic Book" w:hAnsi="Franklin Gothic Book"/>
              </w:rPr>
              <w:t xml:space="preserve">по адресу:353901 г. Новороссийск, ул. </w:t>
            </w:r>
            <w:r w:rsidRPr="003F7B92">
              <w:rPr>
                <w:rFonts w:ascii="Franklin Gothic Book" w:hAnsi="Franklin Gothic Book"/>
              </w:rPr>
              <w:t>Портовая 1</w:t>
            </w:r>
            <w:r w:rsidR="005D173A" w:rsidRPr="003F7B92">
              <w:rPr>
                <w:rFonts w:ascii="Franklin Gothic Book" w:hAnsi="Franklin Gothic Book"/>
              </w:rPr>
              <w:t>4</w:t>
            </w:r>
          </w:p>
        </w:tc>
      </w:tr>
      <w:tr w:rsidR="0028707E" w:rsidRPr="003F7B92" w:rsidTr="002D2D7C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81" w:type="dxa"/>
            <w:vAlign w:val="center"/>
          </w:tcPr>
          <w:p w:rsidR="0028707E" w:rsidRPr="003F7B92" w:rsidRDefault="00F70315" w:rsidP="000B7C73">
            <w:pPr>
              <w:rPr>
                <w:rFonts w:ascii="Franklin Gothic Book" w:hAnsi="Franklin Gothic Book"/>
              </w:rPr>
            </w:pPr>
            <w:r w:rsidRPr="00F70315">
              <w:rPr>
                <w:rFonts w:ascii="Franklin Gothic Book" w:hAnsi="Franklin Gothic Book"/>
              </w:rPr>
              <w:t>Наличие сертификатов соответствия</w:t>
            </w:r>
          </w:p>
        </w:tc>
      </w:tr>
      <w:tr w:rsidR="0037358B" w:rsidRPr="003F7B92" w:rsidTr="002D2D7C">
        <w:tc>
          <w:tcPr>
            <w:tcW w:w="1230" w:type="dxa"/>
            <w:vAlign w:val="center"/>
          </w:tcPr>
          <w:p w:rsidR="0037358B" w:rsidRPr="003F7B92" w:rsidRDefault="0037358B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37358B" w:rsidRPr="003F7B92" w:rsidRDefault="0037358B" w:rsidP="005D173A">
            <w:pPr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6381" w:type="dxa"/>
          </w:tcPr>
          <w:p w:rsidR="0037358B" w:rsidRPr="00EA5EAC" w:rsidRDefault="00EA5EAC" w:rsidP="00EA5EAC">
            <w:pPr>
              <w:rPr>
                <w:rFonts w:ascii="Franklin Gothic Book" w:hAnsi="Franklin Gothic Book"/>
                <w:vanish/>
              </w:rPr>
            </w:pPr>
            <w:r w:rsidRPr="00EA5EAC">
              <w:rPr>
                <w:rFonts w:ascii="Franklin Gothic Book" w:hAnsi="Franklin Gothic Book"/>
              </w:rPr>
              <w:t>Щетка валковая 5137446 4 шт.</w:t>
            </w:r>
          </w:p>
        </w:tc>
      </w:tr>
      <w:tr w:rsidR="00391E0D" w:rsidRPr="003F7B92" w:rsidTr="002D2D7C"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381" w:type="dxa"/>
            <w:vAlign w:val="center"/>
          </w:tcPr>
          <w:p w:rsidR="00391E0D" w:rsidRPr="003F7B92" w:rsidRDefault="00BE3A47" w:rsidP="0037358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</w:t>
            </w:r>
            <w:r w:rsidR="0081466A" w:rsidRPr="003F7B92">
              <w:rPr>
                <w:rFonts w:ascii="Franklin Gothic Book" w:hAnsi="Franklin Gothic Book"/>
              </w:rPr>
              <w:t>е</w:t>
            </w:r>
            <w:r w:rsidR="000B7C73" w:rsidRPr="003F7B92">
              <w:rPr>
                <w:rFonts w:ascii="Franklin Gothic Book" w:hAnsi="Franklin Gothic Book"/>
              </w:rPr>
              <w:t>т</w:t>
            </w:r>
          </w:p>
        </w:tc>
      </w:tr>
      <w:tr w:rsidR="00391E0D" w:rsidRPr="003F7B92" w:rsidTr="002D2D7C"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81" w:type="dxa"/>
            <w:vAlign w:val="center"/>
          </w:tcPr>
          <w:p w:rsidR="00391E0D" w:rsidRPr="003F7B92" w:rsidRDefault="000B7C73" w:rsidP="0037358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  <w:tr w:rsidR="00391E0D" w:rsidRPr="003F7B92" w:rsidTr="002D2D7C"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81" w:type="dxa"/>
            <w:vAlign w:val="center"/>
          </w:tcPr>
          <w:p w:rsidR="00391E0D" w:rsidRPr="003F7B92" w:rsidRDefault="00173A64" w:rsidP="000B7C73">
            <w:pPr>
              <w:ind w:right="-102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товара на склад покупателя</w:t>
            </w:r>
            <w:r w:rsidR="000B7C73" w:rsidRPr="003F7B92">
              <w:rPr>
                <w:rFonts w:ascii="Franklin Gothic Book" w:hAnsi="Franklin Gothic Book"/>
              </w:rPr>
              <w:t>.</w:t>
            </w:r>
          </w:p>
        </w:tc>
      </w:tr>
      <w:tr w:rsidR="00391E0D" w:rsidRPr="003F7B92" w:rsidTr="002D2D7C">
        <w:trPr>
          <w:trHeight w:val="598"/>
        </w:trPr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381" w:type="dxa"/>
            <w:vAlign w:val="center"/>
          </w:tcPr>
          <w:p w:rsidR="0037358B" w:rsidRPr="0037358B" w:rsidRDefault="0037358B" w:rsidP="0037358B">
            <w:pPr>
              <w:ind w:left="34"/>
              <w:rPr>
                <w:rFonts w:ascii="Franklin Gothic Book" w:hAnsi="Franklin Gothic Book"/>
              </w:rPr>
            </w:pPr>
            <w:r w:rsidRPr="0037358B">
              <w:rPr>
                <w:rFonts w:ascii="Franklin Gothic Book" w:hAnsi="Franklin Gothic Book"/>
              </w:rPr>
              <w:t>Предоставление вместе с товаром счета на оплату,</w:t>
            </w:r>
            <w:r>
              <w:rPr>
                <w:rFonts w:ascii="Franklin Gothic Book" w:hAnsi="Franklin Gothic Book"/>
              </w:rPr>
              <w:t xml:space="preserve"> </w:t>
            </w:r>
            <w:r w:rsidRPr="0037358B">
              <w:rPr>
                <w:rFonts w:ascii="Franklin Gothic Book" w:hAnsi="Franklin Gothic Book"/>
              </w:rPr>
              <w:t>счета-фактуры,</w:t>
            </w:r>
            <w:r>
              <w:rPr>
                <w:rFonts w:ascii="Franklin Gothic Book" w:hAnsi="Franklin Gothic Book"/>
              </w:rPr>
              <w:t xml:space="preserve"> </w:t>
            </w:r>
            <w:r w:rsidRPr="0037358B">
              <w:rPr>
                <w:rFonts w:ascii="Franklin Gothic Book" w:hAnsi="Franklin Gothic Book"/>
              </w:rPr>
              <w:t>товарной накладной ТОРГ-12.</w:t>
            </w:r>
          </w:p>
          <w:p w:rsidR="0037358B" w:rsidRPr="0037358B" w:rsidRDefault="0037358B" w:rsidP="0037358B">
            <w:pPr>
              <w:ind w:left="3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осуществляется силами </w:t>
            </w:r>
            <w:r w:rsidRPr="0037358B">
              <w:rPr>
                <w:rFonts w:ascii="Franklin Gothic Book" w:hAnsi="Franklin Gothic Book"/>
              </w:rPr>
              <w:t>и за счет Поставщика</w:t>
            </w:r>
          </w:p>
          <w:p w:rsidR="00391E0D" w:rsidRPr="003F7B92" w:rsidRDefault="0037358B" w:rsidP="0037358B">
            <w:pPr>
              <w:ind w:left="34"/>
              <w:rPr>
                <w:rFonts w:ascii="Franklin Gothic Book" w:hAnsi="Franklin Gothic Book"/>
              </w:rPr>
            </w:pPr>
            <w:r w:rsidRPr="0037358B">
              <w:rPr>
                <w:rFonts w:ascii="Franklin Gothic Book" w:hAnsi="Franklin Gothic Book"/>
              </w:rPr>
              <w:t>Вместе с товаром поставщик предоставляет сертификаты (декларации) соответствия и паспорта качества (выданные аккредитованной лабораторией)</w:t>
            </w:r>
            <w:r w:rsidR="005D173A" w:rsidRPr="003F7B92">
              <w:rPr>
                <w:rFonts w:ascii="Franklin Gothic Book" w:hAnsi="Franklin Gothic Book"/>
              </w:rPr>
              <w:t>.</w:t>
            </w:r>
          </w:p>
        </w:tc>
      </w:tr>
      <w:tr w:rsidR="00391E0D" w:rsidRPr="003F7B92" w:rsidTr="002D2D7C"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81" w:type="dxa"/>
            <w:vAlign w:val="center"/>
          </w:tcPr>
          <w:p w:rsidR="00391E0D" w:rsidRPr="003F7B92" w:rsidRDefault="00173A64" w:rsidP="0037358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  <w:tr w:rsidR="005D173A" w:rsidRPr="003F7B92" w:rsidTr="002D2D7C">
        <w:tc>
          <w:tcPr>
            <w:tcW w:w="1242" w:type="dxa"/>
            <w:gridSpan w:val="2"/>
            <w:vAlign w:val="center"/>
          </w:tcPr>
          <w:p w:rsidR="005D173A" w:rsidRPr="003F7B92" w:rsidRDefault="005D173A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381" w:type="dxa"/>
          </w:tcPr>
          <w:p w:rsidR="005D173A" w:rsidRPr="003F7B92" w:rsidRDefault="0037358B" w:rsidP="005D173A">
            <w:pPr>
              <w:rPr>
                <w:rFonts w:ascii="Franklin Gothic Book" w:hAnsi="Franklin Gothic Book"/>
              </w:rPr>
            </w:pPr>
            <w:r w:rsidRPr="0037358B">
              <w:rPr>
                <w:rFonts w:ascii="Franklin Gothic Book" w:hAnsi="Franklin Gothic Book"/>
              </w:rPr>
              <w:t>Срок поставки должен составлять не более 25 дней с момента подписания двухстороннего договора, допускается досрочная поставка</w:t>
            </w:r>
          </w:p>
        </w:tc>
      </w:tr>
      <w:tr w:rsidR="00391E0D" w:rsidRPr="003F7B92" w:rsidTr="002D2D7C">
        <w:tc>
          <w:tcPr>
            <w:tcW w:w="1242" w:type="dxa"/>
            <w:gridSpan w:val="2"/>
            <w:vAlign w:val="center"/>
          </w:tcPr>
          <w:p w:rsidR="00391E0D" w:rsidRPr="003F7B92" w:rsidRDefault="00391E0D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91E0D" w:rsidRPr="003F7B92" w:rsidRDefault="00391E0D" w:rsidP="000B7C73">
            <w:pPr>
              <w:ind w:right="175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81" w:type="dxa"/>
            <w:vAlign w:val="center"/>
          </w:tcPr>
          <w:p w:rsidR="00391E0D" w:rsidRPr="003F7B92" w:rsidRDefault="00131267" w:rsidP="0037358B">
            <w:pPr>
              <w:ind w:right="-102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  <w:tr w:rsidR="0037358B" w:rsidRPr="003F7B92" w:rsidTr="002D2D7C">
        <w:tc>
          <w:tcPr>
            <w:tcW w:w="1242" w:type="dxa"/>
            <w:gridSpan w:val="2"/>
            <w:vAlign w:val="center"/>
          </w:tcPr>
          <w:p w:rsidR="0037358B" w:rsidRPr="003F7B92" w:rsidRDefault="0037358B" w:rsidP="00EA5EAC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4" w:type="dxa"/>
            <w:vAlign w:val="center"/>
          </w:tcPr>
          <w:p w:rsidR="0037358B" w:rsidRPr="003F7B92" w:rsidRDefault="0037358B" w:rsidP="000B7C73">
            <w:pPr>
              <w:ind w:right="175"/>
              <w:rPr>
                <w:rFonts w:ascii="Franklin Gothic Book" w:hAnsi="Franklin Gothic Book"/>
              </w:rPr>
            </w:pPr>
            <w:r w:rsidRPr="0037358B">
              <w:rPr>
                <w:rFonts w:ascii="Franklin Gothic Book" w:hAnsi="Franklin Gothic Book"/>
              </w:rPr>
              <w:t>Требования к поставщику при подаче заявки</w:t>
            </w:r>
          </w:p>
        </w:tc>
        <w:tc>
          <w:tcPr>
            <w:tcW w:w="6381" w:type="dxa"/>
            <w:vAlign w:val="center"/>
          </w:tcPr>
          <w:p w:rsidR="0037358B" w:rsidRPr="003F7B92" w:rsidRDefault="0037358B" w:rsidP="0037358B">
            <w:pPr>
              <w:ind w:right="-10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Pr="003F7B92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7358B" w:rsidRPr="0037358B" w:rsidRDefault="0037358B" w:rsidP="0037358B">
      <w:pPr>
        <w:rPr>
          <w:b/>
          <w:szCs w:val="20"/>
          <w:lang w:eastAsia="ar-SA"/>
        </w:rPr>
      </w:pPr>
    </w:p>
    <w:p w:rsidR="0037358B" w:rsidRPr="0037358B" w:rsidRDefault="0037358B" w:rsidP="0037358B">
      <w:pPr>
        <w:rPr>
          <w:b/>
          <w:szCs w:val="20"/>
          <w:lang w:eastAsia="ar-SA"/>
        </w:rPr>
      </w:pPr>
    </w:p>
    <w:p w:rsidR="0037358B" w:rsidRPr="002D2D7C" w:rsidRDefault="0037358B" w:rsidP="0037358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2D2D7C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2D2D7C">
        <w:rPr>
          <w:rFonts w:ascii="Franklin Gothic Book" w:hAnsi="Franklin Gothic Book"/>
          <w:b/>
          <w:lang w:eastAsia="ar-SA"/>
        </w:rPr>
        <w:t xml:space="preserve"> _________ </w:t>
      </w:r>
    </w:p>
    <w:p w:rsidR="0037358B" w:rsidRPr="002D2D7C" w:rsidRDefault="0037358B" w:rsidP="0037358B">
      <w:pPr>
        <w:jc w:val="center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 xml:space="preserve">г. Новороссийск                                                                         </w:t>
      </w:r>
      <w:proofErr w:type="gramStart"/>
      <w:r w:rsidRPr="002D2D7C">
        <w:rPr>
          <w:rFonts w:ascii="Franklin Gothic Book" w:hAnsi="Franklin Gothic Book"/>
        </w:rPr>
        <w:t xml:space="preserve">   «</w:t>
      </w:r>
      <w:proofErr w:type="gramEnd"/>
      <w:r w:rsidRPr="002D2D7C">
        <w:rPr>
          <w:rFonts w:ascii="Franklin Gothic Book" w:hAnsi="Franklin Gothic Book"/>
        </w:rPr>
        <w:t xml:space="preserve">     » ______________ 2017_  г.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 xml:space="preserve">               </w:t>
      </w:r>
      <w:r w:rsidRPr="002D2D7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2D2D7C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2D2D7C">
        <w:rPr>
          <w:rFonts w:ascii="Franklin Gothic Book" w:hAnsi="Franklin Gothic Book"/>
        </w:rPr>
        <w:t>Белухина</w:t>
      </w:r>
      <w:proofErr w:type="spellEnd"/>
      <w:r w:rsidRPr="002D2D7C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2D2D7C">
        <w:rPr>
          <w:rFonts w:ascii="Franklin Gothic Book" w:hAnsi="Franklin Gothic Book"/>
          <w:u w:val="single"/>
        </w:rPr>
        <w:t>,</w:t>
      </w:r>
      <w:r w:rsidRPr="002D2D7C">
        <w:rPr>
          <w:rFonts w:ascii="Franklin Gothic Book" w:hAnsi="Franklin Gothic Book"/>
        </w:rPr>
        <w:t xml:space="preserve"> с одной стороны, и </w:t>
      </w:r>
      <w:r w:rsidRPr="002D2D7C">
        <w:rPr>
          <w:rFonts w:ascii="Franklin Gothic Book" w:hAnsi="Franklin Gothic Book"/>
          <w:b/>
        </w:rPr>
        <w:t>____ «____________________»</w:t>
      </w:r>
      <w:r w:rsidRPr="002D2D7C">
        <w:rPr>
          <w:rFonts w:ascii="Franklin Gothic Book" w:hAnsi="Franklin Gothic Book"/>
        </w:rPr>
        <w:t>, именуемое в дальнейшем «Поставщик», в лице _________ ________________, действующего на основании ____, с другой стороны, заключили настоящий Договор о нижеследующем:</w:t>
      </w:r>
    </w:p>
    <w:p w:rsidR="0037358B" w:rsidRPr="002D2D7C" w:rsidRDefault="0037358B" w:rsidP="0037358B">
      <w:pPr>
        <w:jc w:val="both"/>
        <w:rPr>
          <w:rFonts w:ascii="Franklin Gothic Book" w:hAnsi="Franklin Gothic Book"/>
        </w:rPr>
      </w:pPr>
    </w:p>
    <w:p w:rsidR="0037358B" w:rsidRPr="002D2D7C" w:rsidRDefault="0037358B" w:rsidP="0037358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D2D7C">
        <w:rPr>
          <w:rFonts w:ascii="Franklin Gothic Book" w:hAnsi="Franklin Gothic Book"/>
          <w:b/>
          <w:caps/>
        </w:rPr>
        <w:t>Предмет Договора</w:t>
      </w:r>
    </w:p>
    <w:p w:rsidR="0037358B" w:rsidRPr="002D2D7C" w:rsidRDefault="0037358B" w:rsidP="0037358B">
      <w:pPr>
        <w:ind w:left="426" w:hanging="426"/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 xml:space="preserve">Поставщик обязуется поставить Покупателю щетки валковые Фаун (далее – Товар), а Покупатель обязуется принять и оплатить Товар в порядке и на условиях настоящего Договора. Общая стоимость договора составляет ______ </w:t>
      </w:r>
      <w:r w:rsidRPr="002D2D7C">
        <w:rPr>
          <w:rFonts w:ascii="Franklin Gothic Book" w:hAnsi="Franklin Gothic Book"/>
          <w:bCs/>
          <w:iCs/>
          <w:color w:val="000000"/>
        </w:rPr>
        <w:t>у.е.</w:t>
      </w:r>
      <w:r w:rsidRPr="002D2D7C">
        <w:rPr>
          <w:rFonts w:ascii="Franklin Gothic Book" w:hAnsi="Franklin Gothic Book"/>
        </w:rPr>
        <w:t xml:space="preserve">  (________________ евро __ центов), в том числе НДС 18%: _______ </w:t>
      </w:r>
      <w:r w:rsidRPr="002D2D7C">
        <w:rPr>
          <w:rFonts w:ascii="Franklin Gothic Book" w:hAnsi="Franklin Gothic Book"/>
          <w:bCs/>
          <w:iCs/>
          <w:color w:val="000000"/>
        </w:rPr>
        <w:t>у.е.</w:t>
      </w:r>
      <w:r w:rsidRPr="002D2D7C">
        <w:rPr>
          <w:rFonts w:ascii="Franklin Gothic Book" w:hAnsi="Franklin Gothic Book"/>
        </w:rPr>
        <w:t xml:space="preserve"> </w:t>
      </w:r>
    </w:p>
    <w:p w:rsidR="0037358B" w:rsidRPr="002D2D7C" w:rsidRDefault="0037358B" w:rsidP="0037358B">
      <w:pPr>
        <w:suppressAutoHyphens/>
        <w:ind w:left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37358B" w:rsidRPr="002D2D7C" w:rsidRDefault="0037358B" w:rsidP="0037358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37358B" w:rsidRPr="002D2D7C" w:rsidRDefault="0037358B" w:rsidP="0037358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37358B" w:rsidRPr="002D2D7C" w:rsidRDefault="0037358B" w:rsidP="0037358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7358B" w:rsidRPr="002D2D7C" w:rsidRDefault="0037358B" w:rsidP="0037358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7358B" w:rsidRPr="002D2D7C" w:rsidRDefault="0037358B" w:rsidP="0037358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D2D7C">
        <w:rPr>
          <w:rFonts w:ascii="Franklin Gothic Book" w:hAnsi="Franklin Gothic Book"/>
          <w:b/>
          <w:caps/>
        </w:rPr>
        <w:t>Качество и комплектность</w:t>
      </w:r>
    </w:p>
    <w:p w:rsidR="0037358B" w:rsidRPr="002D2D7C" w:rsidRDefault="0037358B" w:rsidP="0037358B">
      <w:pPr>
        <w:ind w:left="240"/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2D2D7C">
        <w:rPr>
          <w:rFonts w:ascii="Franklin Gothic Book" w:hAnsi="Franklin Gothic Book"/>
          <w:lang w:eastAsia="ar-SA"/>
        </w:rPr>
        <w:t>Товара  должно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37358B" w:rsidRPr="002D2D7C" w:rsidRDefault="0037358B" w:rsidP="0037358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7358B" w:rsidRPr="002D2D7C" w:rsidRDefault="0037358B" w:rsidP="0037358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На Товар устанавливается гарантийный срок ______ </w:t>
      </w:r>
      <w:proofErr w:type="gramStart"/>
      <w:r w:rsidRPr="002D2D7C">
        <w:rPr>
          <w:rFonts w:ascii="Franklin Gothic Book" w:hAnsi="Franklin Gothic Book"/>
          <w:lang w:eastAsia="ar-SA"/>
        </w:rPr>
        <w:t>месяцев  с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37358B" w:rsidRPr="002D2D7C" w:rsidRDefault="0037358B" w:rsidP="0037358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D2D7C">
        <w:rPr>
          <w:rFonts w:ascii="Franklin Gothic Book" w:hAnsi="Franklin Gothic Book"/>
          <w:lang w:eastAsia="ar-SA"/>
        </w:rPr>
        <w:t>затарен</w:t>
      </w:r>
      <w:proofErr w:type="spellEnd"/>
      <w:r w:rsidRPr="002D2D7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7358B" w:rsidRPr="002D2D7C" w:rsidRDefault="0037358B" w:rsidP="0037358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D2D7C">
        <w:rPr>
          <w:rFonts w:ascii="Franklin Gothic Book" w:hAnsi="Franklin Gothic Book"/>
          <w:lang w:eastAsia="ar-SA"/>
        </w:rPr>
        <w:tab/>
      </w:r>
    </w:p>
    <w:p w:rsidR="0037358B" w:rsidRPr="002D2D7C" w:rsidRDefault="0037358B" w:rsidP="0037358B">
      <w:p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ab/>
      </w:r>
    </w:p>
    <w:p w:rsidR="0037358B" w:rsidRPr="002D2D7C" w:rsidRDefault="0037358B" w:rsidP="0037358B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2D2D7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7358B" w:rsidRPr="002D2D7C" w:rsidRDefault="0037358B" w:rsidP="0037358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2D2D7C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и за счет Поставщика</w:t>
      </w:r>
      <w:r w:rsidRPr="002D2D7C">
        <w:rPr>
          <w:rFonts w:ascii="Franklin Gothic Book" w:hAnsi="Franklin Gothic Book"/>
          <w:b/>
          <w:lang w:eastAsia="ar-SA"/>
        </w:rPr>
        <w:t xml:space="preserve"> </w:t>
      </w:r>
      <w:r w:rsidRPr="002D2D7C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7358B" w:rsidRPr="002D2D7C" w:rsidRDefault="0037358B" w:rsidP="0037358B">
      <w:pPr>
        <w:numPr>
          <w:ilvl w:val="1"/>
          <w:numId w:val="35"/>
        </w:numPr>
        <w:spacing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2D7C">
        <w:rPr>
          <w:rFonts w:ascii="Franklin Gothic Book" w:eastAsia="Calibri" w:hAnsi="Franklin Gothic Book"/>
          <w:lang w:eastAsia="en-US"/>
        </w:rPr>
        <w:t xml:space="preserve">Поставщик предоставляет Покупателю заверенную копию ГТД, либо реквизиты ГТД на поставленный Товар. 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D2D7C">
        <w:rPr>
          <w:rFonts w:ascii="Franklin Gothic Book" w:hAnsi="Franklin Gothic Book"/>
          <w:lang w:eastAsia="ar-SA"/>
        </w:rPr>
        <w:t>затарить</w:t>
      </w:r>
      <w:proofErr w:type="spellEnd"/>
      <w:r w:rsidRPr="002D2D7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D2D7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2D2D7C">
        <w:rPr>
          <w:rFonts w:ascii="Franklin Gothic Book" w:hAnsi="Franklin Gothic Book"/>
          <w:lang w:eastAsia="ar-SA"/>
        </w:rPr>
        <w:t xml:space="preserve"> пяти </w:t>
      </w:r>
      <w:r w:rsidRPr="002D2D7C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D2D7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D2D7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D2D7C">
        <w:rPr>
          <w:rFonts w:ascii="Franklin Gothic Book" w:hAnsi="Franklin Gothic Book"/>
          <w:lang w:eastAsia="ar-SA"/>
        </w:rPr>
        <w:t xml:space="preserve">. </w:t>
      </w:r>
      <w:r w:rsidRPr="002D2D7C">
        <w:rPr>
          <w:rFonts w:ascii="Franklin Gothic Book" w:hAnsi="Franklin Gothic Book"/>
          <w:bCs/>
          <w:lang w:eastAsia="ar-SA"/>
        </w:rPr>
        <w:t>В течение</w:t>
      </w:r>
      <w:r w:rsidRPr="002D2D7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D2D7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D2D7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D2D7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D2D7C">
        <w:rPr>
          <w:rFonts w:ascii="Franklin Gothic Book" w:hAnsi="Franklin Gothic Book"/>
          <w:iCs/>
          <w:lang w:eastAsia="ar-SA"/>
        </w:rPr>
        <w:t xml:space="preserve"> </w:t>
      </w:r>
      <w:r w:rsidRPr="002D2D7C">
        <w:rPr>
          <w:rFonts w:ascii="Franklin Gothic Book" w:hAnsi="Franklin Gothic Book"/>
          <w:bCs/>
          <w:lang w:eastAsia="ar-SA"/>
        </w:rPr>
        <w:t>Товар Покупателю</w:t>
      </w:r>
      <w:r w:rsidRPr="002D2D7C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2D2D7C">
        <w:rPr>
          <w:rFonts w:ascii="Franklin Gothic Book" w:hAnsi="Franklin Gothic Book"/>
          <w:lang w:eastAsia="ar-SA"/>
        </w:rPr>
        <w:t>объеме  и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2D2D7C">
        <w:rPr>
          <w:rFonts w:ascii="Franklin Gothic Book" w:hAnsi="Franklin Gothic Book"/>
          <w:lang w:eastAsia="ar-SA"/>
        </w:rPr>
        <w:t xml:space="preserve">Покупателю  </w:t>
      </w:r>
      <w:r w:rsidRPr="002D2D7C">
        <w:rPr>
          <w:rFonts w:ascii="Franklin Gothic Book" w:hAnsi="Franklin Gothic Book"/>
          <w:bCs/>
          <w:lang w:eastAsia="ar-SA"/>
        </w:rPr>
        <w:t>при</w:t>
      </w:r>
      <w:proofErr w:type="gramEnd"/>
      <w:r w:rsidRPr="002D2D7C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37358B" w:rsidRPr="002D2D7C" w:rsidRDefault="0037358B" w:rsidP="0037358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D2D7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7358B" w:rsidRPr="002D2D7C" w:rsidRDefault="0037358B" w:rsidP="0037358B">
      <w:pPr>
        <w:numPr>
          <w:ilvl w:val="1"/>
          <w:numId w:val="35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Товар поставляется </w:t>
      </w:r>
      <w:r w:rsidRPr="002D2D7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7358B" w:rsidRPr="002D2D7C" w:rsidRDefault="0037358B" w:rsidP="0037358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7358B" w:rsidRPr="002D2D7C" w:rsidRDefault="0037358B" w:rsidP="0037358B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2D2D7C">
        <w:rPr>
          <w:rFonts w:ascii="Franklin Gothic Book" w:hAnsi="Franklin Gothic Book"/>
          <w:b/>
          <w:caps/>
        </w:rPr>
        <w:t>Цены и порядок расчетов</w:t>
      </w:r>
    </w:p>
    <w:p w:rsidR="0037358B" w:rsidRPr="002D2D7C" w:rsidRDefault="0037358B" w:rsidP="0037358B">
      <w:pPr>
        <w:ind w:left="360"/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37358B" w:rsidRPr="002D2D7C" w:rsidRDefault="0037358B" w:rsidP="0037358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37358B" w:rsidRPr="002D2D7C" w:rsidRDefault="0037358B" w:rsidP="0037358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37358B" w:rsidRPr="002D2D7C" w:rsidRDefault="0037358B" w:rsidP="0037358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37358B" w:rsidRPr="002D2D7C" w:rsidRDefault="0037358B" w:rsidP="0037358B">
      <w:pPr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2D2D7C">
        <w:rPr>
          <w:rFonts w:ascii="Franklin Gothic Book" w:hAnsi="Franklin Gothic Book"/>
          <w:b/>
          <w:caps/>
        </w:rPr>
        <w:t>Ответственность Сторон</w:t>
      </w:r>
    </w:p>
    <w:p w:rsidR="0037358B" w:rsidRPr="002D2D7C" w:rsidRDefault="0037358B" w:rsidP="0037358B">
      <w:pPr>
        <w:ind w:left="360"/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D2D7C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РФ.</w:t>
      </w:r>
    </w:p>
    <w:p w:rsidR="0037358B" w:rsidRPr="002D2D7C" w:rsidRDefault="0037358B" w:rsidP="0037358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</w:t>
      </w:r>
      <w:r w:rsidRPr="002D2D7C">
        <w:rPr>
          <w:rFonts w:ascii="Franklin Gothic Book" w:hAnsi="Franklin Gothic Book"/>
        </w:rPr>
        <w:lastRenderedPageBreak/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7358B" w:rsidRPr="002D2D7C" w:rsidRDefault="0037358B" w:rsidP="0037358B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2D2D7C">
        <w:rPr>
          <w:rFonts w:ascii="Franklin Gothic Book" w:hAnsi="Franklin Gothic Book"/>
          <w:lang w:eastAsia="ar-SA"/>
        </w:rPr>
        <w:t>пени)  в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37358B" w:rsidRPr="002D2D7C" w:rsidRDefault="0037358B" w:rsidP="0037358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7358B" w:rsidRPr="002D2D7C" w:rsidRDefault="0037358B" w:rsidP="0037358B">
      <w:pPr>
        <w:jc w:val="both"/>
        <w:rPr>
          <w:rFonts w:ascii="Franklin Gothic Book" w:hAnsi="Franklin Gothic Book"/>
        </w:rPr>
      </w:pPr>
    </w:p>
    <w:p w:rsidR="0037358B" w:rsidRPr="002D2D7C" w:rsidRDefault="0037358B" w:rsidP="0037358B">
      <w:pPr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D2D7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7358B" w:rsidRPr="002D2D7C" w:rsidRDefault="0037358B" w:rsidP="0037358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7358B" w:rsidRPr="002D2D7C" w:rsidRDefault="0037358B" w:rsidP="0037358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D2D7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7358B" w:rsidRPr="002D2D7C" w:rsidRDefault="0037358B" w:rsidP="0037358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D2D7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7358B" w:rsidRPr="002D2D7C" w:rsidRDefault="0037358B" w:rsidP="0037358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2D7C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7358B" w:rsidRPr="002D2D7C" w:rsidRDefault="0037358B" w:rsidP="0037358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2D7C">
        <w:rPr>
          <w:rFonts w:ascii="Franklin Gothic Book" w:eastAsia="Calibri" w:hAnsi="Franklin Gothic Book"/>
          <w:bCs/>
          <w:lang w:eastAsia="en-US"/>
        </w:rPr>
        <w:t xml:space="preserve"> </w:t>
      </w:r>
      <w:r w:rsidRPr="002D2D7C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7358B" w:rsidRPr="002D2D7C" w:rsidRDefault="0037358B" w:rsidP="0037358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2D7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7358B" w:rsidRPr="002D2D7C" w:rsidRDefault="0037358B" w:rsidP="0037358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D2D7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7358B" w:rsidRPr="002D2D7C" w:rsidRDefault="0037358B" w:rsidP="0037358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2D7C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D2D7C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D2D7C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37358B" w:rsidRPr="002D2D7C" w:rsidRDefault="0037358B" w:rsidP="0037358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2D7C">
        <w:rPr>
          <w:rFonts w:ascii="Franklin Gothic Book" w:eastAsiaTheme="minorHAnsi" w:hAnsi="Franklin Gothic Book"/>
          <w:lang w:eastAsia="en-US"/>
        </w:rPr>
        <w:t>-</w:t>
      </w:r>
      <w:r w:rsidRPr="002D2D7C">
        <w:rPr>
          <w:rFonts w:ascii="Franklin Gothic Book" w:hAnsi="Franklin Gothic Book"/>
        </w:rPr>
        <w:t xml:space="preserve">  </w:t>
      </w:r>
      <w:r w:rsidRPr="002D2D7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7358B" w:rsidRPr="002D2D7C" w:rsidRDefault="0037358B" w:rsidP="0037358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2D7C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7358B" w:rsidRPr="002D2D7C" w:rsidRDefault="0037358B" w:rsidP="0037358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D2D7C">
        <w:rPr>
          <w:rFonts w:ascii="Franklin Gothic Book" w:eastAsiaTheme="minorHAnsi" w:hAnsi="Franklin Gothic Book"/>
          <w:lang w:eastAsia="en-US"/>
        </w:rPr>
        <w:t xml:space="preserve">6.6. </w:t>
      </w:r>
      <w:r w:rsidRPr="002D2D7C">
        <w:rPr>
          <w:rFonts w:ascii="Franklin Gothic Book" w:eastAsiaTheme="minorHAnsi" w:hAnsi="Franklin Gothic Book"/>
          <w:lang w:eastAsia="en-US"/>
        </w:rPr>
        <w:tab/>
      </w:r>
      <w:r w:rsidRPr="002D2D7C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7358B" w:rsidRPr="002D2D7C" w:rsidRDefault="0037358B" w:rsidP="0037358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37358B" w:rsidRPr="002D2D7C" w:rsidRDefault="0037358B" w:rsidP="0037358B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D2D7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D2D7C" w:rsidRPr="002D2D7C" w:rsidRDefault="002D2D7C" w:rsidP="002D2D7C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37358B" w:rsidRPr="002D2D7C" w:rsidRDefault="0037358B" w:rsidP="0037358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7358B" w:rsidRPr="002D2D7C" w:rsidRDefault="0037358B" w:rsidP="0037358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7358B" w:rsidRPr="002D2D7C" w:rsidRDefault="0037358B" w:rsidP="0037358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2D2D7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2D2D7C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2D2D7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2D2D7C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2D2D7C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2D2D7C">
        <w:rPr>
          <w:rFonts w:ascii="Franklin Gothic Book" w:hAnsi="Franklin Gothic Book"/>
          <w:lang w:eastAsia="ar-SA"/>
        </w:rPr>
        <w:t>).</w:t>
      </w:r>
    </w:p>
    <w:p w:rsidR="0037358B" w:rsidRPr="002D2D7C" w:rsidRDefault="0037358B" w:rsidP="0037358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7358B" w:rsidRPr="002D2D7C" w:rsidRDefault="0037358B" w:rsidP="0037358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37358B" w:rsidRPr="002D2D7C" w:rsidRDefault="0037358B" w:rsidP="0037358B">
      <w:pPr>
        <w:jc w:val="both"/>
        <w:rPr>
          <w:rFonts w:ascii="Franklin Gothic Book" w:hAnsi="Franklin Gothic Book"/>
          <w:b/>
          <w:caps/>
        </w:rPr>
      </w:pPr>
    </w:p>
    <w:p w:rsidR="0037358B" w:rsidRPr="002D2D7C" w:rsidRDefault="0037358B" w:rsidP="0037358B">
      <w:pPr>
        <w:ind w:left="709"/>
        <w:jc w:val="both"/>
        <w:rPr>
          <w:rFonts w:ascii="Franklin Gothic Book" w:hAnsi="Franklin Gothic Book"/>
          <w:lang w:eastAsia="ar-SA"/>
        </w:rPr>
      </w:pPr>
    </w:p>
    <w:p w:rsidR="0037358B" w:rsidRPr="002D2D7C" w:rsidRDefault="0037358B" w:rsidP="0037358B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D2D7C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37358B" w:rsidRPr="002D2D7C" w:rsidRDefault="0037358B" w:rsidP="0037358B">
      <w:pPr>
        <w:jc w:val="both"/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keepNext/>
        <w:numPr>
          <w:ilvl w:val="0"/>
          <w:numId w:val="38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2D2D7C">
        <w:rPr>
          <w:rFonts w:ascii="Franklin Gothic Book" w:hAnsi="Franklin Gothic Book"/>
          <w:b/>
          <w:lang w:eastAsia="ar-SA"/>
        </w:rPr>
        <w:t>ПОСТАВЩИК:</w:t>
      </w:r>
      <w:r w:rsidRPr="002D2D7C">
        <w:rPr>
          <w:rFonts w:ascii="Franklin Gothic Book" w:hAnsi="Franklin Gothic Book"/>
          <w:b/>
          <w:lang w:eastAsia="ar-SA"/>
        </w:rPr>
        <w:tab/>
      </w:r>
      <w:proofErr w:type="gramEnd"/>
      <w:r w:rsidRPr="002D2D7C">
        <w:rPr>
          <w:rFonts w:ascii="Franklin Gothic Book" w:hAnsi="Franklin Gothic Book"/>
          <w:b/>
          <w:lang w:eastAsia="ar-SA"/>
        </w:rPr>
        <w:tab/>
      </w:r>
      <w:r w:rsidRPr="002D2D7C">
        <w:rPr>
          <w:rFonts w:ascii="Franklin Gothic Book" w:hAnsi="Franklin Gothic Book"/>
          <w:b/>
          <w:lang w:eastAsia="ar-SA"/>
        </w:rPr>
        <w:tab/>
      </w:r>
      <w:r w:rsidRPr="002D2D7C">
        <w:rPr>
          <w:rFonts w:ascii="Franklin Gothic Book" w:hAnsi="Franklin Gothic Book"/>
          <w:b/>
          <w:lang w:eastAsia="ar-SA"/>
        </w:rPr>
        <w:tab/>
        <w:t xml:space="preserve">                                         </w:t>
      </w:r>
      <w:r w:rsidR="00D1353D">
        <w:rPr>
          <w:rFonts w:ascii="Franklin Gothic Book" w:hAnsi="Franklin Gothic Book"/>
          <w:b/>
          <w:lang w:eastAsia="ar-SA"/>
        </w:rPr>
        <w:t xml:space="preserve">       </w:t>
      </w:r>
      <w:r w:rsidRPr="002D2D7C">
        <w:rPr>
          <w:rFonts w:ascii="Franklin Gothic Book" w:hAnsi="Franklin Gothic Book"/>
          <w:b/>
          <w:lang w:eastAsia="ar-SA"/>
        </w:rPr>
        <w:t>ПОКУПАТЕЛЬ:</w:t>
      </w:r>
    </w:p>
    <w:p w:rsidR="0037358B" w:rsidRPr="002D2D7C" w:rsidRDefault="0037358B" w:rsidP="0037358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7358B" w:rsidRPr="002D2D7C" w:rsidTr="00A15CDC">
        <w:trPr>
          <w:trHeight w:val="3226"/>
        </w:trPr>
        <w:tc>
          <w:tcPr>
            <w:tcW w:w="4717" w:type="dxa"/>
          </w:tcPr>
          <w:p w:rsidR="0037358B" w:rsidRPr="002D2D7C" w:rsidRDefault="0037358B" w:rsidP="0037358B">
            <w:pPr>
              <w:ind w:right="141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  <w:b/>
              </w:rPr>
              <w:t>______ «__________»</w:t>
            </w:r>
          </w:p>
          <w:p w:rsidR="0037358B" w:rsidRPr="002D2D7C" w:rsidRDefault="0037358B" w:rsidP="0037358B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37358B" w:rsidRPr="002D2D7C" w:rsidRDefault="0037358B" w:rsidP="0037358B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Почтовый адрес: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ИНН _______, КПП _______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Р/с _____________________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К/с ____________________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БИК ___________________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Тел./</w:t>
            </w:r>
            <w:proofErr w:type="gramStart"/>
            <w:r w:rsidRPr="002D2D7C">
              <w:rPr>
                <w:rFonts w:ascii="Franklin Gothic Book" w:hAnsi="Franklin Gothic Book"/>
              </w:rPr>
              <w:t>Факс:_</w:t>
            </w:r>
            <w:proofErr w:type="gramEnd"/>
            <w:r w:rsidRPr="002D2D7C">
              <w:rPr>
                <w:rFonts w:ascii="Franklin Gothic Book" w:hAnsi="Franklin Gothic Book"/>
              </w:rPr>
              <w:t>______________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ОГРН _____________________</w:t>
            </w:r>
          </w:p>
          <w:p w:rsidR="0037358B" w:rsidRPr="002D2D7C" w:rsidRDefault="0037358B" w:rsidP="0037358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37358B" w:rsidRPr="002D2D7C" w:rsidRDefault="0037358B" w:rsidP="0037358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D2D7C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37358B" w:rsidRPr="002D2D7C" w:rsidRDefault="0037358B" w:rsidP="0037358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D2D7C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2D2D7C">
              <w:rPr>
                <w:rFonts w:ascii="Franklin Gothic Book" w:hAnsi="Franklin Gothic Book"/>
              </w:rPr>
              <w:t>Адрес:  353901</w:t>
            </w:r>
            <w:proofErr w:type="gramEnd"/>
            <w:r w:rsidRPr="002D2D7C">
              <w:rPr>
                <w:rFonts w:ascii="Franklin Gothic Book" w:hAnsi="Franklin Gothic Book"/>
              </w:rPr>
              <w:t xml:space="preserve">,г. Новороссийск, </w:t>
            </w:r>
          </w:p>
          <w:p w:rsidR="0037358B" w:rsidRPr="002D2D7C" w:rsidRDefault="0037358B" w:rsidP="003735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ул.  Портовая, д. 14</w:t>
            </w:r>
          </w:p>
          <w:p w:rsidR="0037358B" w:rsidRPr="002D2D7C" w:rsidRDefault="0037358B" w:rsidP="0037358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D2D7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7358B" w:rsidRPr="002D2D7C" w:rsidRDefault="0037358B" w:rsidP="0037358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D2D7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37358B" w:rsidRPr="002D2D7C" w:rsidRDefault="0037358B" w:rsidP="0037358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D2D7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37358B" w:rsidRPr="002D2D7C" w:rsidRDefault="0037358B" w:rsidP="0037358B">
            <w:pPr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р/с 40702810205300001367</w:t>
            </w:r>
          </w:p>
          <w:p w:rsidR="0037358B" w:rsidRPr="002D2D7C" w:rsidRDefault="0037358B" w:rsidP="0037358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D2D7C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37358B" w:rsidRPr="002D2D7C" w:rsidRDefault="0037358B" w:rsidP="0037358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D2D7C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37358B" w:rsidRPr="002D2D7C" w:rsidRDefault="0037358B" w:rsidP="0037358B">
            <w:pPr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к/с 30101810300000000999</w:t>
            </w:r>
          </w:p>
          <w:p w:rsidR="0037358B" w:rsidRPr="002D2D7C" w:rsidRDefault="0037358B" w:rsidP="0037358B">
            <w:pPr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БИК 046015999</w:t>
            </w:r>
          </w:p>
        </w:tc>
      </w:tr>
    </w:tbl>
    <w:p w:rsidR="0037358B" w:rsidRPr="002D2D7C" w:rsidRDefault="0037358B" w:rsidP="0037358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A6164B" w:rsidRDefault="0037358B" w:rsidP="00A6164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b/>
          <w:lang w:eastAsia="ar-SA"/>
        </w:rPr>
        <w:t xml:space="preserve">ОТ ПОСТАВЩИКА                                           </w:t>
      </w:r>
      <w:r w:rsidR="00D1353D">
        <w:rPr>
          <w:rFonts w:ascii="Franklin Gothic Book" w:hAnsi="Franklin Gothic Book"/>
          <w:b/>
          <w:lang w:eastAsia="ar-SA"/>
        </w:rPr>
        <w:t xml:space="preserve">       </w:t>
      </w:r>
      <w:r w:rsidRPr="002D2D7C">
        <w:rPr>
          <w:rFonts w:ascii="Franklin Gothic Book" w:hAnsi="Franklin Gothic Book"/>
          <w:b/>
          <w:lang w:eastAsia="ar-SA"/>
        </w:rPr>
        <w:t>ОТ ПОКУПАТЕЛЯ</w:t>
      </w:r>
    </w:p>
    <w:p w:rsidR="0037358B" w:rsidRPr="00A6164B" w:rsidRDefault="0037358B" w:rsidP="00A6164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 ________                                                       </w:t>
      </w:r>
      <w:r w:rsidR="00D1353D">
        <w:rPr>
          <w:rFonts w:ascii="Franklin Gothic Book" w:hAnsi="Franklin Gothic Book"/>
          <w:lang w:eastAsia="ar-SA"/>
        </w:rPr>
        <w:t xml:space="preserve">   </w:t>
      </w:r>
      <w:r w:rsidR="00A6164B">
        <w:rPr>
          <w:rFonts w:ascii="Franklin Gothic Book" w:hAnsi="Franklin Gothic Book"/>
          <w:lang w:eastAsia="ar-SA"/>
        </w:rPr>
        <w:t xml:space="preserve">     </w:t>
      </w:r>
      <w:r w:rsidRPr="002D2D7C">
        <w:rPr>
          <w:rFonts w:ascii="Franklin Gothic Book" w:hAnsi="Franklin Gothic Book"/>
          <w:lang w:eastAsia="ar-SA"/>
        </w:rPr>
        <w:t>Технический директор</w:t>
      </w:r>
    </w:p>
    <w:p w:rsidR="00A15CDC" w:rsidRDefault="0037358B" w:rsidP="00A6164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 ______ «__________</w:t>
      </w:r>
      <w:proofErr w:type="gramStart"/>
      <w:r w:rsidRPr="002D2D7C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2D2D7C">
        <w:rPr>
          <w:rFonts w:ascii="Franklin Gothic Book" w:hAnsi="Franklin Gothic Book"/>
          <w:lang w:eastAsia="ar-SA"/>
        </w:rPr>
        <w:t xml:space="preserve">                                    </w:t>
      </w:r>
      <w:r w:rsidR="00D1353D">
        <w:rPr>
          <w:rFonts w:ascii="Franklin Gothic Book" w:hAnsi="Franklin Gothic Book"/>
          <w:lang w:eastAsia="ar-SA"/>
        </w:rPr>
        <w:t xml:space="preserve">   </w:t>
      </w:r>
      <w:r w:rsidR="00A15CDC">
        <w:rPr>
          <w:rFonts w:ascii="Franklin Gothic Book" w:hAnsi="Franklin Gothic Book"/>
          <w:lang w:eastAsia="ar-SA"/>
        </w:rPr>
        <w:t>Публичное акционерное общество</w:t>
      </w:r>
    </w:p>
    <w:p w:rsidR="0037358B" w:rsidRPr="002D2D7C" w:rsidRDefault="00A15CDC" w:rsidP="00A6164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                                                                     </w:t>
      </w:r>
      <w:r w:rsidR="00D1353D">
        <w:rPr>
          <w:rFonts w:ascii="Franklin Gothic Book" w:hAnsi="Franklin Gothic Book"/>
          <w:lang w:eastAsia="ar-SA"/>
        </w:rPr>
        <w:t xml:space="preserve"> </w:t>
      </w:r>
      <w:r w:rsidR="00221572">
        <w:rPr>
          <w:rFonts w:ascii="Franklin Gothic Book" w:hAnsi="Franklin Gothic Book"/>
          <w:lang w:eastAsia="ar-SA"/>
        </w:rPr>
        <w:t xml:space="preserve"> </w:t>
      </w:r>
      <w:r w:rsidR="0037358B" w:rsidRPr="002D2D7C">
        <w:rPr>
          <w:rFonts w:ascii="Franklin Gothic Book" w:hAnsi="Franklin Gothic Book"/>
          <w:lang w:eastAsia="ar-SA"/>
        </w:rPr>
        <w:t xml:space="preserve">«Новороссийский морской </w:t>
      </w:r>
      <w:r w:rsidR="00A6164B">
        <w:rPr>
          <w:rFonts w:ascii="Franklin Gothic Book" w:hAnsi="Franklin Gothic Book"/>
          <w:lang w:eastAsia="ar-SA"/>
        </w:rPr>
        <w:t>то</w:t>
      </w:r>
      <w:r>
        <w:rPr>
          <w:rFonts w:ascii="Franklin Gothic Book" w:hAnsi="Franklin Gothic Book"/>
          <w:lang w:eastAsia="ar-SA"/>
        </w:rPr>
        <w:t>р</w:t>
      </w:r>
      <w:r w:rsidR="0037358B" w:rsidRPr="002D2D7C">
        <w:rPr>
          <w:rFonts w:ascii="Franklin Gothic Book" w:hAnsi="Franklin Gothic Book"/>
          <w:lang w:eastAsia="ar-SA"/>
        </w:rPr>
        <w:t>говый порт»</w:t>
      </w:r>
    </w:p>
    <w:p w:rsidR="0037358B" w:rsidRPr="002D2D7C" w:rsidRDefault="0037358B" w:rsidP="0037358B">
      <w:pPr>
        <w:rPr>
          <w:rFonts w:ascii="Franklin Gothic Book" w:hAnsi="Franklin Gothic Book"/>
          <w:lang w:eastAsia="ar-SA"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  <w:r w:rsidRPr="002D2D7C">
        <w:rPr>
          <w:rFonts w:ascii="Franklin Gothic Book" w:hAnsi="Franklin Gothic Book"/>
        </w:rPr>
        <w:t xml:space="preserve">____________/_______________/  </w:t>
      </w:r>
      <w:r w:rsidR="00221572">
        <w:rPr>
          <w:rFonts w:ascii="Franklin Gothic Book" w:hAnsi="Franklin Gothic Book"/>
        </w:rPr>
        <w:t xml:space="preserve">                    </w:t>
      </w:r>
      <w:r w:rsidRPr="002D2D7C">
        <w:rPr>
          <w:rFonts w:ascii="Franklin Gothic Book" w:hAnsi="Franklin Gothic Book"/>
        </w:rPr>
        <w:t xml:space="preserve"> ________________ /И.В. </w:t>
      </w:r>
      <w:proofErr w:type="spellStart"/>
      <w:r w:rsidRPr="002D2D7C">
        <w:rPr>
          <w:rFonts w:ascii="Franklin Gothic Book" w:hAnsi="Franklin Gothic Book"/>
        </w:rPr>
        <w:t>Белухин</w:t>
      </w:r>
      <w:proofErr w:type="spellEnd"/>
      <w:r w:rsidRPr="002D2D7C">
        <w:rPr>
          <w:rFonts w:ascii="Franklin Gothic Book" w:hAnsi="Franklin Gothic Book"/>
        </w:rPr>
        <w:t>/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«____»_______________2017 г.                          «____»_______________2017 г.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Default="0037358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Default="00A6164B" w:rsidP="0037358B">
      <w:pPr>
        <w:rPr>
          <w:rFonts w:ascii="Franklin Gothic Book" w:hAnsi="Franklin Gothic Book"/>
          <w:b/>
        </w:rPr>
      </w:pPr>
    </w:p>
    <w:p w:rsidR="00A6164B" w:rsidRPr="002D2D7C" w:rsidRDefault="00A6164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</w:p>
    <w:p w:rsidR="0037358B" w:rsidRPr="002D2D7C" w:rsidRDefault="0037358B" w:rsidP="0037358B">
      <w:pPr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b/>
        </w:rPr>
        <w:lastRenderedPageBreak/>
        <w:t xml:space="preserve"> </w:t>
      </w:r>
      <w:r w:rsidRPr="002D2D7C">
        <w:rPr>
          <w:rFonts w:ascii="Franklin Gothic Book" w:hAnsi="Franklin Gothic Book"/>
        </w:rPr>
        <w:t>Приложение № 1 к Договору №НМТП</w:t>
      </w:r>
      <w:proofErr w:type="gramStart"/>
      <w:r w:rsidRPr="002D2D7C">
        <w:rPr>
          <w:rFonts w:ascii="Franklin Gothic Book" w:hAnsi="Franklin Gothic Book"/>
        </w:rPr>
        <w:t>/  _</w:t>
      </w:r>
      <w:proofErr w:type="gramEnd"/>
      <w:r w:rsidRPr="002D2D7C">
        <w:rPr>
          <w:rFonts w:ascii="Franklin Gothic Book" w:hAnsi="Franklin Gothic Book"/>
        </w:rPr>
        <w:t>_____ от  «___» _________2017 г.</w:t>
      </w:r>
    </w:p>
    <w:p w:rsidR="0037358B" w:rsidRPr="002D2D7C" w:rsidRDefault="0037358B" w:rsidP="0037358B">
      <w:pPr>
        <w:rPr>
          <w:rFonts w:ascii="Franklin Gothic Book" w:hAnsi="Franklin Gothic Book"/>
          <w:b/>
        </w:rPr>
      </w:pPr>
      <w:r w:rsidRPr="002D2D7C">
        <w:rPr>
          <w:rFonts w:ascii="Franklin Gothic Book" w:hAnsi="Franklin Gothic Book"/>
          <w:b/>
        </w:rPr>
        <w:t xml:space="preserve">                                           </w:t>
      </w:r>
    </w:p>
    <w:p w:rsidR="0037358B" w:rsidRPr="002D2D7C" w:rsidRDefault="0037358B" w:rsidP="0037358B">
      <w:pPr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2D2D7C">
        <w:rPr>
          <w:rFonts w:ascii="Franklin Gothic Book" w:hAnsi="Franklin Gothic Book"/>
          <w:b/>
        </w:rPr>
        <w:t>НА  ПОСТАВЛЯЕМЫЙ</w:t>
      </w:r>
      <w:proofErr w:type="gramEnd"/>
      <w:r w:rsidRPr="002D2D7C">
        <w:rPr>
          <w:rFonts w:ascii="Franklin Gothic Book" w:hAnsi="Franklin Gothic Book"/>
          <w:b/>
        </w:rPr>
        <w:t xml:space="preserve"> ТОВАР</w:t>
      </w:r>
    </w:p>
    <w:p w:rsidR="0037358B" w:rsidRPr="002D2D7C" w:rsidRDefault="0037358B" w:rsidP="0037358B">
      <w:pPr>
        <w:spacing w:line="180" w:lineRule="exact"/>
        <w:rPr>
          <w:rFonts w:ascii="Franklin Gothic Book" w:hAnsi="Franklin Gothic Book"/>
        </w:rPr>
      </w:pPr>
    </w:p>
    <w:p w:rsidR="0037358B" w:rsidRPr="002D2D7C" w:rsidRDefault="0037358B" w:rsidP="0037358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08" w:type="dxa"/>
        <w:tblInd w:w="-34" w:type="dxa"/>
        <w:tblLook w:val="0000" w:firstRow="0" w:lastRow="0" w:firstColumn="0" w:lastColumn="0" w:noHBand="0" w:noVBand="0"/>
      </w:tblPr>
      <w:tblGrid>
        <w:gridCol w:w="574"/>
        <w:gridCol w:w="4539"/>
        <w:gridCol w:w="1984"/>
        <w:gridCol w:w="861"/>
        <w:gridCol w:w="1136"/>
        <w:gridCol w:w="1333"/>
      </w:tblGrid>
      <w:tr w:rsidR="0037358B" w:rsidRPr="002D2D7C" w:rsidTr="00A15CDC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Катал. .№ /</w:t>
            </w:r>
          </w:p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Кол-во,</w:t>
            </w:r>
          </w:p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D2D7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Цена без НДС, Евро/ед.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Сумма без НДС, Евро</w:t>
            </w:r>
          </w:p>
        </w:tc>
      </w:tr>
      <w:tr w:rsidR="0037358B" w:rsidRPr="002D2D7C" w:rsidTr="00A15CDC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6</w:t>
            </w:r>
          </w:p>
        </w:tc>
      </w:tr>
      <w:tr w:rsidR="0037358B" w:rsidRPr="002D2D7C" w:rsidTr="00A15CDC">
        <w:trPr>
          <w:trHeight w:val="340"/>
        </w:trPr>
        <w:tc>
          <w:tcPr>
            <w:tcW w:w="10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rPr>
                <w:rFonts w:ascii="Franklin Gothic Book" w:hAnsi="Franklin Gothic Book"/>
                <w:bCs/>
              </w:rPr>
            </w:pPr>
            <w:r w:rsidRPr="002D2D7C">
              <w:rPr>
                <w:rFonts w:ascii="Franklin Gothic Book" w:hAnsi="Franklin Gothic Book"/>
                <w:color w:val="000000"/>
              </w:rPr>
              <w:t xml:space="preserve">Сменно-запасные части на </w:t>
            </w:r>
            <w:r w:rsidRPr="002D2D7C">
              <w:rPr>
                <w:rFonts w:ascii="Franklin Gothic Book" w:hAnsi="Franklin Gothic Book"/>
                <w:bCs/>
              </w:rPr>
              <w:t xml:space="preserve">машину </w:t>
            </w:r>
            <w:proofErr w:type="spellStart"/>
            <w:r w:rsidRPr="002D2D7C">
              <w:rPr>
                <w:rFonts w:ascii="Franklin Gothic Book" w:hAnsi="Franklin Gothic Book"/>
                <w:bCs/>
              </w:rPr>
              <w:t>подмет</w:t>
            </w:r>
            <w:proofErr w:type="spellEnd"/>
            <w:r w:rsidRPr="002D2D7C">
              <w:rPr>
                <w:rFonts w:ascii="Franklin Gothic Book" w:hAnsi="Franklin Gothic Book"/>
                <w:bCs/>
              </w:rPr>
              <w:t xml:space="preserve">. уборочная </w:t>
            </w:r>
            <w:proofErr w:type="spellStart"/>
            <w:r w:rsidRPr="002D2D7C">
              <w:rPr>
                <w:rFonts w:ascii="Franklin Gothic Book" w:hAnsi="Franklin Gothic Book"/>
                <w:bCs/>
              </w:rPr>
              <w:t>Faun</w:t>
            </w:r>
            <w:proofErr w:type="spellEnd"/>
            <w:r w:rsidRPr="002D2D7C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2D2D7C">
              <w:rPr>
                <w:rFonts w:ascii="Franklin Gothic Book" w:hAnsi="Franklin Gothic Book"/>
                <w:bCs/>
              </w:rPr>
              <w:t>Viaget</w:t>
            </w:r>
            <w:proofErr w:type="spellEnd"/>
            <w:r w:rsidRPr="002D2D7C">
              <w:rPr>
                <w:rFonts w:ascii="Franklin Gothic Book" w:hAnsi="Franklin Gothic Book"/>
                <w:bCs/>
              </w:rPr>
              <w:t xml:space="preserve"> 6R (шасси MAN 15.240 4х2 BL), бортовой / гос. № Х 656 РМ93, VIN WMAN18ZZ38Y219067, номер кузова 3161339, номер двигателя 21819805491982</w:t>
            </w:r>
          </w:p>
        </w:tc>
      </w:tr>
      <w:tr w:rsidR="0037358B" w:rsidRPr="002D2D7C" w:rsidTr="00A15CDC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D2D7C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58B" w:rsidRPr="002D2D7C" w:rsidRDefault="0037358B" w:rsidP="00677A1B">
            <w:pPr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Щетка валковая Фаун 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кат. 5137446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7358B" w:rsidRPr="002D2D7C" w:rsidTr="00A15CDC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Итого: Евро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7358B" w:rsidRPr="002D2D7C" w:rsidTr="00A15CDC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7358B" w:rsidRPr="002D2D7C" w:rsidTr="00A15CDC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                </w:t>
            </w:r>
            <w:proofErr w:type="gramStart"/>
            <w:r w:rsidRPr="002D2D7C">
              <w:rPr>
                <w:rFonts w:ascii="Franklin Gothic Book" w:hAnsi="Franklin Gothic Book"/>
              </w:rPr>
              <w:t>Всего :</w:t>
            </w:r>
            <w:proofErr w:type="gramEnd"/>
            <w:r w:rsidRPr="002D2D7C">
              <w:rPr>
                <w:rFonts w:ascii="Franklin Gothic Book" w:hAnsi="Franklin Gothic Book"/>
              </w:rPr>
              <w:t xml:space="preserve"> Евро с НДС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37358B" w:rsidRPr="002D2D7C" w:rsidRDefault="0037358B" w:rsidP="0037358B">
      <w:pPr>
        <w:jc w:val="both"/>
        <w:rPr>
          <w:rFonts w:ascii="Franklin Gothic Book" w:hAnsi="Franklin Gothic Book"/>
        </w:rPr>
      </w:pPr>
    </w:p>
    <w:p w:rsidR="0037358B" w:rsidRPr="002D2D7C" w:rsidRDefault="0037358B" w:rsidP="0037358B">
      <w:pPr>
        <w:shd w:val="clear" w:color="auto" w:fill="FFFFFF"/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b/>
        </w:rPr>
        <w:t xml:space="preserve">Всего к </w:t>
      </w:r>
      <w:proofErr w:type="gramStart"/>
      <w:r w:rsidRPr="002D2D7C">
        <w:rPr>
          <w:rFonts w:ascii="Franklin Gothic Book" w:hAnsi="Franklin Gothic Book"/>
          <w:b/>
        </w:rPr>
        <w:t>оплате:  _</w:t>
      </w:r>
      <w:proofErr w:type="gramEnd"/>
      <w:r w:rsidRPr="002D2D7C">
        <w:rPr>
          <w:rFonts w:ascii="Franklin Gothic Book" w:hAnsi="Franklin Gothic Book"/>
          <w:b/>
        </w:rPr>
        <w:t>__________ евро ____ центов, в том числе НДС (18%), ________ евро ___ центов</w:t>
      </w:r>
    </w:p>
    <w:p w:rsidR="0037358B" w:rsidRPr="002D2D7C" w:rsidRDefault="0037358B" w:rsidP="0037358B">
      <w:pPr>
        <w:shd w:val="clear" w:color="auto" w:fill="FFFFFF"/>
        <w:rPr>
          <w:rFonts w:ascii="Franklin Gothic Book" w:hAnsi="Franklin Gothic Book"/>
        </w:rPr>
      </w:pPr>
    </w:p>
    <w:p w:rsidR="0037358B" w:rsidRPr="002D2D7C" w:rsidRDefault="0037358B" w:rsidP="0037358B">
      <w:pPr>
        <w:numPr>
          <w:ilvl w:val="0"/>
          <w:numId w:val="43"/>
        </w:numPr>
        <w:ind w:left="643"/>
        <w:rPr>
          <w:rFonts w:ascii="Franklin Gothic Book" w:hAnsi="Franklin Gothic Book"/>
        </w:rPr>
      </w:pPr>
      <w:proofErr w:type="gramStart"/>
      <w:r w:rsidRPr="002D2D7C">
        <w:rPr>
          <w:rFonts w:ascii="Franklin Gothic Book" w:hAnsi="Franklin Gothic Book"/>
        </w:rPr>
        <w:t>у.е.(</w:t>
      </w:r>
      <w:proofErr w:type="gramEnd"/>
      <w:r w:rsidRPr="002D2D7C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37358B" w:rsidRPr="002D2D7C" w:rsidRDefault="0037358B" w:rsidP="0037358B">
      <w:pPr>
        <w:ind w:left="720"/>
        <w:rPr>
          <w:rFonts w:ascii="Franklin Gothic Book" w:hAnsi="Franklin Gothic Book"/>
        </w:rPr>
      </w:pPr>
    </w:p>
    <w:p w:rsidR="0037358B" w:rsidRPr="002D2D7C" w:rsidRDefault="0037358B" w:rsidP="0037358B">
      <w:pPr>
        <w:numPr>
          <w:ilvl w:val="0"/>
          <w:numId w:val="42"/>
        </w:numPr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Стоимость и оплата товаров в рублях,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numPr>
          <w:ilvl w:val="0"/>
          <w:numId w:val="42"/>
        </w:numPr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Условие поставки: склад Покупателя г. Новороссийск, (______</w:t>
      </w:r>
      <w:proofErr w:type="gramStart"/>
      <w:r w:rsidRPr="002D2D7C">
        <w:rPr>
          <w:rFonts w:ascii="Franklin Gothic Book" w:hAnsi="Franklin Gothic Book"/>
        </w:rPr>
        <w:t>_)  календарных</w:t>
      </w:r>
      <w:proofErr w:type="gramEnd"/>
      <w:r w:rsidRPr="002D2D7C">
        <w:rPr>
          <w:rFonts w:ascii="Franklin Gothic Book" w:hAnsi="Franklin Gothic Book"/>
        </w:rPr>
        <w:t xml:space="preserve"> дней со дня подписания настоящего Договора и Приложения №1 обеими Сторонами. Допускается досрочная поставка Товара. </w:t>
      </w:r>
    </w:p>
    <w:p w:rsidR="0037358B" w:rsidRPr="002D2D7C" w:rsidRDefault="0037358B" w:rsidP="0037358B">
      <w:pPr>
        <w:ind w:left="540"/>
        <w:jc w:val="both"/>
        <w:rPr>
          <w:rFonts w:ascii="Franklin Gothic Book" w:hAnsi="Franklin Gothic Book"/>
        </w:rPr>
      </w:pPr>
    </w:p>
    <w:p w:rsidR="0037358B" w:rsidRPr="002D2D7C" w:rsidRDefault="0037358B" w:rsidP="0037358B">
      <w:pPr>
        <w:ind w:left="540"/>
        <w:jc w:val="both"/>
        <w:rPr>
          <w:rFonts w:ascii="Franklin Gothic Book" w:hAnsi="Franklin Gothic Book"/>
        </w:rPr>
      </w:pPr>
    </w:p>
    <w:p w:rsidR="0037358B" w:rsidRPr="002D2D7C" w:rsidRDefault="00677A1B" w:rsidP="00D86BA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ОТ ПОСТАВЩИКА</w:t>
      </w:r>
      <w:r>
        <w:rPr>
          <w:rFonts w:ascii="Franklin Gothic Book" w:hAnsi="Franklin Gothic Book"/>
          <w:b/>
          <w:lang w:eastAsia="ar-SA"/>
        </w:rPr>
        <w:tab/>
      </w:r>
      <w:r>
        <w:rPr>
          <w:rFonts w:ascii="Franklin Gothic Book" w:hAnsi="Franklin Gothic Book"/>
          <w:b/>
          <w:lang w:eastAsia="ar-SA"/>
        </w:rPr>
        <w:tab/>
        <w:t xml:space="preserve">                                            </w:t>
      </w:r>
      <w:r w:rsidR="0037358B" w:rsidRPr="002D2D7C">
        <w:rPr>
          <w:rFonts w:ascii="Franklin Gothic Book" w:hAnsi="Franklin Gothic Book"/>
          <w:b/>
          <w:lang w:eastAsia="ar-SA"/>
        </w:rPr>
        <w:t>ОТ ПОКУПАТЕЛЯ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677A1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2D2D7C">
        <w:rPr>
          <w:rFonts w:ascii="Franklin Gothic Book" w:hAnsi="Franklin Gothic Book"/>
          <w:lang w:eastAsia="ar-SA"/>
        </w:rPr>
        <w:t>________</w:t>
      </w:r>
      <w:r w:rsidR="00677A1B">
        <w:rPr>
          <w:rFonts w:ascii="Franklin Gothic Book" w:hAnsi="Franklin Gothic Book"/>
          <w:lang w:eastAsia="ar-SA"/>
        </w:rPr>
        <w:tab/>
      </w:r>
      <w:r w:rsidRPr="002D2D7C">
        <w:rPr>
          <w:rFonts w:ascii="Franklin Gothic Book" w:hAnsi="Franklin Gothic Book"/>
          <w:lang w:eastAsia="ar-SA"/>
        </w:rPr>
        <w:t>Технический директор</w:t>
      </w:r>
    </w:p>
    <w:p w:rsidR="0037358B" w:rsidRPr="002D2D7C" w:rsidRDefault="0037358B" w:rsidP="00677A1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>____ «_________</w:t>
      </w:r>
      <w:proofErr w:type="gramStart"/>
      <w:r w:rsidRPr="002D2D7C">
        <w:rPr>
          <w:rFonts w:ascii="Franklin Gothic Book" w:hAnsi="Franklin Gothic Book"/>
          <w:lang w:eastAsia="ar-SA"/>
        </w:rPr>
        <w:t>_»</w:t>
      </w:r>
      <w:r w:rsidR="00677A1B">
        <w:rPr>
          <w:rFonts w:ascii="Franklin Gothic Book" w:hAnsi="Franklin Gothic Book"/>
          <w:lang w:eastAsia="ar-SA"/>
        </w:rPr>
        <w:tab/>
      </w:r>
      <w:proofErr w:type="gramEnd"/>
      <w:r w:rsidRPr="002D2D7C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37358B" w:rsidRPr="002D2D7C" w:rsidRDefault="00D86BAA" w:rsidP="00D86BA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lang w:eastAsia="ar-SA"/>
        </w:rPr>
        <w:t xml:space="preserve"> </w:t>
      </w:r>
      <w:r w:rsidR="00677A1B">
        <w:rPr>
          <w:rFonts w:ascii="Franklin Gothic Book" w:hAnsi="Franklin Gothic Book"/>
          <w:lang w:eastAsia="ar-SA"/>
        </w:rPr>
        <w:tab/>
      </w:r>
      <w:r w:rsidR="0037358B" w:rsidRPr="002D2D7C">
        <w:rPr>
          <w:rFonts w:ascii="Franklin Gothic Book" w:hAnsi="Franklin Gothic Book"/>
          <w:lang w:eastAsia="ar-SA"/>
        </w:rPr>
        <w:t>«Новороссийский морской торговый порт»</w:t>
      </w:r>
    </w:p>
    <w:p w:rsidR="0037358B" w:rsidRPr="002D2D7C" w:rsidRDefault="0037358B" w:rsidP="0037358B">
      <w:pPr>
        <w:rPr>
          <w:rFonts w:ascii="Franklin Gothic Book" w:hAnsi="Franklin Gothic Book"/>
          <w:lang w:eastAsia="ar-SA"/>
        </w:rPr>
      </w:pPr>
    </w:p>
    <w:p w:rsidR="0037358B" w:rsidRPr="002D2D7C" w:rsidRDefault="0037358B" w:rsidP="0037358B">
      <w:pPr>
        <w:rPr>
          <w:rFonts w:ascii="Franklin Gothic Book" w:hAnsi="Franklin Gothic Book"/>
          <w:b/>
        </w:rPr>
      </w:pPr>
      <w:r w:rsidRPr="002D2D7C">
        <w:rPr>
          <w:rFonts w:ascii="Franklin Gothic Book" w:hAnsi="Franklin Gothic Book"/>
        </w:rPr>
        <w:t>____________/________________/</w:t>
      </w:r>
      <w:r w:rsidR="00677A1B">
        <w:rPr>
          <w:rFonts w:ascii="Franklin Gothic Book" w:hAnsi="Franklin Gothic Book"/>
        </w:rPr>
        <w:tab/>
      </w:r>
      <w:r w:rsidR="00677A1B">
        <w:rPr>
          <w:rFonts w:ascii="Franklin Gothic Book" w:hAnsi="Franklin Gothic Book"/>
        </w:rPr>
        <w:tab/>
        <w:t xml:space="preserve">                      </w:t>
      </w:r>
      <w:r w:rsidRPr="002D2D7C">
        <w:rPr>
          <w:rFonts w:ascii="Franklin Gothic Book" w:hAnsi="Franklin Gothic Book"/>
        </w:rPr>
        <w:t xml:space="preserve"> ________________ /И.В. </w:t>
      </w:r>
      <w:proofErr w:type="spellStart"/>
      <w:r w:rsidRPr="002D2D7C">
        <w:rPr>
          <w:rFonts w:ascii="Franklin Gothic Book" w:hAnsi="Franklin Gothic Book"/>
        </w:rPr>
        <w:t>Белухин</w:t>
      </w:r>
      <w:proofErr w:type="spellEnd"/>
      <w:r w:rsidRPr="002D2D7C">
        <w:rPr>
          <w:rFonts w:ascii="Franklin Gothic Book" w:hAnsi="Franklin Gothic Book"/>
        </w:rPr>
        <w:t>/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«____»_______________2017 г.                            «____»_______________2017 г.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Default="0037358B" w:rsidP="0037358B">
      <w:pPr>
        <w:ind w:firstLine="567"/>
        <w:rPr>
          <w:rFonts w:ascii="Franklin Gothic Book" w:hAnsi="Franklin Gothic Book"/>
        </w:rPr>
      </w:pPr>
    </w:p>
    <w:p w:rsidR="00677A1B" w:rsidRDefault="00677A1B" w:rsidP="0037358B">
      <w:pPr>
        <w:ind w:firstLine="567"/>
        <w:rPr>
          <w:rFonts w:ascii="Franklin Gothic Book" w:hAnsi="Franklin Gothic Book"/>
        </w:rPr>
      </w:pPr>
    </w:p>
    <w:p w:rsidR="00677A1B" w:rsidRDefault="00677A1B" w:rsidP="0037358B">
      <w:pPr>
        <w:ind w:firstLine="567"/>
        <w:rPr>
          <w:rFonts w:ascii="Franklin Gothic Book" w:hAnsi="Franklin Gothic Book"/>
        </w:rPr>
      </w:pPr>
    </w:p>
    <w:p w:rsidR="00677A1B" w:rsidRDefault="00677A1B" w:rsidP="0037358B">
      <w:pPr>
        <w:ind w:firstLine="567"/>
        <w:rPr>
          <w:rFonts w:ascii="Franklin Gothic Book" w:hAnsi="Franklin Gothic Book"/>
        </w:rPr>
      </w:pPr>
    </w:p>
    <w:p w:rsidR="00677A1B" w:rsidRPr="002D2D7C" w:rsidRDefault="00677A1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</w:p>
    <w:p w:rsidR="0037358B" w:rsidRPr="002D2D7C" w:rsidRDefault="0037358B" w:rsidP="0037358B">
      <w:pPr>
        <w:ind w:firstLine="567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lastRenderedPageBreak/>
        <w:t>Приложение № 2 к договору № НМТП/________ от «___</w:t>
      </w:r>
      <w:proofErr w:type="gramStart"/>
      <w:r w:rsidRPr="002D2D7C">
        <w:rPr>
          <w:rFonts w:ascii="Franklin Gothic Book" w:hAnsi="Franklin Gothic Book"/>
        </w:rPr>
        <w:t xml:space="preserve">_»   </w:t>
      </w:r>
      <w:proofErr w:type="gramEnd"/>
      <w:r w:rsidRPr="002D2D7C">
        <w:rPr>
          <w:rFonts w:ascii="Franklin Gothic Book" w:hAnsi="Franklin Gothic Book"/>
        </w:rPr>
        <w:t xml:space="preserve"> _________ 2017 г.</w:t>
      </w:r>
    </w:p>
    <w:p w:rsidR="0037358B" w:rsidRPr="002D2D7C" w:rsidRDefault="0037358B" w:rsidP="0037358B">
      <w:pPr>
        <w:jc w:val="center"/>
        <w:rPr>
          <w:rFonts w:ascii="Franklin Gothic Book" w:hAnsi="Franklin Gothic Book"/>
        </w:rPr>
      </w:pPr>
    </w:p>
    <w:p w:rsidR="0037358B" w:rsidRPr="002D2D7C" w:rsidRDefault="0037358B" w:rsidP="0037358B">
      <w:pPr>
        <w:contextualSpacing/>
        <w:jc w:val="center"/>
        <w:rPr>
          <w:rFonts w:ascii="Franklin Gothic Book" w:hAnsi="Franklin Gothic Book"/>
          <w:b/>
        </w:rPr>
      </w:pPr>
      <w:r w:rsidRPr="002D2D7C">
        <w:rPr>
          <w:rFonts w:ascii="Franklin Gothic Book" w:hAnsi="Franklin Gothic Book"/>
          <w:b/>
        </w:rPr>
        <w:t>Образец уведомления о связанности сторон</w:t>
      </w:r>
    </w:p>
    <w:p w:rsidR="0037358B" w:rsidRPr="002D2D7C" w:rsidRDefault="0037358B" w:rsidP="0037358B">
      <w:pPr>
        <w:contextualSpacing/>
        <w:jc w:val="center"/>
        <w:rPr>
          <w:rFonts w:ascii="Franklin Gothic Book" w:hAnsi="Franklin Gothic Book"/>
          <w:u w:val="single"/>
        </w:rPr>
      </w:pPr>
      <w:r w:rsidRPr="002D2D7C">
        <w:rPr>
          <w:rFonts w:ascii="Franklin Gothic Book" w:hAnsi="Franklin Gothic Book"/>
          <w:u w:val="single"/>
        </w:rPr>
        <w:t>(</w:t>
      </w:r>
      <w:r w:rsidRPr="002D2D7C">
        <w:rPr>
          <w:rFonts w:ascii="Franklin Gothic Book" w:hAnsi="Franklin Gothic Book"/>
          <w:b/>
          <w:u w:val="single"/>
        </w:rPr>
        <w:t xml:space="preserve">Прим.: </w:t>
      </w:r>
      <w:r w:rsidRPr="002D2D7C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37358B" w:rsidRPr="002D2D7C" w:rsidRDefault="0037358B" w:rsidP="0037358B">
      <w:pPr>
        <w:contextualSpacing/>
        <w:jc w:val="center"/>
        <w:rPr>
          <w:rFonts w:ascii="Franklin Gothic Book" w:hAnsi="Franklin Gothic Book"/>
        </w:rPr>
      </w:pPr>
    </w:p>
    <w:p w:rsidR="0037358B" w:rsidRPr="002D2D7C" w:rsidRDefault="0037358B" w:rsidP="0037358B">
      <w:pPr>
        <w:contextualSpacing/>
        <w:jc w:val="center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Таблица для заполнения Поставщиком:</w:t>
      </w:r>
    </w:p>
    <w:p w:rsidR="0037358B" w:rsidRPr="002D2D7C" w:rsidRDefault="0037358B" w:rsidP="0037358B">
      <w:pPr>
        <w:spacing w:after="120"/>
        <w:contextualSpacing/>
        <w:jc w:val="center"/>
        <w:rPr>
          <w:rFonts w:ascii="Franklin Gothic Book" w:hAnsi="Franklin Gothic Book"/>
        </w:rPr>
      </w:pPr>
      <w:r w:rsidRPr="002D2D7C">
        <w:rPr>
          <w:rFonts w:ascii="Franklin Gothic Book" w:hAnsi="Franklin Gothic Book"/>
          <w:u w:val="single"/>
        </w:rPr>
        <w:t>(</w:t>
      </w:r>
      <w:r w:rsidRPr="002D2D7C">
        <w:rPr>
          <w:rFonts w:ascii="Franklin Gothic Book" w:hAnsi="Franklin Gothic Book"/>
          <w:b/>
          <w:u w:val="single"/>
        </w:rPr>
        <w:t xml:space="preserve">Прим.: </w:t>
      </w:r>
      <w:r w:rsidRPr="002D2D7C">
        <w:rPr>
          <w:rFonts w:ascii="Franklin Gothic Book" w:hAnsi="Franklin Gothic Book"/>
          <w:u w:val="single"/>
        </w:rPr>
        <w:t>необходимо отметить нужное)</w:t>
      </w:r>
    </w:p>
    <w:p w:rsidR="0037358B" w:rsidRPr="002D2D7C" w:rsidRDefault="0037358B" w:rsidP="0037358B">
      <w:pPr>
        <w:spacing w:after="120"/>
        <w:contextualSpacing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2D2D7C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2D2D7C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2D2D7C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2D2D7C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2D2D7C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2D2D7C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37358B" w:rsidRPr="002D2D7C" w:rsidTr="00A15CDC">
        <w:trPr>
          <w:trHeight w:hRule="exact" w:val="640"/>
        </w:trPr>
        <w:tc>
          <w:tcPr>
            <w:tcW w:w="5189" w:type="dxa"/>
          </w:tcPr>
          <w:p w:rsidR="0037358B" w:rsidRPr="002D2D7C" w:rsidRDefault="0037358B" w:rsidP="0037358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Признаки связанных сторон</w:t>
            </w:r>
          </w:p>
          <w:p w:rsidR="0037358B" w:rsidRPr="002D2D7C" w:rsidRDefault="0037358B" w:rsidP="0037358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37358B" w:rsidRPr="002D2D7C" w:rsidRDefault="0037358B" w:rsidP="0037358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37358B" w:rsidRPr="002D2D7C" w:rsidRDefault="0037358B" w:rsidP="0037358B">
            <w:pPr>
              <w:jc w:val="center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37358B" w:rsidRPr="002D2D7C" w:rsidTr="00A15CDC">
        <w:trPr>
          <w:trHeight w:val="771"/>
        </w:trPr>
        <w:tc>
          <w:tcPr>
            <w:tcW w:w="5189" w:type="dxa"/>
          </w:tcPr>
          <w:p w:rsidR="0037358B" w:rsidRPr="002D2D7C" w:rsidRDefault="0037358B" w:rsidP="0037358B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D2D7C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2D2D7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(а) </w:t>
            </w:r>
            <w:r w:rsidRPr="002D2D7C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 (</w:t>
            </w:r>
            <w:r w:rsidRPr="002D2D7C">
              <w:rPr>
                <w:rFonts w:ascii="Franklin Gothic Book" w:hAnsi="Franklin Gothic Book"/>
                <w:lang w:val="en-US"/>
              </w:rPr>
              <w:t>b</w:t>
            </w:r>
            <w:r w:rsidRPr="002D2D7C">
              <w:rPr>
                <w:rFonts w:ascii="Franklin Gothic Book" w:hAnsi="Franklin Gothic Book"/>
              </w:rPr>
              <w:t xml:space="preserve">) </w:t>
            </w:r>
            <w:r w:rsidRPr="002D2D7C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D2D7C">
              <w:rPr>
                <w:rFonts w:ascii="Franklin Gothic Book" w:hAnsi="Franklin Gothic Book"/>
              </w:rPr>
              <w:t>(</w:t>
            </w:r>
            <w:r w:rsidRPr="002D2D7C">
              <w:rPr>
                <w:rFonts w:ascii="Franklin Gothic Book" w:hAnsi="Franklin Gothic Book"/>
                <w:lang w:val="en-US"/>
              </w:rPr>
              <w:t>c</w:t>
            </w:r>
            <w:r w:rsidRPr="002D2D7C">
              <w:rPr>
                <w:rFonts w:ascii="Franklin Gothic Book" w:hAnsi="Franklin Gothic Book"/>
              </w:rPr>
              <w:t xml:space="preserve">) </w:t>
            </w:r>
            <w:r w:rsidRPr="002D2D7C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D2D7C">
              <w:rPr>
                <w:rFonts w:ascii="Franklin Gothic Book" w:hAnsi="Franklin Gothic Book"/>
              </w:rPr>
              <w:t>(</w:t>
            </w:r>
            <w:r w:rsidRPr="002D2D7C">
              <w:rPr>
                <w:rFonts w:ascii="Franklin Gothic Book" w:hAnsi="Franklin Gothic Book"/>
                <w:lang w:val="en-US"/>
              </w:rPr>
              <w:t>d</w:t>
            </w:r>
            <w:r w:rsidRPr="002D2D7C">
              <w:rPr>
                <w:rFonts w:ascii="Franklin Gothic Book" w:hAnsi="Franklin Gothic Book"/>
              </w:rPr>
              <w:t>)</w:t>
            </w:r>
            <w:r w:rsidRPr="002D2D7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D2D7C">
              <w:rPr>
                <w:rFonts w:ascii="Franklin Gothic Book" w:hAnsi="Franklin Gothic Book"/>
              </w:rPr>
              <w:t xml:space="preserve">2. </w:t>
            </w:r>
            <w:r w:rsidRPr="002D2D7C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2D2D7C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</w:t>
            </w:r>
            <w:r w:rsidRPr="002D2D7C">
              <w:rPr>
                <w:rFonts w:ascii="Franklin Gothic Book" w:hAnsi="Franklin Gothic Book"/>
                <w:lang w:val="en-US"/>
              </w:rPr>
              <w:t>a</w:t>
            </w:r>
            <w:r w:rsidRPr="002D2D7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lastRenderedPageBreak/>
              <w:t>Если ответ «Да», то просим указать ФИО члена Совета директоров</w:t>
            </w:r>
          </w:p>
          <w:p w:rsidR="0037358B" w:rsidRPr="002D2D7C" w:rsidRDefault="0037358B" w:rsidP="0037358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____________________________________</w:t>
            </w:r>
          </w:p>
          <w:p w:rsidR="0037358B" w:rsidRPr="002D2D7C" w:rsidRDefault="0037358B" w:rsidP="0037358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</w:t>
            </w:r>
            <w:r w:rsidRPr="002D2D7C">
              <w:rPr>
                <w:rFonts w:ascii="Franklin Gothic Book" w:hAnsi="Franklin Gothic Book"/>
                <w:lang w:val="en-US"/>
              </w:rPr>
              <w:t>b</w:t>
            </w:r>
            <w:r w:rsidRPr="002D2D7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____________________________________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____________________________________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D2D7C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2D2D7C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2D2D7C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37358B" w:rsidRPr="002D2D7C" w:rsidRDefault="0037358B" w:rsidP="0037358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37358B" w:rsidRPr="002D2D7C" w:rsidRDefault="0037358B" w:rsidP="0037358B">
            <w:pPr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37358B" w:rsidRPr="002D2D7C" w:rsidRDefault="0037358B" w:rsidP="0037358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37358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37358B" w:rsidRPr="002D2D7C" w:rsidRDefault="0037358B" w:rsidP="0037358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t>___________________________________</w:t>
            </w:r>
          </w:p>
          <w:p w:rsidR="0037358B" w:rsidRPr="002D2D7C" w:rsidRDefault="0037358B" w:rsidP="0037358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D86BAA" w:rsidRPr="002D2D7C">
              <w:rPr>
                <w:rFonts w:ascii="Franklin Gothic Book" w:eastAsia="Arial" w:hAnsi="Franklin Gothic Book"/>
                <w:lang w:eastAsia="ar-SA"/>
              </w:rPr>
              <w:t>_______________________</w:t>
            </w:r>
            <w:r w:rsidRPr="002D2D7C">
              <w:rPr>
                <w:rFonts w:ascii="Franklin Gothic Book" w:eastAsia="Arial" w:hAnsi="Franklin Gothic Book"/>
                <w:lang w:eastAsia="ar-SA"/>
              </w:rPr>
              <w:t>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</w:t>
            </w:r>
            <w:r w:rsidR="00D86BAA" w:rsidRPr="002D2D7C">
              <w:rPr>
                <w:rFonts w:ascii="Franklin Gothic Book" w:eastAsia="Arial" w:hAnsi="Franklin Gothic Book"/>
                <w:lang w:eastAsia="ar-SA"/>
              </w:rPr>
              <w:t>__</w:t>
            </w:r>
            <w:r w:rsidRPr="002D2D7C">
              <w:rPr>
                <w:rFonts w:ascii="Franklin Gothic Book" w:eastAsia="Arial" w:hAnsi="Franklin Gothic Book"/>
                <w:lang w:eastAsia="ar-SA"/>
              </w:rPr>
              <w:t>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7358B" w:rsidRPr="002D2D7C" w:rsidRDefault="0037358B" w:rsidP="00D86BAA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</w:t>
            </w:r>
            <w:r w:rsidRPr="002D2D7C">
              <w:rPr>
                <w:rFonts w:ascii="Franklin Gothic Book" w:eastAsia="Arial" w:hAnsi="Franklin Gothic Book"/>
                <w:lang w:eastAsia="ar-SA"/>
              </w:rPr>
              <w:lastRenderedPageBreak/>
              <w:t>или участвовать в процессе принятия решений предприятием);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2D2D7C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2D2D7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7358B" w:rsidRPr="002D2D7C" w:rsidRDefault="0037358B" w:rsidP="0037358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Да</w:t>
            </w:r>
            <w:r w:rsidRPr="002D2D7C">
              <w:rPr>
                <w:rFonts w:ascii="Franklin Gothic Book" w:hAnsi="Franklin Gothic Book"/>
              </w:rPr>
              <w:sym w:font="Wingdings" w:char="F071"/>
            </w:r>
            <w:r w:rsidRPr="002D2D7C">
              <w:rPr>
                <w:rFonts w:ascii="Franklin Gothic Book" w:hAnsi="Franklin Gothic Book"/>
              </w:rPr>
              <w:t>Нет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D86BAA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D2D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37358B" w:rsidRPr="002D2D7C" w:rsidRDefault="0037358B" w:rsidP="0037358B">
            <w:pPr>
              <w:rPr>
                <w:rFonts w:ascii="Franklin Gothic Book" w:hAnsi="Franklin Gothic Book"/>
              </w:rPr>
            </w:pPr>
          </w:p>
        </w:tc>
      </w:tr>
    </w:tbl>
    <w:p w:rsidR="0037358B" w:rsidRPr="002D2D7C" w:rsidRDefault="0037358B" w:rsidP="0037358B">
      <w:pPr>
        <w:rPr>
          <w:rFonts w:ascii="Franklin Gothic Book" w:hAnsi="Franklin Gothic Book"/>
        </w:rPr>
      </w:pPr>
    </w:p>
    <w:p w:rsidR="0037358B" w:rsidRPr="002D2D7C" w:rsidRDefault="0037358B" w:rsidP="0037358B">
      <w:pPr>
        <w:spacing w:after="120"/>
        <w:jc w:val="both"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37358B" w:rsidRPr="002D2D7C" w:rsidRDefault="0037358B" w:rsidP="0037358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2D2D7C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37358B" w:rsidRPr="002D2D7C" w:rsidRDefault="0037358B" w:rsidP="0037358B">
      <w:pPr>
        <w:contextualSpacing/>
        <w:rPr>
          <w:rFonts w:ascii="Franklin Gothic Book" w:hAnsi="Franklin Gothic Book"/>
          <w:b/>
        </w:rPr>
      </w:pPr>
      <w:r w:rsidRPr="002D2D7C">
        <w:rPr>
          <w:rFonts w:ascii="Franklin Gothic Book" w:hAnsi="Franklin Gothic Book"/>
        </w:rPr>
        <w:t>Дата</w:t>
      </w:r>
    </w:p>
    <w:p w:rsidR="0037358B" w:rsidRPr="002D2D7C" w:rsidRDefault="0037358B" w:rsidP="0037358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37358B" w:rsidRPr="002D2D7C" w:rsidRDefault="0037358B" w:rsidP="0037358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b/>
          <w:lang w:eastAsia="ar-SA"/>
        </w:rPr>
        <w:t>ПРИМЕЧАНИЕ:</w:t>
      </w:r>
      <w:r w:rsidRPr="002D2D7C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7358B" w:rsidRPr="002D2D7C" w:rsidRDefault="0037358B" w:rsidP="0037358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2D2D7C">
        <w:rPr>
          <w:rFonts w:ascii="Franklin Gothic Book" w:hAnsi="Franklin Gothic Book"/>
          <w:b/>
          <w:lang w:eastAsia="ar-SA"/>
        </w:rPr>
        <w:t xml:space="preserve">АНКЕТА </w:t>
      </w:r>
      <w:r w:rsidRPr="002D2D7C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37358B" w:rsidRPr="002D2D7C" w:rsidRDefault="0037358B" w:rsidP="0037358B">
      <w:pPr>
        <w:rPr>
          <w:rFonts w:ascii="Franklin Gothic Book" w:hAnsi="Franklin Gothic Book"/>
        </w:rPr>
      </w:pPr>
    </w:p>
    <w:p w:rsidR="003F7B92" w:rsidRPr="002D2D7C" w:rsidRDefault="003F7B92" w:rsidP="003F7B92">
      <w:pPr>
        <w:rPr>
          <w:rFonts w:ascii="Franklin Gothic Book" w:hAnsi="Franklin Gothic Book"/>
          <w:b/>
        </w:rPr>
      </w:pPr>
    </w:p>
    <w:p w:rsidR="00F26439" w:rsidRPr="002D2D7C" w:rsidRDefault="00F26439" w:rsidP="00F26439">
      <w:pPr>
        <w:rPr>
          <w:rFonts w:ascii="Franklin Gothic Book" w:hAnsi="Franklin Gothic Book"/>
        </w:rPr>
      </w:pPr>
    </w:p>
    <w:p w:rsidR="00D86BAA" w:rsidRPr="002D2D7C" w:rsidRDefault="00D86BAA" w:rsidP="00F26439">
      <w:pPr>
        <w:rPr>
          <w:rFonts w:ascii="Franklin Gothic Book" w:hAnsi="Franklin Gothic Book"/>
        </w:rPr>
      </w:pPr>
    </w:p>
    <w:p w:rsidR="00D86BAA" w:rsidRPr="002D2D7C" w:rsidRDefault="00D86BAA" w:rsidP="00F26439">
      <w:pPr>
        <w:rPr>
          <w:rFonts w:ascii="Franklin Gothic Book" w:hAnsi="Franklin Gothic Book"/>
        </w:rPr>
      </w:pPr>
    </w:p>
    <w:p w:rsidR="00D86BAA" w:rsidRDefault="00D86BAA" w:rsidP="00F26439">
      <w:pPr>
        <w:rPr>
          <w:rFonts w:ascii="Franklin Gothic Book" w:hAnsi="Franklin Gothic Book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proofErr w:type="spellStart"/>
      <w:r w:rsidR="00D86BAA">
        <w:rPr>
          <w:rFonts w:ascii="Franklin Gothic Book" w:hAnsi="Franklin Gothic Book"/>
          <w:vertAlign w:val="superscript"/>
        </w:rPr>
        <w:t>ево</w:t>
      </w:r>
      <w:proofErr w:type="spellEnd"/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147EC1">
        <w:rPr>
          <w:rFonts w:ascii="Franklin Gothic Book" w:hAnsi="Franklin Gothic Book"/>
          <w:vertAlign w:val="superscript"/>
        </w:rPr>
        <w:t xml:space="preserve"> </w:t>
      </w:r>
      <w:r w:rsidR="00677A1B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D86BAA">
        <w:rPr>
          <w:rFonts w:ascii="Franklin Gothic Book" w:hAnsi="Franklin Gothic Book"/>
          <w:vertAlign w:val="superscript"/>
        </w:rPr>
        <w:t xml:space="preserve"> евро</w:t>
      </w:r>
      <w:r w:rsidR="004070F0">
        <w:rPr>
          <w:rFonts w:ascii="Franklin Gothic Book" w:hAnsi="Franklin Gothic Book"/>
          <w:vertAlign w:val="superscript"/>
        </w:rPr>
        <w:t>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677A1B">
        <w:rPr>
          <w:rFonts w:ascii="Franklin Gothic Book" w:hAnsi="Franklin Gothic Book"/>
          <w:vertAlign w:val="superscript"/>
        </w:rPr>
        <w:t xml:space="preserve"> календарных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4001F8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4C566D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1101"/>
        <w:gridCol w:w="2835"/>
        <w:gridCol w:w="1871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4001F8" w:rsidTr="00D86BAA">
        <w:trPr>
          <w:gridAfter w:val="4"/>
          <w:wAfter w:w="5668" w:type="dxa"/>
          <w:trHeight w:val="14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№ п/п</w:t>
            </w:r>
            <w:bookmarkStart w:id="19" w:name="_GoBack"/>
            <w:bookmarkEnd w:id="19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6BAA" w:rsidRPr="00D86BAA" w:rsidRDefault="00677A1B" w:rsidP="00D86BA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>
              <w:rPr>
                <w:rFonts w:ascii="Franklin Gothic Book" w:hAnsi="Franklin Gothic Book"/>
                <w:b/>
                <w:color w:val="000000"/>
              </w:rPr>
              <w:t>Катал.</w:t>
            </w:r>
            <w:r w:rsidR="00D86BAA" w:rsidRPr="00D86BAA">
              <w:rPr>
                <w:rFonts w:ascii="Franklin Gothic Book" w:hAnsi="Franklin Gothic Book"/>
                <w:b/>
                <w:color w:val="000000"/>
              </w:rPr>
              <w:t>.</w:t>
            </w:r>
            <w:proofErr w:type="gramEnd"/>
            <w:r w:rsidR="00D86BAA" w:rsidRPr="00D86BAA">
              <w:rPr>
                <w:rFonts w:ascii="Franklin Gothic Book" w:hAnsi="Franklin Gothic Book"/>
                <w:b/>
                <w:color w:val="000000"/>
              </w:rPr>
              <w:t>№ /</w:t>
            </w:r>
          </w:p>
          <w:p w:rsidR="009F1A84" w:rsidRPr="004001F8" w:rsidRDefault="00D86BAA" w:rsidP="00D86BA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86BAA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677A1B">
            <w:pPr>
              <w:ind w:right="-108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  <w:proofErr w:type="spellStart"/>
            <w:r w:rsidR="00677A1B">
              <w:rPr>
                <w:rFonts w:ascii="Franklin Gothic Book" w:hAnsi="Franklin Gothic Book"/>
                <w:b/>
                <w:color w:val="00000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4001F8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D86BAA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Цена, без НДС </w:t>
            </w:r>
            <w:r w:rsidR="00D86BAA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566CC4" w:rsidP="00D86BAA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D86BAA">
              <w:rPr>
                <w:rFonts w:ascii="Franklin Gothic Book" w:hAnsi="Franklin Gothic Book"/>
                <w:b/>
              </w:rPr>
              <w:t>евро</w:t>
            </w:r>
            <w:r w:rsidR="004070F0" w:rsidRPr="004001F8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603ED8" w:rsidRPr="004001F8" w:rsidTr="007613DF">
        <w:trPr>
          <w:trHeight w:val="278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ED8" w:rsidRPr="004001F8" w:rsidRDefault="00603ED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86BAA">
              <w:rPr>
                <w:rFonts w:ascii="Franklin Gothic Book" w:hAnsi="Franklin Gothic Book"/>
                <w:color w:val="000000"/>
              </w:rPr>
              <w:t xml:space="preserve">Сменно-запасные части на машину </w:t>
            </w:r>
            <w:proofErr w:type="spellStart"/>
            <w:r w:rsidRPr="00D86BAA">
              <w:rPr>
                <w:rFonts w:ascii="Franklin Gothic Book" w:hAnsi="Franklin Gothic Book"/>
                <w:color w:val="000000"/>
              </w:rPr>
              <w:t>подмет</w:t>
            </w:r>
            <w:proofErr w:type="spellEnd"/>
            <w:r w:rsidRPr="00D86BAA">
              <w:rPr>
                <w:rFonts w:ascii="Franklin Gothic Book" w:hAnsi="Franklin Gothic Book"/>
                <w:color w:val="000000"/>
              </w:rPr>
              <w:t xml:space="preserve">. уборочная </w:t>
            </w:r>
            <w:proofErr w:type="spellStart"/>
            <w:r w:rsidRPr="00D86BAA">
              <w:rPr>
                <w:rFonts w:ascii="Franklin Gothic Book" w:hAnsi="Franklin Gothic Book"/>
                <w:color w:val="000000"/>
              </w:rPr>
              <w:t>Faun</w:t>
            </w:r>
            <w:proofErr w:type="spellEnd"/>
            <w:r w:rsidRPr="00D86BAA">
              <w:rPr>
                <w:rFonts w:ascii="Franklin Gothic Book" w:hAnsi="Franklin Gothic Book"/>
                <w:color w:val="000000"/>
              </w:rPr>
              <w:t xml:space="preserve"> </w:t>
            </w:r>
            <w:proofErr w:type="spellStart"/>
            <w:r w:rsidRPr="00D86BAA">
              <w:rPr>
                <w:rFonts w:ascii="Franklin Gothic Book" w:hAnsi="Franklin Gothic Book"/>
                <w:color w:val="000000"/>
              </w:rPr>
              <w:t>Viaget</w:t>
            </w:r>
            <w:proofErr w:type="spellEnd"/>
            <w:r w:rsidRPr="00D86BAA">
              <w:rPr>
                <w:rFonts w:ascii="Franklin Gothic Book" w:hAnsi="Franklin Gothic Book"/>
                <w:color w:val="000000"/>
              </w:rPr>
              <w:t xml:space="preserve"> 6R (шасси MAN 15.240 4х2 BL), бортовой / гос. № Х 656 РМ93, VIN WMAN18ZZ38Y219067, номер кузова 3161339, номер двигателя 21819805491982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3ED8" w:rsidRPr="004001F8" w:rsidRDefault="00603ED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8" w:rsidRPr="004001F8" w:rsidRDefault="00603ED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D8" w:rsidRPr="004001F8" w:rsidRDefault="00603ED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D8" w:rsidRPr="004001F8" w:rsidRDefault="00603ED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D86BAA" w:rsidRPr="004001F8" w:rsidTr="00D86BAA">
        <w:trPr>
          <w:gridAfter w:val="4"/>
          <w:wAfter w:w="5668" w:type="dxa"/>
          <w:trHeight w:val="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BAA" w:rsidRPr="0002473A" w:rsidRDefault="00D86BAA" w:rsidP="00D86BAA">
            <w:r w:rsidRPr="0002473A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AA" w:rsidRPr="0002473A" w:rsidRDefault="00D86BAA" w:rsidP="00D86BAA">
            <w:r w:rsidRPr="0002473A">
              <w:t xml:space="preserve">Щетка </w:t>
            </w:r>
            <w:proofErr w:type="gramStart"/>
            <w:r w:rsidRPr="0002473A">
              <w:t>валковая  Фаун</w:t>
            </w:r>
            <w:proofErr w:type="gramEnd"/>
            <w:r w:rsidRPr="0002473A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BAA" w:rsidRPr="0002473A" w:rsidRDefault="00D86BAA" w:rsidP="00D86BAA">
            <w:r w:rsidRPr="0002473A">
              <w:t xml:space="preserve"> кат. 5137446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BAA" w:rsidRDefault="00D86BAA" w:rsidP="00D86BAA">
            <w:r w:rsidRPr="0002473A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AA" w:rsidRPr="00B95902" w:rsidRDefault="00D86BAA" w:rsidP="00D86BA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AA" w:rsidRPr="004001F8" w:rsidRDefault="00D86BAA" w:rsidP="00D86BA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BAA" w:rsidRPr="004001F8" w:rsidRDefault="00D86BAA" w:rsidP="00D86BA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6BAA" w:rsidRPr="004001F8" w:rsidRDefault="00D86BAA" w:rsidP="00D86BA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4001F8" w:rsidTr="00D86BAA">
        <w:trPr>
          <w:gridAfter w:val="2"/>
          <w:wAfter w:w="2834" w:type="dxa"/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4001F8" w:rsidRDefault="007C7986" w:rsidP="00933119">
      <w:pPr>
        <w:jc w:val="both"/>
        <w:rPr>
          <w:rFonts w:ascii="Franklin Gothic Book" w:hAnsi="Franklin Gothic Book"/>
        </w:rPr>
      </w:pPr>
    </w:p>
    <w:p w:rsidR="009A6634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</w: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4001F8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4001F8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 w:rsidP="00D86BA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D86BAA">
              <w:rPr>
                <w:rFonts w:ascii="Franklin Gothic Book" w:hAnsi="Franklin Gothic Book"/>
                <w:b/>
                <w:bCs/>
              </w:rPr>
              <w:t>евро</w:t>
            </w:r>
            <w:r w:rsidR="004070F0" w:rsidRPr="004001F8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9A6634" w:rsidRPr="004001F8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001F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 w:rsidP="00D86BA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D86BAA">
              <w:rPr>
                <w:rFonts w:ascii="Franklin Gothic Book" w:hAnsi="Franklin Gothic Book"/>
                <w:b/>
                <w:bCs/>
              </w:rPr>
              <w:t>евро</w:t>
            </w:r>
            <w:r w:rsidR="004070F0" w:rsidRPr="004001F8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4001F8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ab/>
      </w:r>
      <w:r w:rsidR="007D121F" w:rsidRPr="004001F8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 xml:space="preserve">на </w:t>
      </w:r>
      <w:proofErr w:type="gramStart"/>
      <w:r w:rsidR="00FA4BC7" w:rsidRPr="00354C14">
        <w:rPr>
          <w:rFonts w:ascii="Franklin Gothic Book" w:hAnsi="Franklin Gothic Book"/>
        </w:rPr>
        <w:t>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D86BAA" w:rsidRPr="00D86BAA">
        <w:rPr>
          <w:rFonts w:ascii="Franklin Gothic Book" w:hAnsi="Franklin Gothic Book"/>
        </w:rPr>
        <w:t>:щеток</w:t>
      </w:r>
      <w:proofErr w:type="gramEnd"/>
      <w:r w:rsidR="00D86BAA" w:rsidRPr="00D86BAA">
        <w:rPr>
          <w:rFonts w:ascii="Franklin Gothic Book" w:hAnsi="Franklin Gothic Book"/>
        </w:rPr>
        <w:t xml:space="preserve"> валковых Фаун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677A1B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677A1B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677A1B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pStyle w:val="af2"/>
              <w:rPr>
                <w:rFonts w:ascii="Franklin Gothic Book" w:hAnsi="Franklin Gothic Book"/>
                <w:bCs/>
              </w:rPr>
            </w:pPr>
            <w:r w:rsidRPr="00677A1B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pStyle w:val="af2"/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E-</w:t>
            </w:r>
            <w:proofErr w:type="spellStart"/>
            <w:r w:rsidRPr="00677A1B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</w:tbl>
    <w:p w:rsidR="00E537DB" w:rsidRPr="00677A1B" w:rsidRDefault="00E537DB" w:rsidP="00E537DB">
      <w:pPr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677A1B" w:rsidTr="008B4B42">
        <w:trPr>
          <w:trHeight w:val="454"/>
        </w:trPr>
        <w:tc>
          <w:tcPr>
            <w:tcW w:w="294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454"/>
        </w:trPr>
        <w:tc>
          <w:tcPr>
            <w:tcW w:w="294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677A1B">
        <w:trPr>
          <w:cantSplit/>
          <w:trHeight w:val="70"/>
        </w:trPr>
        <w:tc>
          <w:tcPr>
            <w:tcW w:w="2943" w:type="dxa"/>
            <w:vMerge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  <w:tc>
          <w:tcPr>
            <w:tcW w:w="1699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E-</w:t>
            </w:r>
            <w:proofErr w:type="spellStart"/>
            <w:r w:rsidRPr="00677A1B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</w:tbl>
    <w:p w:rsidR="00E537DB" w:rsidRPr="00677A1B" w:rsidRDefault="00E537DB" w:rsidP="00E537DB">
      <w:pPr>
        <w:rPr>
          <w:rFonts w:ascii="Franklin Gothic Book" w:hAnsi="Franklin Gothic Book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677A1B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</w:tbl>
    <w:p w:rsidR="00E537DB" w:rsidRPr="00677A1B" w:rsidRDefault="00E537DB" w:rsidP="00E537DB">
      <w:pPr>
        <w:ind w:left="720"/>
        <w:rPr>
          <w:rFonts w:ascii="Franklin Gothic Book" w:hAnsi="Franklin Gothic Book"/>
        </w:rPr>
      </w:pPr>
      <w:r w:rsidRPr="00677A1B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677A1B" w:rsidTr="001F356B">
        <w:trPr>
          <w:trHeight w:val="454"/>
        </w:trPr>
        <w:tc>
          <w:tcPr>
            <w:tcW w:w="4981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</w:p>
        </w:tc>
      </w:tr>
      <w:tr w:rsidR="00E537DB" w:rsidRPr="00677A1B" w:rsidTr="001F356B">
        <w:trPr>
          <w:trHeight w:val="454"/>
        </w:trPr>
        <w:tc>
          <w:tcPr>
            <w:tcW w:w="4981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1F356B">
        <w:trPr>
          <w:trHeight w:val="454"/>
        </w:trPr>
        <w:tc>
          <w:tcPr>
            <w:tcW w:w="4981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677A1B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677A1B">
              <w:rPr>
                <w:rFonts w:ascii="Franklin Gothic Book" w:hAnsi="Franklin Gothic Book"/>
              </w:rPr>
              <w:t xml:space="preserve">, лицензии на осуществляемые виды деятельности, лицензионные договора, свидетельство о допуске СРО и др.), наименование, №, </w:t>
            </w:r>
            <w:r w:rsidRPr="00677A1B">
              <w:rPr>
                <w:rFonts w:ascii="Franklin Gothic Book" w:hAnsi="Franklin Gothic Book"/>
              </w:rPr>
              <w:lastRenderedPageBreak/>
              <w:t>срок действия</w:t>
            </w:r>
          </w:p>
        </w:tc>
        <w:tc>
          <w:tcPr>
            <w:tcW w:w="5084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  <w:bCs/>
              </w:rPr>
            </w:pPr>
          </w:p>
        </w:tc>
      </w:tr>
      <w:tr w:rsidR="00E537DB" w:rsidRPr="00677A1B" w:rsidTr="001F356B">
        <w:trPr>
          <w:trHeight w:val="454"/>
        </w:trPr>
        <w:tc>
          <w:tcPr>
            <w:tcW w:w="4981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 xml:space="preserve">Постоянный штат (кол-во </w:t>
            </w:r>
            <w:proofErr w:type="gramStart"/>
            <w:r w:rsidRPr="00677A1B">
              <w:rPr>
                <w:rFonts w:ascii="Franklin Gothic Book" w:hAnsi="Franklin Gothic Book"/>
              </w:rPr>
              <w:t>чел.)/</w:t>
            </w:r>
            <w:proofErr w:type="gramEnd"/>
            <w:r w:rsidRPr="00677A1B">
              <w:rPr>
                <w:rFonts w:ascii="Franklin Gothic Book" w:hAnsi="Franklin Gothic Book"/>
              </w:rPr>
              <w:t xml:space="preserve"> </w:t>
            </w:r>
          </w:p>
          <w:p w:rsidR="00E537DB" w:rsidRPr="00677A1B" w:rsidRDefault="00E537DB" w:rsidP="008B4B42">
            <w:pPr>
              <w:rPr>
                <w:rFonts w:ascii="Franklin Gothic Book" w:hAnsi="Franklin Gothic Book"/>
              </w:rPr>
            </w:pPr>
            <w:r w:rsidRPr="00677A1B">
              <w:rPr>
                <w:rFonts w:ascii="Franklin Gothic Book" w:hAnsi="Franklin Gothic Book"/>
              </w:rPr>
              <w:t xml:space="preserve">в </w:t>
            </w:r>
            <w:proofErr w:type="spellStart"/>
            <w:r w:rsidRPr="00677A1B">
              <w:rPr>
                <w:rFonts w:ascii="Franklin Gothic Book" w:hAnsi="Franklin Gothic Book"/>
              </w:rPr>
              <w:t>т.ч</w:t>
            </w:r>
            <w:proofErr w:type="spellEnd"/>
            <w:r w:rsidRPr="00677A1B">
              <w:rPr>
                <w:rFonts w:ascii="Franklin Gothic Book" w:hAnsi="Franklin Gothic Book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677A1B" w:rsidRDefault="00E537DB" w:rsidP="008B4B42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proofErr w:type="gramStart"/>
      <w:r w:rsidR="00ED0BE0">
        <w:rPr>
          <w:rFonts w:ascii="Franklin Gothic Book" w:hAnsi="Franklin Gothic Book"/>
          <w:i/>
        </w:rPr>
        <w:t xml:space="preserve">поставка </w:t>
      </w:r>
      <w:r w:rsidR="00D86BAA" w:rsidRPr="00D86BAA">
        <w:rPr>
          <w:rFonts w:ascii="Franklin Gothic Book" w:hAnsi="Franklin Gothic Book"/>
          <w:i/>
        </w:rPr>
        <w:t>:</w:t>
      </w:r>
      <w:proofErr w:type="gramEnd"/>
      <w:r w:rsidR="00D86BAA" w:rsidRPr="00D86BAA">
        <w:rPr>
          <w:rFonts w:ascii="Franklin Gothic Book" w:hAnsi="Franklin Gothic Book"/>
          <w:i/>
        </w:rPr>
        <w:t xml:space="preserve"> щеток валковых Фаун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677A1B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677A1B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677A1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677A1B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677A1B" w:rsidRPr="00677A1B">
              <w:rPr>
                <w:rFonts w:ascii="Franklin Gothic Book" w:hAnsi="Franklin Gothic Book"/>
                <w:b/>
              </w:rPr>
              <w:t>щеток валковых Фаун</w:t>
            </w:r>
            <w:r w:rsidR="00677A1B">
              <w:rPr>
                <w:rFonts w:ascii="Franklin Gothic Book" w:hAnsi="Franklin Gothic Book"/>
                <w:b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D86BAA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D86BAA">
              <w:rPr>
                <w:rFonts w:ascii="Franklin Gothic Book" w:hAnsi="Franklin Gothic Book"/>
              </w:rPr>
              <w:t>1 390,60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D86BAA">
              <w:rPr>
                <w:rFonts w:ascii="Franklin Gothic Book" w:hAnsi="Franklin Gothic Book"/>
              </w:rPr>
              <w:t xml:space="preserve">одна тысяча триста </w:t>
            </w:r>
            <w:proofErr w:type="gramStart"/>
            <w:r w:rsidR="00D86BAA">
              <w:rPr>
                <w:rFonts w:ascii="Franklin Gothic Book" w:hAnsi="Franklin Gothic Book"/>
              </w:rPr>
              <w:t>девяносто)евро</w:t>
            </w:r>
            <w:proofErr w:type="gramEnd"/>
            <w:r w:rsidR="00354C14" w:rsidRPr="00354C14">
              <w:rPr>
                <w:rFonts w:ascii="Franklin Gothic Book" w:hAnsi="Franklin Gothic Book"/>
              </w:rPr>
              <w:t xml:space="preserve"> </w:t>
            </w:r>
            <w:r w:rsidR="00D86BAA">
              <w:rPr>
                <w:rFonts w:ascii="Franklin Gothic Book" w:hAnsi="Franklin Gothic Book"/>
              </w:rPr>
              <w:t>60 евро центов</w:t>
            </w:r>
            <w:r w:rsidR="00354C14" w:rsidRPr="00354C14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D86BAA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D86BAA" w:rsidRPr="00D86BAA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677A1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677A1B">
              <w:rPr>
                <w:rFonts w:ascii="Franklin Gothic Book" w:hAnsi="Franklin Gothic Book"/>
              </w:rPr>
              <w:t>30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B57829" w:rsidRPr="00B57829">
              <w:rPr>
                <w:rFonts w:ascii="Franklin Gothic Book" w:hAnsi="Franklin Gothic Book"/>
              </w:rPr>
              <w:t>января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77A1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77A1B">
              <w:rPr>
                <w:rFonts w:ascii="Franklin Gothic Book" w:hAnsi="Franklin Gothic Book"/>
              </w:rPr>
              <w:t>22</w:t>
            </w:r>
            <w:r w:rsidR="00597844">
              <w:rPr>
                <w:rFonts w:ascii="Franklin Gothic Book" w:hAnsi="Franklin Gothic Book"/>
              </w:rPr>
              <w:t xml:space="preserve">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77A1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677A1B">
              <w:rPr>
                <w:rFonts w:ascii="Franklin Gothic Book" w:hAnsi="Franklin Gothic Book"/>
              </w:rPr>
              <w:t>18 января</w:t>
            </w:r>
            <w:r w:rsidR="00D86BAA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по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677A1B">
              <w:rPr>
                <w:rFonts w:ascii="Franklin Gothic Book" w:hAnsi="Franklin Gothic Book"/>
              </w:rPr>
              <w:t>27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D86BAA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D86BAA" w:rsidRPr="00D86BAA" w:rsidRDefault="00D86BAA" w:rsidP="00D86BAA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D86BAA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D86BAA" w:rsidRPr="00D86BAA" w:rsidRDefault="00D86BAA" w:rsidP="00D86BAA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D86BAA">
              <w:rPr>
                <w:rFonts w:ascii="Franklin Gothic Book" w:hAnsi="Franklin Gothic Book"/>
              </w:rPr>
      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D86BAA" w:rsidRPr="00D86BAA" w:rsidRDefault="00D86BAA" w:rsidP="00D86BAA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D86BAA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D86BAA" w:rsidRPr="00D86BAA" w:rsidRDefault="00D86BAA" w:rsidP="00D86BAA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D86BAA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  <w:p w:rsidR="00B966ED" w:rsidRPr="00B966ED" w:rsidRDefault="00B966ED" w:rsidP="00D86BAA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 xml:space="preserve">Сумма принимаемой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164" w:rsidRDefault="002B3164">
      <w:r>
        <w:separator/>
      </w:r>
    </w:p>
  </w:endnote>
  <w:endnote w:type="continuationSeparator" w:id="0">
    <w:p w:rsidR="002B3164" w:rsidRDefault="002B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CDC" w:rsidRDefault="00A15CDC">
    <w:pPr>
      <w:pStyle w:val="afa"/>
    </w:pPr>
  </w:p>
  <w:p w:rsidR="00A15CDC" w:rsidRDefault="00A15C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164" w:rsidRDefault="002B3164">
      <w:r>
        <w:separator/>
      </w:r>
    </w:p>
  </w:footnote>
  <w:footnote w:type="continuationSeparator" w:id="0">
    <w:p w:rsidR="002B3164" w:rsidRDefault="002B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FF37000"/>
    <w:multiLevelType w:val="hybridMultilevel"/>
    <w:tmpl w:val="6BB0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1786588"/>
    <w:multiLevelType w:val="hybridMultilevel"/>
    <w:tmpl w:val="3C585BCA"/>
    <w:lvl w:ilvl="0" w:tplc="798EB1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DAC544F"/>
    <w:multiLevelType w:val="hybridMultilevel"/>
    <w:tmpl w:val="658AC13C"/>
    <w:lvl w:ilvl="0" w:tplc="5D503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32"/>
  </w:num>
  <w:num w:numId="3">
    <w:abstractNumId w:val="36"/>
  </w:num>
  <w:num w:numId="4">
    <w:abstractNumId w:val="16"/>
  </w:num>
  <w:num w:numId="5">
    <w:abstractNumId w:val="19"/>
  </w:num>
  <w:num w:numId="6">
    <w:abstractNumId w:val="27"/>
  </w:num>
  <w:num w:numId="7">
    <w:abstractNumId w:val="23"/>
  </w:num>
  <w:num w:numId="8">
    <w:abstractNumId w:val="41"/>
  </w:num>
  <w:num w:numId="9">
    <w:abstractNumId w:val="10"/>
  </w:num>
  <w:num w:numId="10">
    <w:abstractNumId w:val="42"/>
  </w:num>
  <w:num w:numId="11">
    <w:abstractNumId w:val="30"/>
  </w:num>
  <w:num w:numId="12">
    <w:abstractNumId w:val="14"/>
  </w:num>
  <w:num w:numId="13">
    <w:abstractNumId w:val="15"/>
  </w:num>
  <w:num w:numId="14">
    <w:abstractNumId w:val="39"/>
  </w:num>
  <w:num w:numId="15">
    <w:abstractNumId w:val="40"/>
  </w:num>
  <w:num w:numId="16">
    <w:abstractNumId w:val="9"/>
  </w:num>
  <w:num w:numId="17">
    <w:abstractNumId w:val="25"/>
  </w:num>
  <w:num w:numId="18">
    <w:abstractNumId w:val="13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</w:num>
  <w:num w:numId="30">
    <w:abstractNumId w:val="28"/>
  </w:num>
  <w:num w:numId="31">
    <w:abstractNumId w:val="7"/>
  </w:num>
  <w:num w:numId="32">
    <w:abstractNumId w:val="34"/>
  </w:num>
  <w:num w:numId="33">
    <w:abstractNumId w:val="18"/>
  </w:num>
  <w:num w:numId="34">
    <w:abstractNumId w:val="38"/>
  </w:num>
  <w:num w:numId="3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9"/>
  </w:num>
  <w:num w:numId="41">
    <w:abstractNumId w:val="5"/>
  </w:num>
  <w:num w:numId="42">
    <w:abstractNumId w:val="33"/>
  </w:num>
  <w:num w:numId="43">
    <w:abstractNumId w:val="20"/>
  </w:num>
  <w:num w:numId="44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7EC1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1572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3164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2D7C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58B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975E6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3ED8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7A1B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D83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1E77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4E62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5CDC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64B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53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86BAA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EA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315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EC48-9D5B-4C49-9A41-3E554D03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28</Pages>
  <Words>10246</Words>
  <Characters>58407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68516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95</cp:revision>
  <cp:lastPrinted>2017-01-17T12:58:00Z</cp:lastPrinted>
  <dcterms:created xsi:type="dcterms:W3CDTF">2016-05-17T08:03:00Z</dcterms:created>
  <dcterms:modified xsi:type="dcterms:W3CDTF">2017-01-17T13:01:00Z</dcterms:modified>
</cp:coreProperties>
</file>