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76" w:rsidRPr="008456D8" w:rsidRDefault="00B05D76" w:rsidP="00AC76C8">
      <w:pPr>
        <w:pStyle w:val="CoversheetParagraph"/>
      </w:pPr>
      <w:bookmarkStart w:id="0" w:name="OLE_LINK1"/>
      <w:bookmarkStart w:id="1" w:name="OLE_LINK2"/>
    </w:p>
    <w:p w:rsidR="00B05D76" w:rsidRDefault="00B05D76" w:rsidP="00AC76C8">
      <w:pPr>
        <w:pStyle w:val="CoversheetParagraph"/>
      </w:pPr>
    </w:p>
    <w:p w:rsidR="00B05D76" w:rsidRPr="001E7836" w:rsidRDefault="00B05D76" w:rsidP="00AC76C8">
      <w:pPr>
        <w:pStyle w:val="CoversheetParagraph"/>
      </w:pPr>
    </w:p>
    <w:p w:rsidR="00B05D76" w:rsidRPr="008456D8" w:rsidRDefault="00B05D76" w:rsidP="00F11544">
      <w:pPr>
        <w:pStyle w:val="CoversheetParagraph"/>
      </w:pPr>
    </w:p>
    <w:p w:rsidR="00B05D76" w:rsidRDefault="00B05D76" w:rsidP="00F11544">
      <w:pPr>
        <w:pStyle w:val="CoversheetParagraph"/>
        <w:rPr>
          <w:lang w:val="ru-RU"/>
        </w:rPr>
      </w:pPr>
    </w:p>
    <w:p w:rsidR="00B05D76" w:rsidRDefault="00B05D76" w:rsidP="00F11544">
      <w:pPr>
        <w:pStyle w:val="CoversheetParagraph"/>
        <w:rPr>
          <w:lang w:val="ru-RU"/>
        </w:rPr>
      </w:pPr>
    </w:p>
    <w:p w:rsidR="00B05D76" w:rsidRPr="00B17F8A" w:rsidRDefault="00B05D76" w:rsidP="00B17F8A">
      <w:pPr>
        <w:pStyle w:val="CoversheetParagraph"/>
        <w:rPr>
          <w:lang w:val="ru-RU"/>
        </w:rPr>
      </w:pPr>
      <w:r>
        <w:rPr>
          <w:lang w:val="ru-RU"/>
        </w:rPr>
        <w:t>Дата заключения:</w:t>
      </w:r>
    </w:p>
    <w:p w:rsidR="00B25288" w:rsidRDefault="00B25288" w:rsidP="00F11544">
      <w:pPr>
        <w:pStyle w:val="CoversheetParagraph"/>
        <w:rPr>
          <w:lang w:val="ru-RU"/>
        </w:rPr>
      </w:pPr>
    </w:p>
    <w:p w:rsidR="00B05D76" w:rsidRDefault="0041183C" w:rsidP="00F11544">
      <w:pPr>
        <w:pStyle w:val="CoversheetParagraph"/>
        <w:rPr>
          <w:lang w:val="ru-RU"/>
        </w:rPr>
      </w:pPr>
      <w:r w:rsidRPr="004B2C4C">
        <w:rPr>
          <w:lang w:val="ru-RU"/>
        </w:rPr>
        <w:t>16/05/2016</w:t>
      </w:r>
    </w:p>
    <w:p w:rsidR="00B05D76" w:rsidRPr="005B78AD" w:rsidRDefault="00B05D76" w:rsidP="00365C8D">
      <w:pPr>
        <w:pStyle w:val="CoversheetParagraph"/>
        <w:jc w:val="both"/>
        <w:rPr>
          <w:lang w:val="ru-RU"/>
        </w:rPr>
      </w:pPr>
    </w:p>
    <w:p w:rsidR="00B05D76" w:rsidRPr="00A93817" w:rsidRDefault="00B05D76" w:rsidP="00F11544">
      <w:pPr>
        <w:pStyle w:val="CoversheetTitle"/>
        <w:rPr>
          <w:lang w:val="ru-RU"/>
        </w:rPr>
      </w:pPr>
      <w:bookmarkStart w:id="2" w:name="bmkParty"/>
      <w:bookmarkEnd w:id="2"/>
      <w:r>
        <w:rPr>
          <w:lang w:val="ru-RU"/>
        </w:rPr>
        <w:t>АО</w:t>
      </w:r>
      <w:r w:rsidRPr="00CD5412">
        <w:rPr>
          <w:lang w:val="ru-RU"/>
        </w:rPr>
        <w:t xml:space="preserve"> </w:t>
      </w:r>
      <w:r>
        <w:rPr>
          <w:lang w:val="ru-RU"/>
        </w:rPr>
        <w:t>«</w:t>
      </w:r>
      <w:r w:rsidR="005B78AD">
        <w:rPr>
          <w:lang w:val="ru-RU"/>
        </w:rPr>
        <w:t>Независимая Регистраторская компания</w:t>
      </w:r>
      <w:r>
        <w:rPr>
          <w:lang w:val="ru-RU"/>
        </w:rPr>
        <w:t>»</w:t>
      </w:r>
    </w:p>
    <w:p w:rsidR="00B05D76" w:rsidRPr="00A93817" w:rsidRDefault="00B05D76" w:rsidP="00F11544">
      <w:pPr>
        <w:pStyle w:val="CoversheetParagraph"/>
        <w:rPr>
          <w:lang w:val="ru-RU"/>
        </w:rPr>
      </w:pPr>
      <w:r>
        <w:rPr>
          <w:lang w:val="ru-RU"/>
        </w:rPr>
        <w:t>и</w:t>
      </w:r>
    </w:p>
    <w:p w:rsidR="00B05D76" w:rsidRPr="00F11544" w:rsidRDefault="0033549C" w:rsidP="00F11544">
      <w:pPr>
        <w:pStyle w:val="CoversheetTitle"/>
        <w:rPr>
          <w:lang w:val="ru-RU"/>
        </w:rPr>
      </w:pPr>
      <w:r>
        <w:rPr>
          <w:lang w:val="ru-RU"/>
        </w:rPr>
        <w:t>ПАО «</w:t>
      </w:r>
      <w:r w:rsidR="00D04D17">
        <w:rPr>
          <w:lang w:val="ru-RU"/>
        </w:rPr>
        <w:t>НМТП</w:t>
      </w:r>
      <w:r>
        <w:rPr>
          <w:lang w:val="ru-RU"/>
        </w:rPr>
        <w:t>»</w:t>
      </w:r>
    </w:p>
    <w:p w:rsidR="00B05D76" w:rsidRDefault="00B05D76" w:rsidP="00F11544">
      <w:pPr>
        <w:pStyle w:val="CoversheetTitle2"/>
        <w:rPr>
          <w:lang w:val="ru-RU"/>
        </w:rPr>
      </w:pPr>
      <w:r>
        <w:rPr>
          <w:lang w:val="ru-RU"/>
        </w:rPr>
        <w:t xml:space="preserve">Агентский </w:t>
      </w:r>
      <w:r w:rsidRPr="009D4E9A">
        <w:rPr>
          <w:lang w:val="ru-RU"/>
        </w:rPr>
        <w:t xml:space="preserve">Договор </w:t>
      </w:r>
    </w:p>
    <w:p w:rsidR="00B05D76" w:rsidRDefault="00B05D76" w:rsidP="00F11544">
      <w:pPr>
        <w:pStyle w:val="CoversheetTitle2"/>
        <w:rPr>
          <w:lang w:val="ru-RU"/>
        </w:rPr>
      </w:pPr>
      <w:r w:rsidRPr="009D4E9A">
        <w:rPr>
          <w:lang w:val="ru-RU"/>
        </w:rPr>
        <w:t xml:space="preserve">об </w:t>
      </w:r>
      <w:r>
        <w:rPr>
          <w:lang w:val="ru-RU"/>
        </w:rPr>
        <w:t>организации</w:t>
      </w:r>
      <w:r w:rsidRPr="009D4E9A">
        <w:rPr>
          <w:lang w:val="ru-RU"/>
        </w:rPr>
        <w:t xml:space="preserve"> </w:t>
      </w:r>
      <w:r>
        <w:rPr>
          <w:lang w:val="ru-RU"/>
        </w:rPr>
        <w:t>рассылки</w:t>
      </w:r>
      <w:r w:rsidRPr="00DB1EE8">
        <w:rPr>
          <w:lang w:val="ru-RU"/>
        </w:rPr>
        <w:t xml:space="preserve"> </w:t>
      </w:r>
      <w:r>
        <w:rPr>
          <w:lang w:val="ru-RU"/>
        </w:rPr>
        <w:t>документов</w:t>
      </w:r>
      <w:r w:rsidRPr="009D4E9A">
        <w:rPr>
          <w:lang w:val="ru-RU"/>
        </w:rPr>
        <w:t xml:space="preserve"> </w:t>
      </w:r>
    </w:p>
    <w:p w:rsidR="00B05D76" w:rsidRPr="00DA55D2" w:rsidRDefault="00B05D76" w:rsidP="00F11544">
      <w:pPr>
        <w:pStyle w:val="CoversheetTitle2"/>
        <w:rPr>
          <w:lang w:val="ru-RU"/>
        </w:rPr>
      </w:pPr>
      <w:r>
        <w:rPr>
          <w:lang w:val="ru-RU"/>
        </w:rPr>
        <w:t xml:space="preserve">№ </w:t>
      </w:r>
      <w:r w:rsidR="0033549C">
        <w:rPr>
          <w:lang w:val="ru-RU"/>
        </w:rPr>
        <w:t>АД/НВР/00</w:t>
      </w:r>
      <w:r w:rsidR="001613CD">
        <w:rPr>
          <w:lang w:val="ru-RU"/>
        </w:rPr>
        <w:t>2</w:t>
      </w:r>
      <w:r w:rsidR="0033549C">
        <w:rPr>
          <w:lang w:val="ru-RU"/>
        </w:rPr>
        <w:t>/201</w:t>
      </w:r>
      <w:r w:rsidR="001613CD">
        <w:rPr>
          <w:lang w:val="ru-RU"/>
        </w:rPr>
        <w:t>6</w:t>
      </w: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41183C" w:rsidRDefault="0041183C" w:rsidP="008F27E6">
      <w:pPr>
        <w:spacing w:line="240" w:lineRule="auto"/>
        <w:rPr>
          <w:lang w:val="ru-RU"/>
        </w:rPr>
      </w:pPr>
    </w:p>
    <w:p w:rsidR="0041183C" w:rsidRDefault="0041183C" w:rsidP="008F27E6">
      <w:pPr>
        <w:spacing w:line="240" w:lineRule="auto"/>
        <w:rPr>
          <w:lang w:val="ru-RU"/>
        </w:rPr>
      </w:pPr>
    </w:p>
    <w:p w:rsidR="0041183C" w:rsidRDefault="0041183C" w:rsidP="008F27E6">
      <w:pPr>
        <w:spacing w:line="240" w:lineRule="auto"/>
        <w:rPr>
          <w:lang w:val="ru-RU"/>
        </w:rPr>
      </w:pPr>
    </w:p>
    <w:p w:rsidR="0041183C" w:rsidRDefault="0041183C" w:rsidP="008F27E6">
      <w:pPr>
        <w:spacing w:line="240" w:lineRule="auto"/>
        <w:rPr>
          <w:lang w:val="ru-RU"/>
        </w:rPr>
      </w:pPr>
    </w:p>
    <w:p w:rsidR="0041183C" w:rsidRDefault="0041183C"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rPr>
          <w:lang w:val="ru-RU"/>
        </w:rPr>
      </w:pPr>
    </w:p>
    <w:p w:rsidR="00B05D76" w:rsidRDefault="00B05D76" w:rsidP="008F27E6">
      <w:pPr>
        <w:spacing w:line="240" w:lineRule="auto"/>
        <w:jc w:val="center"/>
        <w:rPr>
          <w:lang w:val="ru-RU"/>
        </w:rPr>
      </w:pPr>
      <w:r>
        <w:rPr>
          <w:lang w:val="ru-RU"/>
        </w:rPr>
        <w:lastRenderedPageBreak/>
        <w:t xml:space="preserve">город </w:t>
      </w:r>
      <w:r w:rsidR="0033549C">
        <w:rPr>
          <w:lang w:val="ru-RU"/>
        </w:rPr>
        <w:t>Новороссийск</w:t>
      </w:r>
      <w:r>
        <w:rPr>
          <w:lang w:val="ru-RU"/>
        </w:rPr>
        <w:t>, Россия</w:t>
      </w:r>
      <w:bookmarkStart w:id="3" w:name="bmkTOC"/>
      <w:bookmarkEnd w:id="3"/>
    </w:p>
    <w:p w:rsidR="00B05D76" w:rsidRPr="00443E1A" w:rsidRDefault="00B05D76" w:rsidP="008F27E6">
      <w:pPr>
        <w:spacing w:line="240" w:lineRule="auto"/>
        <w:jc w:val="center"/>
        <w:rPr>
          <w:lang w:val="ru-RU"/>
        </w:rPr>
      </w:pPr>
    </w:p>
    <w:p w:rsidR="005B78AD" w:rsidRDefault="00D04D17" w:rsidP="005B78AD">
      <w:pPr>
        <w:pStyle w:val="1Parties"/>
        <w:numPr>
          <w:ilvl w:val="0"/>
          <w:numId w:val="3"/>
        </w:numPr>
        <w:rPr>
          <w:lang w:val="ru-RU"/>
        </w:rPr>
      </w:pPr>
      <w:bookmarkStart w:id="4" w:name="_Toc518107434"/>
      <w:bookmarkStart w:id="5" w:name="_Toc518192576"/>
      <w:bookmarkStart w:id="6" w:name="_Toc518269914"/>
      <w:bookmarkStart w:id="7" w:name="_Toc518357892"/>
      <w:bookmarkStart w:id="8" w:name="_Toc165787795"/>
      <w:bookmarkStart w:id="9" w:name="_Toc270072071"/>
      <w:r>
        <w:rPr>
          <w:b/>
          <w:lang w:val="ru-RU"/>
        </w:rPr>
        <w:t>Публичное акционерное общество «Новороссийский морской торговый порт»</w:t>
      </w:r>
      <w:r w:rsidRPr="00F9439B">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Pr="00F9439B">
        <w:rPr>
          <w:b/>
          <w:lang w:val="ru-RU"/>
        </w:rPr>
        <w:t>Эмитент</w:t>
      </w:r>
      <w:r w:rsidRPr="00F9439B">
        <w:rPr>
          <w:lang w:val="ru-RU"/>
        </w:rPr>
        <w:t xml:space="preserve">), в лице </w:t>
      </w:r>
      <w:r>
        <w:rPr>
          <w:lang w:val="ru-RU"/>
        </w:rPr>
        <w:t xml:space="preserve">директора по правовому обеспечению - руководителя юридических служб группы компаний </w:t>
      </w:r>
      <w:r w:rsidR="001613CD">
        <w:rPr>
          <w:lang w:val="ru-RU"/>
        </w:rPr>
        <w:t>П</w:t>
      </w:r>
      <w:r>
        <w:rPr>
          <w:lang w:val="ru-RU"/>
        </w:rPr>
        <w:t xml:space="preserve">АО «НМТП» </w:t>
      </w:r>
      <w:bookmarkStart w:id="10" w:name="ТекстовоеПоле6"/>
      <w:r>
        <w:rPr>
          <w:lang w:val="ru-RU"/>
        </w:rPr>
        <w:t>Б</w:t>
      </w:r>
      <w:bookmarkEnd w:id="10"/>
      <w:r>
        <w:rPr>
          <w:lang w:val="ru-RU"/>
        </w:rPr>
        <w:t xml:space="preserve">оровка Эдуарда Валерьевича действующего на основании доверенности от </w:t>
      </w:r>
      <w:r w:rsidR="0041183C" w:rsidRPr="0041183C">
        <w:rPr>
          <w:lang w:val="ru-RU"/>
        </w:rPr>
        <w:t>25</w:t>
      </w:r>
      <w:r w:rsidRPr="0041183C">
        <w:rPr>
          <w:lang w:val="ru-RU"/>
        </w:rPr>
        <w:t>.1</w:t>
      </w:r>
      <w:r w:rsidR="0041183C" w:rsidRPr="0041183C">
        <w:rPr>
          <w:lang w:val="ru-RU"/>
        </w:rPr>
        <w:t>2</w:t>
      </w:r>
      <w:r w:rsidRPr="0041183C">
        <w:rPr>
          <w:lang w:val="ru-RU"/>
        </w:rPr>
        <w:t>.201</w:t>
      </w:r>
      <w:r w:rsidR="0041183C" w:rsidRPr="0041183C">
        <w:rPr>
          <w:lang w:val="ru-RU"/>
        </w:rPr>
        <w:t>5</w:t>
      </w:r>
      <w:r w:rsidRPr="0041183C">
        <w:rPr>
          <w:lang w:val="ru-RU"/>
        </w:rPr>
        <w:t xml:space="preserve"> </w:t>
      </w:r>
      <w:proofErr w:type="gramStart"/>
      <w:r w:rsidRPr="0041183C">
        <w:rPr>
          <w:lang w:val="ru-RU"/>
        </w:rPr>
        <w:t xml:space="preserve">года,   </w:t>
      </w:r>
      <w:proofErr w:type="gramEnd"/>
      <w:r w:rsidRPr="0041183C">
        <w:rPr>
          <w:lang w:val="ru-RU"/>
        </w:rPr>
        <w:t>№ 2110-07/</w:t>
      </w:r>
      <w:r w:rsidR="0041183C" w:rsidRPr="0041183C">
        <w:rPr>
          <w:lang w:val="ru-RU"/>
        </w:rPr>
        <w:t>424</w:t>
      </w:r>
      <w:r w:rsidR="005B78AD" w:rsidRPr="0041183C">
        <w:rPr>
          <w:lang w:val="ru-RU"/>
        </w:rPr>
        <w:t>,</w:t>
      </w:r>
    </w:p>
    <w:p w:rsidR="00B05D76" w:rsidRDefault="00B05D76" w:rsidP="005B78AD">
      <w:pPr>
        <w:pStyle w:val="1Parties"/>
        <w:tabs>
          <w:tab w:val="clear" w:pos="720"/>
        </w:tabs>
        <w:ind w:firstLine="0"/>
        <w:rPr>
          <w:lang w:val="ru-RU"/>
        </w:rPr>
      </w:pPr>
      <w:r>
        <w:rPr>
          <w:lang w:val="ru-RU"/>
        </w:rPr>
        <w:t>и</w:t>
      </w:r>
    </w:p>
    <w:p w:rsidR="00B05D76" w:rsidRPr="00F83460" w:rsidRDefault="005B78AD" w:rsidP="00FE2403">
      <w:pPr>
        <w:pStyle w:val="1Parties"/>
        <w:numPr>
          <w:ilvl w:val="0"/>
          <w:numId w:val="3"/>
        </w:numPr>
        <w:rPr>
          <w:lang w:val="ru-RU"/>
        </w:rPr>
      </w:pPr>
      <w:r>
        <w:rPr>
          <w:b/>
          <w:lang w:val="ru-RU"/>
        </w:rPr>
        <w:t>Акционерное общество "Независимая регистраторская компания"</w:t>
      </w:r>
      <w:r>
        <w:rPr>
          <w:rFonts w:cs="Tahoma"/>
          <w:lang w:val="ru-RU"/>
        </w:rPr>
        <w:t xml:space="preserve">, юридическое лицо, созданное и осуществляющее деятельность в соответствии с законодательством Российской Федерации </w:t>
      </w:r>
      <w:r w:rsidR="003232F1" w:rsidRPr="00C42188">
        <w:rPr>
          <w:rFonts w:cs="Tahoma"/>
          <w:lang w:val="ru-RU"/>
        </w:rPr>
        <w:t xml:space="preserve">(далее – </w:t>
      </w:r>
      <w:r w:rsidR="003232F1" w:rsidRPr="00C42188">
        <w:rPr>
          <w:rFonts w:cs="Tahoma"/>
          <w:b/>
          <w:lang w:val="ru-RU"/>
        </w:rPr>
        <w:t>Почтовый агент</w:t>
      </w:r>
      <w:r w:rsidR="003232F1" w:rsidRPr="00C42188">
        <w:rPr>
          <w:rFonts w:cs="Tahoma"/>
          <w:lang w:val="ru-RU"/>
        </w:rPr>
        <w:t>),</w:t>
      </w:r>
      <w:r w:rsidR="003232F1" w:rsidRPr="003232F1">
        <w:rPr>
          <w:rFonts w:cs="Tahoma"/>
          <w:lang w:val="ru-RU"/>
        </w:rPr>
        <w:t xml:space="preserve"> </w:t>
      </w:r>
      <w:r w:rsidR="003232F1" w:rsidRPr="00C42188">
        <w:rPr>
          <w:rFonts w:cs="Tahoma"/>
          <w:lang w:val="ru-RU"/>
        </w:rPr>
        <w:t xml:space="preserve">(далее – </w:t>
      </w:r>
      <w:r w:rsidR="003232F1" w:rsidRPr="00C42188">
        <w:rPr>
          <w:rFonts w:cs="Tahoma"/>
          <w:b/>
          <w:lang w:val="ru-RU"/>
        </w:rPr>
        <w:t>Почтовый агент</w:t>
      </w:r>
      <w:r w:rsidR="003232F1" w:rsidRPr="00C42188">
        <w:rPr>
          <w:rFonts w:cs="Tahoma"/>
          <w:lang w:val="ru-RU"/>
        </w:rPr>
        <w:t>),</w:t>
      </w:r>
      <w:r>
        <w:rPr>
          <w:rFonts w:cs="Tahoma"/>
          <w:lang w:val="ru-RU"/>
        </w:rPr>
        <w:t xml:space="preserve"> в лице директора Новороссийского филиала Головко Татьяны Владимировны, действующего на основании Доверенности </w:t>
      </w:r>
      <w:r w:rsidR="00D009E7">
        <w:rPr>
          <w:rFonts w:cs="Tahoma"/>
          <w:lang w:val="ru-RU"/>
        </w:rPr>
        <w:t xml:space="preserve">№ </w:t>
      </w:r>
      <w:r w:rsidR="00D009E7" w:rsidRPr="0041183C">
        <w:rPr>
          <w:rFonts w:cs="Tahoma"/>
          <w:lang w:val="ru-RU"/>
        </w:rPr>
        <w:t>ДВ/НРК-712/15 от 30.11.2015</w:t>
      </w:r>
      <w:r w:rsidRPr="0041183C">
        <w:rPr>
          <w:rFonts w:cs="Tahoma"/>
          <w:lang w:val="ru-RU"/>
        </w:rPr>
        <w:t>,</w:t>
      </w:r>
    </w:p>
    <w:p w:rsidR="00B05D76" w:rsidRPr="00042BE4" w:rsidRDefault="00B05D76" w:rsidP="007B1D8A">
      <w:pPr>
        <w:pStyle w:val="1stIntroHeadings"/>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w:t>
      </w:r>
      <w:r>
        <w:rPr>
          <w:b w:val="0"/>
          <w:caps w:val="0"/>
          <w:lang w:val="ru-RU"/>
        </w:rPr>
        <w:t xml:space="preserve"> </w:t>
      </w:r>
      <w:r w:rsidRPr="00042BE4">
        <w:rPr>
          <w:b w:val="0"/>
          <w:caps w:val="0"/>
          <w:lang w:val="ru-RU"/>
        </w:rPr>
        <w:t xml:space="preserve">заключили настоящий </w:t>
      </w:r>
      <w:r>
        <w:rPr>
          <w:b w:val="0"/>
          <w:caps w:val="0"/>
          <w:lang w:val="ru-RU"/>
        </w:rPr>
        <w:t>д</w:t>
      </w:r>
      <w:r w:rsidRPr="00042BE4">
        <w:rPr>
          <w:b w:val="0"/>
          <w:caps w:val="0"/>
          <w:lang w:val="ru-RU"/>
        </w:rPr>
        <w:t xml:space="preserve">оговор </w:t>
      </w:r>
      <w:r>
        <w:rPr>
          <w:b w:val="0"/>
          <w:caps w:val="0"/>
          <w:lang w:val="ru-RU"/>
        </w:rPr>
        <w:t>о нижеследующем:</w:t>
      </w:r>
    </w:p>
    <w:p w:rsidR="00B05D76" w:rsidRDefault="00B05D76" w:rsidP="005425E0">
      <w:pPr>
        <w:pStyle w:val="1"/>
      </w:pPr>
      <w:bookmarkStart w:id="11" w:name="_Toc270072072"/>
      <w:bookmarkEnd w:id="4"/>
      <w:bookmarkEnd w:id="5"/>
      <w:bookmarkEnd w:id="6"/>
      <w:bookmarkEnd w:id="7"/>
      <w:bookmarkEnd w:id="8"/>
      <w:bookmarkEnd w:id="9"/>
      <w:r>
        <w:t>Термины и определения</w:t>
      </w:r>
    </w:p>
    <w:p w:rsidR="00B05D76" w:rsidRDefault="00B05D76" w:rsidP="00FF5FB7">
      <w:pPr>
        <w:pStyle w:val="2"/>
      </w:pPr>
      <w:r w:rsidRPr="00F83460">
        <w:rPr>
          <w:b/>
        </w:rPr>
        <w:t>Договор</w:t>
      </w:r>
      <w:r w:rsidRPr="00F83460">
        <w:t xml:space="preserve"> - настоящий договор, включая все приложения, изменения и дополн</w:t>
      </w:r>
      <w:r>
        <w:t>ения</w:t>
      </w:r>
      <w:r w:rsidRPr="00F83460">
        <w:t xml:space="preserve"> к нему.</w:t>
      </w:r>
    </w:p>
    <w:p w:rsidR="00B05D76" w:rsidRDefault="00B05D76" w:rsidP="00FF5FB7">
      <w:pPr>
        <w:pStyle w:val="2"/>
        <w:rPr>
          <w:lang w:eastAsia="en-US"/>
        </w:rPr>
      </w:pPr>
      <w:r w:rsidRPr="00F83460">
        <w:rPr>
          <w:b/>
          <w:lang w:eastAsia="en-US"/>
        </w:rPr>
        <w:t xml:space="preserve">Нормативные акты </w:t>
      </w:r>
      <w:r w:rsidRPr="00F83460">
        <w:rPr>
          <w:lang w:eastAsia="en-US"/>
        </w:rPr>
        <w:t>– законодательство</w:t>
      </w:r>
      <w:r w:rsidRPr="00F83460">
        <w:rPr>
          <w:b/>
          <w:lang w:eastAsia="en-US"/>
        </w:rPr>
        <w:t xml:space="preserve"> </w:t>
      </w:r>
      <w:r w:rsidRPr="00F83460">
        <w:rPr>
          <w:lang w:eastAsia="en-US"/>
        </w:rPr>
        <w:t>и иные нормативные правовые акты Российской Федерации (РФ), включая акты федеральных органов исполнительной власти РФ</w:t>
      </w:r>
      <w:r>
        <w:rPr>
          <w:lang w:eastAsia="en-US"/>
        </w:rPr>
        <w:t xml:space="preserve"> и Банка России</w:t>
      </w:r>
      <w:r w:rsidRPr="00F83460">
        <w:rPr>
          <w:lang w:eastAsia="en-US"/>
        </w:rPr>
        <w:t>.</w:t>
      </w:r>
    </w:p>
    <w:p w:rsidR="00B05D76" w:rsidRDefault="00B05D76" w:rsidP="00FF5FB7">
      <w:pPr>
        <w:pStyle w:val="2"/>
        <w:rPr>
          <w:lang w:eastAsia="en-US"/>
        </w:rPr>
      </w:pPr>
      <w:r w:rsidRPr="0032233C">
        <w:rPr>
          <w:b/>
          <w:lang w:eastAsia="en-US"/>
        </w:rPr>
        <w:t>Собрание</w:t>
      </w:r>
      <w:r>
        <w:rPr>
          <w:lang w:eastAsia="en-US"/>
        </w:rPr>
        <w:t xml:space="preserve"> – общее собрание акционеров Эмитента, проведение которого назначено на</w:t>
      </w:r>
      <w:r w:rsidRPr="0032233C">
        <w:rPr>
          <w:lang w:eastAsia="en-US"/>
        </w:rPr>
        <w:t xml:space="preserve"> </w:t>
      </w:r>
      <w:r w:rsidR="001613CD">
        <w:rPr>
          <w:lang w:eastAsia="en-US"/>
        </w:rPr>
        <w:t>24</w:t>
      </w:r>
      <w:r w:rsidR="0033549C">
        <w:t xml:space="preserve"> </w:t>
      </w:r>
      <w:r w:rsidR="001613CD">
        <w:t>июня</w:t>
      </w:r>
      <w:r w:rsidR="0033549C">
        <w:t xml:space="preserve"> 201</w:t>
      </w:r>
      <w:r w:rsidR="001613CD">
        <w:t>6</w:t>
      </w:r>
      <w:r w:rsidR="0033549C">
        <w:t xml:space="preserve"> года</w:t>
      </w:r>
      <w:r>
        <w:t>.</w:t>
      </w:r>
      <w:r>
        <w:rPr>
          <w:lang w:eastAsia="en-US"/>
        </w:rPr>
        <w:t xml:space="preserve"> </w:t>
      </w:r>
    </w:p>
    <w:p w:rsidR="00B05D76" w:rsidRPr="005B1EBE" w:rsidRDefault="00B05D76" w:rsidP="00FF5FB7">
      <w:pPr>
        <w:pStyle w:val="2"/>
        <w:rPr>
          <w:lang w:eastAsia="en-US"/>
        </w:rPr>
      </w:pPr>
      <w:r w:rsidRPr="005B1EBE">
        <w:rPr>
          <w:b/>
          <w:lang w:eastAsia="en-US"/>
        </w:rPr>
        <w:t>Список</w:t>
      </w:r>
      <w:r>
        <w:rPr>
          <w:lang w:eastAsia="en-US"/>
        </w:rPr>
        <w:t xml:space="preserve"> - </w:t>
      </w:r>
      <w:r>
        <w:rPr>
          <w:rFonts w:cs="Tahoma"/>
        </w:rPr>
        <w:t>список лиц, имеющих право на участие в Собрании, составленный на определенную Эмитентом дату.</w:t>
      </w:r>
    </w:p>
    <w:p w:rsidR="00B05D76" w:rsidRPr="007C1B87" w:rsidRDefault="00B05D76" w:rsidP="006A7825">
      <w:pPr>
        <w:pStyle w:val="2"/>
      </w:pPr>
      <w:r w:rsidRPr="007C1B87">
        <w:rPr>
          <w:b/>
          <w:lang w:eastAsia="en-US"/>
        </w:rPr>
        <w:t xml:space="preserve">Акционер </w:t>
      </w:r>
      <w:r w:rsidRPr="007C1B87">
        <w:rPr>
          <w:lang w:eastAsia="en-US"/>
        </w:rPr>
        <w:t xml:space="preserve">- </w:t>
      </w:r>
      <w:r w:rsidRPr="007C1B87">
        <w:rPr>
          <w:rFonts w:cs="Tahoma"/>
        </w:rPr>
        <w:t xml:space="preserve">лицо, включенное в Список. </w:t>
      </w:r>
    </w:p>
    <w:p w:rsidR="00B05D76" w:rsidRPr="007C1B87" w:rsidRDefault="00B05D76" w:rsidP="006A7825">
      <w:pPr>
        <w:pStyle w:val="2"/>
      </w:pPr>
      <w:r w:rsidRPr="007C1B87">
        <w:rPr>
          <w:b/>
        </w:rPr>
        <w:t xml:space="preserve">Номинальный держатель </w:t>
      </w:r>
      <w:r w:rsidRPr="007C1B87">
        <w:t>– лицо, которому в реестре владельцев именных ценных бумаг Эмитента на дату составления Списка открыт лицевой счет номинального держателя или номинального держателя центрального депозитария</w:t>
      </w:r>
      <w:r w:rsidR="001753C8" w:rsidRPr="007C1B87">
        <w:t xml:space="preserve">, на котором </w:t>
      </w:r>
      <w:r w:rsidR="00B53ED5" w:rsidRPr="007C1B87">
        <w:t xml:space="preserve">на дату составления Списка </w:t>
      </w:r>
      <w:r w:rsidR="001753C8" w:rsidRPr="007C1B87">
        <w:t>учитываются акции, предоставляющие право участия в Собрании</w:t>
      </w:r>
      <w:r w:rsidRPr="007C1B87">
        <w:t>.</w:t>
      </w:r>
    </w:p>
    <w:p w:rsidR="00B05D76" w:rsidRPr="007C1B87" w:rsidRDefault="00B05D76" w:rsidP="005B1EBE">
      <w:pPr>
        <w:pStyle w:val="2"/>
        <w:rPr>
          <w:lang w:eastAsia="en-US"/>
        </w:rPr>
      </w:pPr>
      <w:r w:rsidRPr="007C1B87">
        <w:rPr>
          <w:b/>
          <w:lang w:eastAsia="en-US"/>
        </w:rPr>
        <w:t>Документы для рассылки/Документы</w:t>
      </w:r>
      <w:r w:rsidRPr="007C1B87">
        <w:rPr>
          <w:lang w:eastAsia="en-US"/>
        </w:rPr>
        <w:t xml:space="preserve"> –</w:t>
      </w:r>
      <w:r w:rsidR="004C33BF" w:rsidRPr="007C1B87">
        <w:rPr>
          <w:lang w:eastAsia="en-US"/>
        </w:rPr>
        <w:t xml:space="preserve"> </w:t>
      </w:r>
      <w:r w:rsidRPr="007C1B87">
        <w:rPr>
          <w:lang w:eastAsia="en-US"/>
        </w:rPr>
        <w:t>документы (копии до</w:t>
      </w:r>
      <w:r w:rsidR="004C33BF" w:rsidRPr="007C1B87">
        <w:rPr>
          <w:lang w:eastAsia="en-US"/>
        </w:rPr>
        <w:t>кументов, сообщения, уведомления, информационные материалы</w:t>
      </w:r>
      <w:r w:rsidRPr="007C1B87">
        <w:rPr>
          <w:lang w:eastAsia="en-US"/>
        </w:rPr>
        <w:t xml:space="preserve"> и др.), подлежащие изготовлению</w:t>
      </w:r>
      <w:r w:rsidR="004C33BF" w:rsidRPr="007C1B87">
        <w:rPr>
          <w:lang w:eastAsia="en-US"/>
        </w:rPr>
        <w:t xml:space="preserve"> в бумажной форме</w:t>
      </w:r>
      <w:r w:rsidRPr="007C1B87">
        <w:rPr>
          <w:lang w:eastAsia="en-US"/>
        </w:rPr>
        <w:t xml:space="preserve"> и (или) направлению Акционерам в соответствии с</w:t>
      </w:r>
      <w:r w:rsidR="004C33BF" w:rsidRPr="007C1B87">
        <w:rPr>
          <w:lang w:eastAsia="en-US"/>
        </w:rPr>
        <w:t xml:space="preserve"> условиями </w:t>
      </w:r>
      <w:r w:rsidR="004C33BF" w:rsidRPr="007C1B87">
        <w:rPr>
          <w:lang w:eastAsia="en-US"/>
        </w:rPr>
        <w:lastRenderedPageBreak/>
        <w:t>настоящего Договора. Перечень Документов для рассылки определяется Приложением №1 к настоящему Договору (именуется – Бланк заказа на рассылку).</w:t>
      </w:r>
    </w:p>
    <w:p w:rsidR="00B05D76" w:rsidRPr="00856AE9" w:rsidRDefault="00B05D76" w:rsidP="001B5BE7">
      <w:pPr>
        <w:pStyle w:val="2"/>
      </w:pPr>
      <w:r w:rsidRPr="00856AE9">
        <w:rPr>
          <w:b/>
          <w:lang w:eastAsia="en-US"/>
        </w:rPr>
        <w:t xml:space="preserve">Электронные материалы </w:t>
      </w:r>
      <w:r w:rsidRPr="00856AE9">
        <w:rPr>
          <w:lang w:eastAsia="en-US"/>
        </w:rPr>
        <w:t>–</w:t>
      </w:r>
      <w:r w:rsidRPr="00856AE9">
        <w:t xml:space="preserve"> </w:t>
      </w:r>
      <w:r w:rsidR="004C33BF" w:rsidRPr="00856AE9">
        <w:rPr>
          <w:lang w:eastAsia="en-US"/>
        </w:rPr>
        <w:t>документы (копии документов, сообщения, уведомления, информационные материалы</w:t>
      </w:r>
      <w:r w:rsidR="00856AE9">
        <w:rPr>
          <w:lang w:eastAsia="en-US"/>
        </w:rPr>
        <w:t xml:space="preserve">, </w:t>
      </w:r>
      <w:r w:rsidR="00856AE9" w:rsidRPr="009556A0">
        <w:t>информация, содержащаяся в бюллетене для голосования</w:t>
      </w:r>
      <w:r w:rsidR="00184DCD" w:rsidRPr="009556A0">
        <w:t>,</w:t>
      </w:r>
      <w:r w:rsidR="004C33BF" w:rsidRPr="00856AE9">
        <w:rPr>
          <w:lang w:eastAsia="en-US"/>
        </w:rPr>
        <w:t xml:space="preserve"> и др.), подлежащие</w:t>
      </w:r>
      <w:r w:rsidR="004C33BF" w:rsidRPr="00856AE9">
        <w:t xml:space="preserve"> </w:t>
      </w:r>
      <w:r w:rsidRPr="00856AE9">
        <w:t>направлению Номинальным держател</w:t>
      </w:r>
      <w:r w:rsidR="002E26EC">
        <w:t>я</w:t>
      </w:r>
      <w:r w:rsidRPr="00856AE9">
        <w:t>м в электронной форме (в форме электронных документов, подписанных электронной подписью)</w:t>
      </w:r>
      <w:r w:rsidRPr="00856AE9">
        <w:rPr>
          <w:lang w:eastAsia="en-US"/>
        </w:rPr>
        <w:t xml:space="preserve"> в соответствии с условиями настоящего Договора</w:t>
      </w:r>
      <w:r w:rsidRPr="00856AE9">
        <w:t xml:space="preserve">. </w:t>
      </w:r>
      <w:r w:rsidR="004C33BF" w:rsidRPr="00856AE9">
        <w:t>Перечень Электронных материалов определяется Бланком заказа на рассылку.</w:t>
      </w:r>
    </w:p>
    <w:p w:rsidR="00592ADE" w:rsidRPr="007C1B87" w:rsidRDefault="00592ADE" w:rsidP="00FF5FB7">
      <w:pPr>
        <w:pStyle w:val="2"/>
        <w:rPr>
          <w:lang w:eastAsia="en-US"/>
        </w:rPr>
      </w:pPr>
      <w:r w:rsidRPr="007C1B87">
        <w:rPr>
          <w:b/>
          <w:lang w:eastAsia="en-US"/>
        </w:rPr>
        <w:t xml:space="preserve">Дата рассылки </w:t>
      </w:r>
      <w:r w:rsidRPr="007C1B87">
        <w:rPr>
          <w:lang w:eastAsia="en-US"/>
        </w:rPr>
        <w:t xml:space="preserve">– </w:t>
      </w:r>
      <w:r w:rsidR="007147CF" w:rsidRPr="007C1B87">
        <w:rPr>
          <w:lang w:eastAsia="en-US"/>
        </w:rPr>
        <w:t xml:space="preserve">календарная </w:t>
      </w:r>
      <w:r w:rsidRPr="007C1B87">
        <w:rPr>
          <w:lang w:eastAsia="en-US"/>
        </w:rPr>
        <w:t xml:space="preserve">дата, не позднее которой осуществляется почтовая рассылка Документов Акционерам и (или) </w:t>
      </w:r>
      <w:r w:rsidR="00616B4E" w:rsidRPr="007C1B87">
        <w:rPr>
          <w:lang w:eastAsia="en-US"/>
        </w:rPr>
        <w:t xml:space="preserve">направление </w:t>
      </w:r>
      <w:r w:rsidRPr="007C1B87">
        <w:rPr>
          <w:lang w:eastAsia="en-US"/>
        </w:rPr>
        <w:t>Электронных материалов Номинальным держателям. Дата рассылки определяется Бланком заказа на рассылку. В отношении Документов и Электронных материалов либо</w:t>
      </w:r>
      <w:r w:rsidR="007147CF" w:rsidRPr="007C1B87">
        <w:rPr>
          <w:lang w:eastAsia="en-US"/>
        </w:rPr>
        <w:t xml:space="preserve"> отдельных видов Документов и Электронных материалов Бланком заказа на рассылку Дата рассылки может определяться разными календарными датами.   </w:t>
      </w:r>
      <w:r w:rsidRPr="007C1B87">
        <w:rPr>
          <w:lang w:eastAsia="en-US"/>
        </w:rPr>
        <w:t xml:space="preserve">  </w:t>
      </w:r>
    </w:p>
    <w:p w:rsidR="00B05D76" w:rsidRPr="007C1B87" w:rsidRDefault="00B05D76" w:rsidP="00FF5FB7">
      <w:pPr>
        <w:pStyle w:val="2"/>
        <w:rPr>
          <w:lang w:eastAsia="en-US"/>
        </w:rPr>
      </w:pPr>
      <w:r w:rsidRPr="007C1B87">
        <w:rPr>
          <w:rFonts w:cs="Tahoma"/>
          <w:b/>
          <w:lang w:eastAsia="en-US"/>
        </w:rPr>
        <w:t xml:space="preserve">НДС </w:t>
      </w:r>
      <w:r w:rsidRPr="007C1B87">
        <w:rPr>
          <w:lang w:eastAsia="en-US"/>
        </w:rPr>
        <w:t xml:space="preserve">– налог </w:t>
      </w:r>
      <w:r w:rsidRPr="007C1B87">
        <w:t xml:space="preserve">на добавленную стоимость по ставке, установленной </w:t>
      </w:r>
      <w:r w:rsidR="00CD062B" w:rsidRPr="007C1B87">
        <w:t>Нормативными актами</w:t>
      </w:r>
      <w:r w:rsidRPr="007C1B87">
        <w:t>.</w:t>
      </w:r>
    </w:p>
    <w:p w:rsidR="00B05D76" w:rsidRPr="007C1B87" w:rsidRDefault="00B05D76" w:rsidP="00310868">
      <w:pPr>
        <w:pStyle w:val="2"/>
      </w:pPr>
      <w:r w:rsidRPr="007C1B87">
        <w:rPr>
          <w:b/>
        </w:rPr>
        <w:t xml:space="preserve">Третьи лица </w:t>
      </w:r>
      <w:r w:rsidRPr="007C1B87">
        <w:t>– лица, с которыми Почтовый агент заключил или заключит договоры на оказание услуг (выполнение работ) для изготовления и почтовой рассылки Документов Акционерам во исполнение поручения Эмитента по настоящему Договору.</w:t>
      </w:r>
    </w:p>
    <w:p w:rsidR="00B05D76" w:rsidRDefault="00B05D76" w:rsidP="005B1EBE">
      <w:pPr>
        <w:pStyle w:val="2"/>
      </w:pPr>
      <w:r w:rsidRPr="007C1B87">
        <w:rPr>
          <w:b/>
        </w:rPr>
        <w:t xml:space="preserve">Расходы Почтового агента </w:t>
      </w:r>
      <w:r w:rsidRPr="007C1B87">
        <w:t>– расходы Почтового агента для исполнения поручения Эмитента по настоящему Договору, включая оплату услуг (работ) Третьих лиц по изготовлению и почтовой рассылке Документов Акционерам.</w:t>
      </w:r>
    </w:p>
    <w:p w:rsidR="009556A0" w:rsidRPr="007C1B87" w:rsidRDefault="009556A0" w:rsidP="005B1EBE">
      <w:pPr>
        <w:pStyle w:val="2"/>
      </w:pPr>
      <w:r w:rsidRPr="009556A0">
        <w:rPr>
          <w:b/>
        </w:rPr>
        <w:t xml:space="preserve">Документ о голосовании </w:t>
      </w:r>
      <w:r w:rsidRPr="009556A0">
        <w:t>- электронный документ, подписанный электронной подписью Номинального держателя (уполномоченного лица Номинального держателя) путем направления которого Акционер вправе принять участие в Собрании в соответствии со ст.8.8 Федерального закона от 22.04.1996 №39-ФЗ «О рынке ценных бумаг».</w:t>
      </w:r>
    </w:p>
    <w:p w:rsidR="00B05D76" w:rsidRPr="007C1B87" w:rsidRDefault="00B05D76" w:rsidP="005425E0">
      <w:pPr>
        <w:pStyle w:val="1"/>
      </w:pPr>
      <w:r w:rsidRPr="007C1B87">
        <w:t>Предмет договора</w:t>
      </w:r>
      <w:bookmarkEnd w:id="11"/>
    </w:p>
    <w:p w:rsidR="00B05D76" w:rsidRPr="007C1B87" w:rsidRDefault="00B05D76" w:rsidP="00B0324B">
      <w:pPr>
        <w:pStyle w:val="2"/>
      </w:pPr>
      <w:r w:rsidRPr="007C1B87">
        <w:t>Почтовый агент на условиях, определенных настоящим Договором, обязуется за вознаграждение по поручению Эмитента, от своего имени и за счет Эмитента совершать юридические и иные действия, необходимые для изготовления в определенном количестве Документов, их почтовой рассылки Акционерам, а также от имени и за счет Эмитента осуществ</w:t>
      </w:r>
      <w:r w:rsidR="00C92B2D" w:rsidRPr="007C1B87">
        <w:t>и</w:t>
      </w:r>
      <w:r w:rsidRPr="007C1B87">
        <w:t>ть направление Номинальным держателям Электронных материалов.</w:t>
      </w:r>
    </w:p>
    <w:p w:rsidR="00B05D76" w:rsidRPr="007C1B87" w:rsidRDefault="00B05D76" w:rsidP="00B0324B">
      <w:pPr>
        <w:pStyle w:val="2"/>
      </w:pPr>
      <w:r w:rsidRPr="007C1B87">
        <w:t xml:space="preserve">Поручением для Почтового агента является: организация изготовления и почтовой рассылки Документов в соответствии с разделами 3 и 4 настоящего Договора, </w:t>
      </w:r>
      <w:r w:rsidRPr="007C1B87">
        <w:lastRenderedPageBreak/>
        <w:t>заключение с указанной целью от имени Почтового агента в интересах Эмитента сделок с Третьими лицами, предметом которых является оказание услуг (выполнение работ) для изготовления и почтовой рассылки Документов Акционерам, предоставление указанным Третьим лицам необходимых документов и информации, контроль исполнения с их стороны обязательств, прием и оплата услуг (работ) Третьих лиц</w:t>
      </w:r>
      <w:r w:rsidR="00CD062B" w:rsidRPr="007C1B87">
        <w:t>, а также направление Номинальным держателям Электронных материалов</w:t>
      </w:r>
      <w:r w:rsidRPr="007C1B87">
        <w:t xml:space="preserve">. </w:t>
      </w:r>
    </w:p>
    <w:p w:rsidR="00B05D76" w:rsidRPr="007C1B87" w:rsidRDefault="00B05D76" w:rsidP="008227DA">
      <w:pPr>
        <w:pStyle w:val="2"/>
      </w:pPr>
      <w:r w:rsidRPr="007C1B87">
        <w:t xml:space="preserve">Почтовый агент выбирает Третьих лиц по своему усмотрению. </w:t>
      </w:r>
    </w:p>
    <w:p w:rsidR="00B05D76" w:rsidRPr="007C1B87" w:rsidRDefault="00B05D76" w:rsidP="00946B1A">
      <w:pPr>
        <w:pStyle w:val="1"/>
      </w:pPr>
      <w:r w:rsidRPr="007C1B87">
        <w:t>ОРГАНИЗАЦИЯ ИЗГОТОВЛЕНИя ДОКУМЕНТОВ ДЛЯ РАССЫЛКИ</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осуществляется согласно предоставленным Эмитентом в бумажной форме образцам. Образцы Документов для рассылки удостоверяются подписью уполномоченного лица и печатью Эмитента.</w:t>
      </w:r>
    </w:p>
    <w:p w:rsidR="00B05D76" w:rsidRPr="007C1B87" w:rsidRDefault="00B05D76" w:rsidP="007216B5">
      <w:pPr>
        <w:pStyle w:val="2"/>
        <w:spacing w:before="120"/>
        <w:rPr>
          <w:rFonts w:cs="Tahoma"/>
          <w:lang w:eastAsia="en-US"/>
        </w:rPr>
      </w:pPr>
      <w:r w:rsidRPr="007C1B87">
        <w:rPr>
          <w:rFonts w:cs="Tahoma"/>
          <w:lang w:eastAsia="en-US"/>
        </w:rPr>
        <w:t>Изготовление Документов для рассылки осуществляется не позднее Даты рассылки.</w:t>
      </w:r>
      <w:r w:rsidR="00CD062B" w:rsidRPr="007C1B87">
        <w:rPr>
          <w:rFonts w:cs="Tahoma"/>
          <w:lang w:eastAsia="en-US"/>
        </w:rPr>
        <w:t xml:space="preserve"> </w:t>
      </w:r>
    </w:p>
    <w:p w:rsidR="00B05D76" w:rsidRPr="007C1B87" w:rsidRDefault="00B05D76" w:rsidP="007216B5">
      <w:pPr>
        <w:pStyle w:val="2"/>
        <w:spacing w:before="120"/>
        <w:rPr>
          <w:rFonts w:cs="Tahoma"/>
          <w:lang w:eastAsia="en-US"/>
        </w:rPr>
      </w:pPr>
      <w:r w:rsidRPr="007C1B87">
        <w:rPr>
          <w:rFonts w:cs="Tahoma"/>
          <w:lang w:eastAsia="en-US"/>
        </w:rPr>
        <w:t xml:space="preserve">Образцы Документов для рассылки предоставляются Почтовому агенту не позднее, чем за 7 (семь) рабочих дней до Даты рассылки. </w:t>
      </w:r>
    </w:p>
    <w:p w:rsidR="00B05D76" w:rsidRPr="007C1B87" w:rsidRDefault="00B05D76" w:rsidP="007216B5">
      <w:pPr>
        <w:pStyle w:val="2"/>
        <w:spacing w:before="120"/>
        <w:rPr>
          <w:rFonts w:cs="Tahoma"/>
          <w:lang w:eastAsia="en-US"/>
        </w:rPr>
      </w:pPr>
      <w:r w:rsidRPr="007C1B87">
        <w:rPr>
          <w:rFonts w:cs="Tahoma"/>
          <w:lang w:eastAsia="en-US"/>
        </w:rPr>
        <w:t xml:space="preserve">Распоряжение на составление Списка должно быть предоставлено Почтовому агенту не позднее, чем за 10 (десять) рабочих дней до </w:t>
      </w:r>
      <w:r w:rsidR="00987604" w:rsidRPr="007C1B87">
        <w:rPr>
          <w:rFonts w:cs="Tahoma"/>
          <w:lang w:eastAsia="en-US"/>
        </w:rPr>
        <w:t xml:space="preserve">наиболее ранней </w:t>
      </w:r>
      <w:r w:rsidRPr="007C1B87">
        <w:rPr>
          <w:rFonts w:cs="Tahoma"/>
          <w:lang w:eastAsia="en-US"/>
        </w:rPr>
        <w:t>Даты рассылки</w:t>
      </w:r>
      <w:r w:rsidR="00987604" w:rsidRPr="007C1B87">
        <w:rPr>
          <w:rFonts w:cs="Tahoma"/>
          <w:lang w:eastAsia="en-US"/>
        </w:rPr>
        <w:t>, определенной Бланком заказа на рассылку для рассылки Документов</w:t>
      </w:r>
      <w:r w:rsidRPr="007C1B87">
        <w:rPr>
          <w:rFonts w:cs="Tahoma"/>
          <w:lang w:eastAsia="en-US"/>
        </w:rPr>
        <w:t xml:space="preserve">. Изготовление Документов для рассылки осуществляется в соответствии со Списком, если иное не предусмотрено соглашением Сторон. </w:t>
      </w:r>
    </w:p>
    <w:p w:rsidR="00B05D76" w:rsidRPr="007C1B87" w:rsidRDefault="00B05D76" w:rsidP="00946B1A">
      <w:pPr>
        <w:pStyle w:val="2"/>
        <w:spacing w:before="120"/>
        <w:rPr>
          <w:rFonts w:cs="Tahoma"/>
          <w:lang w:eastAsia="en-US"/>
        </w:rPr>
      </w:pPr>
      <w:r w:rsidRPr="007C1B87">
        <w:rPr>
          <w:rFonts w:cs="Tahoma"/>
          <w:lang w:eastAsia="en-US"/>
        </w:rPr>
        <w:t xml:space="preserve">Изготовление Документов для рассылки осуществляется в количестве, соответствующем количеству Акционеров в Списке. В случае, если </w:t>
      </w:r>
      <w:r w:rsidR="009E2D0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изготовление Документов для рассылки осуществляется с учет</w:t>
      </w:r>
      <w:r w:rsidR="009E2D01" w:rsidRPr="007C1B87">
        <w:rPr>
          <w:rFonts w:cs="Tahoma"/>
          <w:lang w:eastAsia="en-US"/>
        </w:rPr>
        <w:t>ом информации, предоставленной Н</w:t>
      </w:r>
      <w:r w:rsidRPr="007C1B87">
        <w:rPr>
          <w:rFonts w:cs="Tahoma"/>
          <w:lang w:eastAsia="en-US"/>
        </w:rPr>
        <w:t>оминаль</w:t>
      </w:r>
      <w:r w:rsidR="009E2D01" w:rsidRPr="007C1B87">
        <w:rPr>
          <w:rFonts w:cs="Tahoma"/>
          <w:lang w:eastAsia="en-US"/>
        </w:rPr>
        <w:t>ным держателем. В случае, если Н</w:t>
      </w:r>
      <w:r w:rsidRPr="007C1B87">
        <w:rPr>
          <w:rFonts w:cs="Tahoma"/>
          <w:lang w:eastAsia="en-US"/>
        </w:rPr>
        <w:t xml:space="preserve">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изготовление Документов для рассылки в отношении данных акционеров осуществляется в течение 2 (двух) рабочих дней после предоставления Почтовому агенту указанной информации. </w:t>
      </w:r>
    </w:p>
    <w:p w:rsidR="00B05D76" w:rsidRPr="007C1B87" w:rsidRDefault="00B05D76" w:rsidP="00946B1A">
      <w:pPr>
        <w:pStyle w:val="2"/>
        <w:spacing w:before="120"/>
        <w:rPr>
          <w:rFonts w:cs="Tahoma"/>
          <w:lang w:eastAsia="en-US"/>
        </w:rPr>
      </w:pPr>
      <w:r w:rsidRPr="007C1B87">
        <w:rPr>
          <w:rFonts w:cs="Tahoma"/>
          <w:lang w:eastAsia="en-US"/>
        </w:rPr>
        <w:t xml:space="preserve">Объем Документов для рассылки, предназначенных для пересылки одному Акционеру </w:t>
      </w:r>
      <w:r w:rsidR="0040295F" w:rsidRPr="007C1B87">
        <w:rPr>
          <w:rFonts w:cs="Tahoma"/>
          <w:lang w:eastAsia="en-US"/>
        </w:rPr>
        <w:t xml:space="preserve">(объем одного комплекта) </w:t>
      </w:r>
      <w:r w:rsidR="00ED15AF" w:rsidRPr="007C1B87">
        <w:rPr>
          <w:rFonts w:cs="Tahoma"/>
          <w:lang w:eastAsia="en-US"/>
        </w:rPr>
        <w:t>определяется Бланком заказа на рассылку</w:t>
      </w:r>
      <w:r w:rsidRPr="007C1B87">
        <w:rPr>
          <w:rFonts w:cs="Tahoma"/>
          <w:lang w:eastAsia="en-US"/>
        </w:rPr>
        <w:t>.</w:t>
      </w:r>
    </w:p>
    <w:p w:rsidR="00B05D76" w:rsidRPr="007C1B87" w:rsidRDefault="00B05D76" w:rsidP="00946B1A">
      <w:pPr>
        <w:pStyle w:val="2"/>
        <w:spacing w:before="120"/>
        <w:rPr>
          <w:rFonts w:cs="Tahoma"/>
          <w:lang w:eastAsia="en-US"/>
        </w:rPr>
      </w:pPr>
      <w:r w:rsidRPr="007C1B87">
        <w:rPr>
          <w:rFonts w:cs="Tahoma"/>
          <w:lang w:eastAsia="en-US"/>
        </w:rPr>
        <w:t>Изготовление Документов для рассылки может осуществляться по образцам, предоставленным Эмитентом в электронной форме</w:t>
      </w:r>
      <w:r w:rsidR="00ED15AF" w:rsidRPr="007C1B87">
        <w:rPr>
          <w:rFonts w:cs="Tahoma"/>
          <w:lang w:eastAsia="en-US"/>
        </w:rPr>
        <w:t xml:space="preserve"> в форматах, определенных Бланком заказа на рассылку</w:t>
      </w:r>
      <w:r w:rsidRPr="007C1B87">
        <w:rPr>
          <w:rFonts w:cs="Tahoma"/>
          <w:lang w:eastAsia="en-US"/>
        </w:rPr>
        <w:t xml:space="preserve">. </w:t>
      </w:r>
    </w:p>
    <w:p w:rsidR="00B05D76" w:rsidRPr="007C1B87" w:rsidRDefault="00B05D76" w:rsidP="00946B1A">
      <w:pPr>
        <w:pStyle w:val="2"/>
        <w:spacing w:before="120"/>
        <w:rPr>
          <w:rFonts w:cs="Tahoma"/>
          <w:lang w:eastAsia="en-US"/>
        </w:rPr>
      </w:pPr>
      <w:r w:rsidRPr="007C1B87">
        <w:rPr>
          <w:rFonts w:cs="Tahoma"/>
          <w:lang w:eastAsia="en-US"/>
        </w:rPr>
        <w:t xml:space="preserve">При выявлении несоответствия изготавливаемых и рассылаемых Документов образцам, предоставленным Эмитентом, хранящиеся у Почтового агента образцы Документов для рассылки являются достаточным доказательством для определения соответствия/несоответствия изготовленных Документов для рассылки образцам, полученным от Эмитента. Эмитент имеет безусловное право проверить наличие </w:t>
      </w:r>
      <w:r w:rsidRPr="007C1B87">
        <w:rPr>
          <w:rFonts w:cs="Tahoma"/>
          <w:lang w:eastAsia="en-US"/>
        </w:rPr>
        <w:lastRenderedPageBreak/>
        <w:t xml:space="preserve">изменений, внесенных в хранящиеся у Почтового агента образцы Документов для рассылки.   </w:t>
      </w:r>
    </w:p>
    <w:p w:rsidR="00B05D76" w:rsidRPr="007C1B87" w:rsidRDefault="00B05D76" w:rsidP="00A1706F">
      <w:pPr>
        <w:pStyle w:val="2"/>
      </w:pPr>
      <w:r w:rsidRPr="007C1B87">
        <w:t xml:space="preserve">Организация изготовления Документов и их почтовой рассылки сверх объема </w:t>
      </w:r>
      <w:r w:rsidR="00ED15AF" w:rsidRPr="007C1B87">
        <w:t>определенного Бланком заказа на рассылку</w:t>
      </w:r>
      <w:r w:rsidRPr="007C1B87">
        <w:t xml:space="preserve">, осуществляется на основании дополнительных соглашений Сторон. </w:t>
      </w:r>
    </w:p>
    <w:p w:rsidR="00B05D76" w:rsidRPr="007C1B87" w:rsidRDefault="00B05D76" w:rsidP="00E06F0F">
      <w:pPr>
        <w:pStyle w:val="1"/>
      </w:pPr>
      <w:bookmarkStart w:id="12" w:name="_Toc270072073"/>
      <w:r w:rsidRPr="007C1B87">
        <w:t>организация почтовой рассылки документов</w:t>
      </w:r>
    </w:p>
    <w:p w:rsidR="00B05D76" w:rsidRPr="007C1B87" w:rsidRDefault="00B05D76" w:rsidP="00E06F0F">
      <w:pPr>
        <w:pStyle w:val="2"/>
        <w:spacing w:before="120"/>
        <w:rPr>
          <w:rFonts w:cs="Tahoma"/>
          <w:lang w:eastAsia="en-US"/>
        </w:rPr>
      </w:pPr>
      <w:r w:rsidRPr="007C1B87">
        <w:rPr>
          <w:rFonts w:cs="Tahoma"/>
          <w:lang w:eastAsia="en-US"/>
        </w:rPr>
        <w:t>Почтовый агент организует подготовку Документов для их почтовой рассылки Акционерам (подготовка и заполнение конвертов, обеспечение упаковки в конверты и иные действия, необходимые для формирования почтовых отправлений к пересылке согласно порядку, установленному оператором почтовой связи).</w:t>
      </w:r>
    </w:p>
    <w:p w:rsidR="00B05D76" w:rsidRPr="007C1B87" w:rsidRDefault="00B05D76" w:rsidP="00E06F0F">
      <w:pPr>
        <w:pStyle w:val="2"/>
        <w:spacing w:before="120"/>
        <w:rPr>
          <w:rFonts w:cs="Tahoma"/>
          <w:lang w:eastAsia="en-US"/>
        </w:rPr>
      </w:pPr>
      <w:r w:rsidRPr="007C1B87">
        <w:rPr>
          <w:rFonts w:cs="Tahoma"/>
          <w:lang w:eastAsia="en-US"/>
        </w:rPr>
        <w:t xml:space="preserve">Почтовый агент организует передачу Документов оператору почтовой связи и их </w:t>
      </w:r>
      <w:r w:rsidR="009E2D01" w:rsidRPr="007C1B87">
        <w:rPr>
          <w:rFonts w:cs="Tahoma"/>
          <w:lang w:eastAsia="en-US"/>
        </w:rPr>
        <w:t xml:space="preserve">почтовую </w:t>
      </w:r>
      <w:r w:rsidRPr="007C1B87">
        <w:rPr>
          <w:rFonts w:cs="Tahoma"/>
          <w:lang w:eastAsia="en-US"/>
        </w:rPr>
        <w:t>рассылку</w:t>
      </w:r>
      <w:bookmarkStart w:id="13" w:name="ТекстовоеПоле27"/>
      <w:r w:rsidRPr="007C1B87">
        <w:rPr>
          <w:rFonts w:cs="Tahoma"/>
          <w:lang w:eastAsia="en-US"/>
        </w:rPr>
        <w:t xml:space="preserve"> Акционерам</w:t>
      </w:r>
      <w:bookmarkEnd w:id="13"/>
      <w:r w:rsidRPr="007C1B87">
        <w:rPr>
          <w:rFonts w:cs="Tahoma"/>
          <w:lang w:eastAsia="en-US"/>
        </w:rPr>
        <w:t xml:space="preserve"> по адресам, указанным в Списке. </w:t>
      </w:r>
      <w:r w:rsidR="009E2D01" w:rsidRPr="007C1B87">
        <w:rPr>
          <w:rFonts w:cs="Tahoma"/>
          <w:lang w:eastAsia="en-US"/>
        </w:rPr>
        <w:t xml:space="preserve">Вид почтового отправления и способ обработки определяется Бланком заказа на рассылку. </w:t>
      </w:r>
      <w:r w:rsidRPr="007C1B87">
        <w:rPr>
          <w:rFonts w:cs="Tahoma"/>
          <w:lang w:eastAsia="en-US"/>
        </w:rPr>
        <w:t xml:space="preserve">При обнаружении явных ошибок, отсутствии полных адресных данных, изменении названий улиц, нумерации домов, почтового индекса и иных подобных изменений данных Акционеров Документы для рассылки могут быть направлены с учетом уточненных данных имеющихся у Почтового агента или оператора почтовой связи. </w:t>
      </w:r>
    </w:p>
    <w:p w:rsidR="00B05D76" w:rsidRPr="007C1B87" w:rsidRDefault="00B05D76" w:rsidP="00E06F0F">
      <w:pPr>
        <w:pStyle w:val="2"/>
        <w:spacing w:before="120"/>
        <w:rPr>
          <w:rFonts w:cs="Tahoma"/>
          <w:lang w:eastAsia="en-US"/>
        </w:rPr>
      </w:pPr>
      <w:r w:rsidRPr="007C1B87">
        <w:rPr>
          <w:rFonts w:cs="Tahoma"/>
          <w:lang w:eastAsia="en-US"/>
        </w:rPr>
        <w:t xml:space="preserve">Если Список не содержит данные об Акционере, достаточные для формирования почтового отправления, почтовая рассылка Документов данному Акционеру не осуществляется, при этом размер вознаграждения Почтового агента не изменяется, если иное не предусмотрено соглашением Сторон. </w:t>
      </w:r>
    </w:p>
    <w:p w:rsidR="00B05D76" w:rsidRPr="007C1B87" w:rsidRDefault="00B05D76" w:rsidP="00AB3D52">
      <w:pPr>
        <w:pStyle w:val="2"/>
        <w:spacing w:before="120"/>
        <w:rPr>
          <w:rFonts w:cs="Tahoma"/>
          <w:lang w:eastAsia="en-US"/>
        </w:rPr>
      </w:pPr>
      <w:r w:rsidRPr="007C1B87">
        <w:rPr>
          <w:rFonts w:cs="Tahoma"/>
          <w:lang w:eastAsia="en-US"/>
        </w:rPr>
        <w:t xml:space="preserve">Почтовый агент организует передачу Документов для рассылки организации почтовой связи не позднее Даты рассылки. В случае, если </w:t>
      </w:r>
      <w:r w:rsidR="006731C1" w:rsidRPr="007C1B87">
        <w:rPr>
          <w:rFonts w:cs="Tahoma"/>
          <w:lang w:eastAsia="en-US"/>
        </w:rPr>
        <w:t>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составления Списка, рассылка Документов осуществляется с учет</w:t>
      </w:r>
      <w:r w:rsidR="006731C1" w:rsidRPr="007C1B87">
        <w:rPr>
          <w:rFonts w:cs="Tahoma"/>
          <w:lang w:eastAsia="en-US"/>
        </w:rPr>
        <w:t>ом информации, предоставленной Н</w:t>
      </w:r>
      <w:r w:rsidRPr="007C1B87">
        <w:rPr>
          <w:rFonts w:cs="Tahoma"/>
          <w:lang w:eastAsia="en-US"/>
        </w:rPr>
        <w:t>оминаль</w:t>
      </w:r>
      <w:r w:rsidR="006731C1" w:rsidRPr="007C1B87">
        <w:rPr>
          <w:rFonts w:cs="Tahoma"/>
          <w:lang w:eastAsia="en-US"/>
        </w:rPr>
        <w:t>ным держателем. В случае, если Н</w:t>
      </w:r>
      <w:r w:rsidRPr="007C1B87">
        <w:rPr>
          <w:rFonts w:cs="Tahoma"/>
          <w:lang w:eastAsia="en-US"/>
        </w:rPr>
        <w:t>оминальный держатель предоставил Почтовому агенту информацию об акционерах, необходимую для включения в Список, после 15:00 (по московскому времени) рабочего дня, предшествующего Дате рассылки, рассылка Документов в отношении данных акционеров осуществляется в течение 2 (двух) рабочих дней после предоставления Почтовому агенту указанной информации.</w:t>
      </w:r>
    </w:p>
    <w:p w:rsidR="00B05D76" w:rsidRPr="007C1B87" w:rsidRDefault="00B05D76" w:rsidP="00E06F0F">
      <w:pPr>
        <w:pStyle w:val="2"/>
        <w:spacing w:before="120"/>
        <w:rPr>
          <w:rFonts w:cs="Tahoma"/>
          <w:lang w:eastAsia="en-US"/>
        </w:rPr>
      </w:pPr>
      <w:r w:rsidRPr="007C1B87">
        <w:rPr>
          <w:rFonts w:cs="Tahoma"/>
          <w:lang w:eastAsia="en-US"/>
        </w:rPr>
        <w:t>В отношениях с организациями почтовой связи и иными Третьими лицами, оказывающими услуги по</w:t>
      </w:r>
      <w:r w:rsidRPr="007C1B87">
        <w:t xml:space="preserve"> изготовлению и почтовой рассылке Документов Акционерам</w:t>
      </w:r>
      <w:r w:rsidRPr="007C1B87">
        <w:rPr>
          <w:rFonts w:cs="Tahoma"/>
          <w:lang w:eastAsia="en-US"/>
        </w:rPr>
        <w:t xml:space="preserve">, Почтовый агент действует от собственного имени. </w:t>
      </w:r>
    </w:p>
    <w:p w:rsidR="00B05D76" w:rsidRPr="007C1B87" w:rsidRDefault="00B05D76" w:rsidP="0063365F">
      <w:pPr>
        <w:pStyle w:val="2"/>
        <w:spacing w:before="120"/>
        <w:rPr>
          <w:rFonts w:cs="Tahoma"/>
          <w:lang w:eastAsia="en-US"/>
        </w:rPr>
      </w:pPr>
      <w:r w:rsidRPr="007C1B87">
        <w:rPr>
          <w:rFonts w:cs="Tahoma"/>
          <w:lang w:eastAsia="en-US"/>
        </w:rPr>
        <w:t xml:space="preserve">На Почтового агента не возлагаются обязанности по приему либо обеспечению приема от оператора почтовой связи и обработке почтовых отправлений, возвращаемых в адрес Почтового агента. В случае поступления таких почтовых отправлений в адрес Почтового агента Почтовый агент вправе предоставить оператору почтовой связи согласие (указание) на их уничтожение. Расходы Почтового агента на оплату услуг оператора почтовой связи, связанные с возвратом почтовых отправлений в адрес </w:t>
      </w:r>
      <w:r w:rsidRPr="007C1B87">
        <w:rPr>
          <w:rFonts w:cs="Tahoma"/>
          <w:lang w:eastAsia="en-US"/>
        </w:rPr>
        <w:lastRenderedPageBreak/>
        <w:t xml:space="preserve">Почтового агента и их уничтожением, возмещаются Эмитентом в течение 5 (пяти) рабочих дней с даты предъявления Эмитенту соответствующего требования с приложением копий документов, подтверждающих такие расходы. Размер расходов по указанным в настоящем пункте Расходам Почтового агента определяется тарифами оператора почтовой связи. </w:t>
      </w:r>
    </w:p>
    <w:p w:rsidR="00B05D76" w:rsidRPr="007C1B87" w:rsidRDefault="00B05D76" w:rsidP="005425E0">
      <w:pPr>
        <w:pStyle w:val="1"/>
      </w:pPr>
      <w:r w:rsidRPr="007C1B87">
        <w:t>направление электронных материалов</w:t>
      </w:r>
    </w:p>
    <w:p w:rsidR="00B05D76" w:rsidRDefault="00B05D76" w:rsidP="003F1B4C">
      <w:pPr>
        <w:pStyle w:val="2"/>
      </w:pPr>
      <w:r w:rsidRPr="007C1B87">
        <w:t>Почтовый агент осуществляет подготовку Электронных материалов в электронной форме (в форме электронных документов, подписанных электронной подписью уполномоченного лица Почтового агента) и направление Электронных материалов в электронной форме Номинальн</w:t>
      </w:r>
      <w:r w:rsidR="006731C1" w:rsidRPr="007C1B87">
        <w:t>ым держателям</w:t>
      </w:r>
      <w:r w:rsidRPr="007C1B87">
        <w:t>.</w:t>
      </w:r>
    </w:p>
    <w:p w:rsidR="00095B72" w:rsidRDefault="008D0ECF" w:rsidP="008D0ECF">
      <w:pPr>
        <w:pStyle w:val="2"/>
        <w:numPr>
          <w:ilvl w:val="0"/>
          <w:numId w:val="0"/>
        </w:numPr>
        <w:ind w:left="720"/>
        <w:rPr>
          <w:lang w:eastAsia="en-US"/>
        </w:rPr>
      </w:pPr>
      <w:r w:rsidRPr="0033549C">
        <w:t>В случаях, предусмотренных Бланком заказа на рассылку, Почтовый агент формирует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w:t>
      </w:r>
      <w:r w:rsidR="00095B72" w:rsidRPr="00095B72">
        <w:rPr>
          <w:lang w:eastAsia="en-US"/>
        </w:rPr>
        <w:t xml:space="preserve"> </w:t>
      </w:r>
    </w:p>
    <w:p w:rsidR="00B05D76" w:rsidRPr="007C1B87" w:rsidRDefault="00B05D76" w:rsidP="003F1B4C">
      <w:pPr>
        <w:pStyle w:val="2"/>
      </w:pPr>
      <w:r w:rsidRPr="007C1B87">
        <w:t>Направление Электронных материалов в электронной форме Номинальным держателям осуществляется не позднее Даты рассылки</w:t>
      </w:r>
      <w:r w:rsidR="006731C1" w:rsidRPr="007C1B87">
        <w:t>, определенной Бланком заказа на рассылку для соответствующих Электронных материалов</w:t>
      </w:r>
      <w:r w:rsidRPr="007C1B87">
        <w:t>.</w:t>
      </w:r>
    </w:p>
    <w:p w:rsidR="00B05D76" w:rsidRPr="007C1B87" w:rsidRDefault="00B05D76" w:rsidP="00743171">
      <w:pPr>
        <w:pStyle w:val="2"/>
        <w:spacing w:before="120"/>
        <w:rPr>
          <w:rFonts w:cs="Tahoma"/>
          <w:lang w:eastAsia="en-US"/>
        </w:rPr>
      </w:pPr>
      <w:r w:rsidRPr="007C1B87">
        <w:t xml:space="preserve">Подготовка Электронных материалов осуществляется </w:t>
      </w:r>
      <w:r w:rsidRPr="007C1B87">
        <w:rPr>
          <w:rFonts w:cs="Tahoma"/>
          <w:lang w:eastAsia="en-US"/>
        </w:rPr>
        <w:t>согласно предоставленным Эмитентом в бумажной форме образцам</w:t>
      </w:r>
      <w:r w:rsidR="00B86628">
        <w:rPr>
          <w:rFonts w:cs="Tahoma"/>
          <w:lang w:eastAsia="en-US"/>
        </w:rPr>
        <w:t xml:space="preserve">, </w:t>
      </w:r>
      <w:r w:rsidR="00B86628" w:rsidRPr="009556A0">
        <w:rPr>
          <w:rFonts w:cs="Tahoma"/>
          <w:lang w:eastAsia="en-US"/>
        </w:rPr>
        <w:t>если иное не предусмотрено Нормативными актами</w:t>
      </w:r>
      <w:r w:rsidRPr="009556A0">
        <w:rPr>
          <w:rFonts w:cs="Tahoma"/>
          <w:lang w:eastAsia="en-US"/>
        </w:rPr>
        <w:t>.</w:t>
      </w:r>
      <w:r w:rsidRPr="007C1B87">
        <w:rPr>
          <w:rFonts w:cs="Tahoma"/>
          <w:lang w:eastAsia="en-US"/>
        </w:rPr>
        <w:t xml:space="preserve"> </w:t>
      </w:r>
      <w:r w:rsidR="00AF3414" w:rsidRPr="007C1B87">
        <w:rPr>
          <w:rFonts w:cs="Tahoma"/>
          <w:lang w:eastAsia="en-US"/>
        </w:rPr>
        <w:t xml:space="preserve">Бумажные образцы </w:t>
      </w:r>
      <w:r w:rsidR="002B12CE" w:rsidRPr="007C1B87">
        <w:rPr>
          <w:rFonts w:cs="Tahoma"/>
          <w:lang w:eastAsia="en-US"/>
        </w:rPr>
        <w:t xml:space="preserve">для изготовления </w:t>
      </w:r>
      <w:r w:rsidRPr="007C1B87">
        <w:rPr>
          <w:rFonts w:cs="Tahoma"/>
          <w:lang w:eastAsia="en-US"/>
        </w:rPr>
        <w:t>Электронных материалов удостоверяются подписью уполномоченного лица и печатью Эмитента</w:t>
      </w:r>
      <w:r w:rsidR="002B12CE" w:rsidRPr="007C1B87">
        <w:rPr>
          <w:rFonts w:cs="Tahoma"/>
          <w:lang w:eastAsia="en-US"/>
        </w:rPr>
        <w:t>; если бумажные образцы состоят из нескольких листов, то таким образом должен быть удостоверен каждый лист или все листы должны быть прошиты и удостоверены таким образом на прошивке</w:t>
      </w:r>
      <w:r w:rsidRPr="007C1B87">
        <w:rPr>
          <w:rFonts w:cs="Tahoma"/>
          <w:lang w:eastAsia="en-US"/>
        </w:rPr>
        <w:t xml:space="preserve">. Подготовка Электронных материалов может </w:t>
      </w:r>
      <w:r w:rsidR="00AF3414" w:rsidRPr="007C1B87">
        <w:rPr>
          <w:rFonts w:cs="Tahoma"/>
          <w:lang w:eastAsia="en-US"/>
        </w:rPr>
        <w:t xml:space="preserve">также </w:t>
      </w:r>
      <w:r w:rsidRPr="007C1B87">
        <w:rPr>
          <w:rFonts w:cs="Tahoma"/>
          <w:lang w:eastAsia="en-US"/>
        </w:rPr>
        <w:t>осуществляться по образцам, предоставленным Эмитентом в электронной форме</w:t>
      </w:r>
      <w:r w:rsidR="006731C1" w:rsidRPr="007C1B87">
        <w:rPr>
          <w:rFonts w:cs="Tahoma"/>
          <w:lang w:eastAsia="en-US"/>
        </w:rPr>
        <w:t xml:space="preserve"> в виде файлов в формате</w:t>
      </w:r>
      <w:r w:rsidR="00AF3414" w:rsidRPr="007C1B87">
        <w:rPr>
          <w:rFonts w:cs="Tahoma"/>
          <w:lang w:eastAsia="en-US"/>
        </w:rPr>
        <w:t>,</w:t>
      </w:r>
      <w:r w:rsidR="006731C1" w:rsidRPr="007C1B87">
        <w:rPr>
          <w:rFonts w:cs="Tahoma"/>
          <w:lang w:eastAsia="en-US"/>
        </w:rPr>
        <w:t xml:space="preserve"> определенном Бланком заказа на рассылку</w:t>
      </w:r>
      <w:r w:rsidRPr="007C1B87">
        <w:rPr>
          <w:rFonts w:cs="Tahoma"/>
          <w:lang w:eastAsia="en-US"/>
        </w:rPr>
        <w:t>.</w:t>
      </w:r>
      <w:r w:rsidR="003940D8" w:rsidRPr="007C1B87">
        <w:rPr>
          <w:rFonts w:cs="Tahoma"/>
          <w:lang w:eastAsia="en-US"/>
        </w:rPr>
        <w:t xml:space="preserve"> Размер каждого файла не должен превышать значение, определенное Бланком заказа на рассылку.</w:t>
      </w:r>
      <w:r w:rsidRPr="007C1B87">
        <w:rPr>
          <w:rFonts w:cs="Tahoma"/>
          <w:lang w:eastAsia="en-US"/>
        </w:rPr>
        <w:t xml:space="preserve"> При выявлении несоответствия подготовленных Почтовым агентом Электронных материалов образцам, предоставленным Эмитентом, хранящиеся у Почтового агента образцы Электронных материалов являются достаточным доказательством для определения соответствия или несоответствия подготовленных Электронных материалов образцам, предоставленным Эмитентом. Эмитент имеет безусловное право проверить наличие изменений, внесенных в хранящиеся у Почтового агента образцы Электронных материалов.   </w:t>
      </w:r>
    </w:p>
    <w:p w:rsidR="00B05D76" w:rsidRPr="007C1B87" w:rsidRDefault="00B05D76" w:rsidP="003F1B4C">
      <w:pPr>
        <w:pStyle w:val="2"/>
      </w:pPr>
      <w:r w:rsidRPr="007C1B87">
        <w:t>Одновременно с образцами Электронных материалов Эмитент предоставляет Почтовому агенту доверенность в бумажной форме, оформленную в установленном Нормативными актами порядке, подтверждающую право Почтового агента направлять Электронные материалы Номинальному держателю от имени Эмитента. Рекомендуемый текст доверенности содержится в Приложении №</w:t>
      </w:r>
      <w:r w:rsidR="003940D8" w:rsidRPr="007C1B87">
        <w:t>2</w:t>
      </w:r>
      <w:r w:rsidRPr="007C1B87">
        <w:t xml:space="preserve"> к настоящему Договору. Доверенность не предоставляется в случае, если доверенность, содержащая право Почтового агента </w:t>
      </w:r>
      <w:r w:rsidRPr="007C1B87">
        <w:lastRenderedPageBreak/>
        <w:t xml:space="preserve">направлять Электронные материалы Номинальному держателю от имени Эмитента, была предоставлена ранее во исполнение иного договора между Сторонами и не прекращена до </w:t>
      </w:r>
      <w:r w:rsidR="003940D8" w:rsidRPr="007C1B87">
        <w:t xml:space="preserve">соответствующей </w:t>
      </w:r>
      <w:r w:rsidRPr="007C1B87">
        <w:t xml:space="preserve">Даты рассылки. </w:t>
      </w:r>
    </w:p>
    <w:p w:rsidR="00B05D76" w:rsidRPr="007C1B87" w:rsidRDefault="00B05D76" w:rsidP="003940D8">
      <w:pPr>
        <w:pStyle w:val="2"/>
      </w:pPr>
      <w:r w:rsidRPr="007C1B87">
        <w:t xml:space="preserve">Электронные материалы и доверенность, указанная в п.5.4 настоящего Договора, предоставляются Почтовому агенту не позднее, чем за 2 (два) рабочих дня до </w:t>
      </w:r>
      <w:r w:rsidR="003940D8" w:rsidRPr="007C1B87">
        <w:t xml:space="preserve">соответствующей </w:t>
      </w:r>
      <w:r w:rsidRPr="007C1B87">
        <w:t>Даты рассылки.</w:t>
      </w:r>
    </w:p>
    <w:p w:rsidR="00B05D76" w:rsidRPr="007C1B87" w:rsidRDefault="00B05D76" w:rsidP="006A7825">
      <w:pPr>
        <w:pStyle w:val="2"/>
      </w:pPr>
      <w:r w:rsidRPr="007C1B87">
        <w:t xml:space="preserve">Электронные материалы, подготовленные в электронной форме, подписываются электронной подписью уполномоченного лица Почтового агента и направляются Номинальному держателю в </w:t>
      </w:r>
      <w:r w:rsidRPr="007C1B87">
        <w:rPr>
          <w:lang w:eastAsia="en-US"/>
        </w:rPr>
        <w:t>соответствии с установленным между Почтовым агентом и Номинальным держателем порядком осуществления электронного взаимодействия (электронного документооборота).</w:t>
      </w:r>
      <w:r w:rsidRPr="007C1B87">
        <w:t xml:space="preserve"> </w:t>
      </w:r>
    </w:p>
    <w:p w:rsidR="00B05D76" w:rsidRPr="007C1B87" w:rsidRDefault="00B05D76" w:rsidP="006A7825">
      <w:pPr>
        <w:pStyle w:val="2"/>
      </w:pPr>
      <w:r w:rsidRPr="007C1B87">
        <w:t>В случае не предоставления доверенности, предусмотренной п.5.4 настоящего Договора, в срок, указанный в п.5.5 настоящего Договора, Почтовый агент не несет ответственность за последствия, возникшие в связи с не</w:t>
      </w:r>
      <w:r w:rsidR="00100989" w:rsidRPr="007C1B87">
        <w:t>возможностью</w:t>
      </w:r>
      <w:r w:rsidRPr="007C1B87">
        <w:t xml:space="preserve"> </w:t>
      </w:r>
      <w:r w:rsidR="00100989" w:rsidRPr="007C1B87">
        <w:t xml:space="preserve">подтвердить </w:t>
      </w:r>
      <w:r w:rsidRPr="007C1B87">
        <w:t xml:space="preserve">перед Номинальным держателем </w:t>
      </w:r>
      <w:r w:rsidR="00100989" w:rsidRPr="007C1B87">
        <w:t xml:space="preserve">и иными лицами </w:t>
      </w:r>
      <w:r w:rsidR="002B12CE" w:rsidRPr="007C1B87">
        <w:t xml:space="preserve">полномочия </w:t>
      </w:r>
      <w:r w:rsidRPr="007C1B87">
        <w:t xml:space="preserve">Почтового агента направлять от имени Эмитента Электронные материалы. </w:t>
      </w:r>
    </w:p>
    <w:p w:rsidR="00B05D76" w:rsidRPr="007C1B87" w:rsidRDefault="00B05D76" w:rsidP="00BE5386">
      <w:pPr>
        <w:pStyle w:val="2"/>
      </w:pPr>
      <w:r w:rsidRPr="007C1B87">
        <w:rPr>
          <w:lang w:eastAsia="en-US"/>
        </w:rPr>
        <w:t xml:space="preserve">Почтовый агент </w:t>
      </w:r>
      <w:r w:rsidR="002B12CE" w:rsidRPr="007C1B87">
        <w:rPr>
          <w:lang w:eastAsia="en-US"/>
        </w:rPr>
        <w:t>направляет</w:t>
      </w:r>
      <w:r w:rsidRPr="007C1B87">
        <w:rPr>
          <w:lang w:eastAsia="en-US"/>
        </w:rPr>
        <w:t xml:space="preserve"> Номинальным держателям </w:t>
      </w:r>
      <w:r w:rsidR="002B12CE" w:rsidRPr="007C1B87">
        <w:rPr>
          <w:lang w:eastAsia="en-US"/>
        </w:rPr>
        <w:t xml:space="preserve">Электронные материалы </w:t>
      </w:r>
      <w:r w:rsidRPr="007C1B87">
        <w:rPr>
          <w:lang w:eastAsia="en-US"/>
        </w:rPr>
        <w:t>от имени Эмитента</w:t>
      </w:r>
      <w:r w:rsidRPr="007C1B87">
        <w:t>.</w:t>
      </w:r>
    </w:p>
    <w:p w:rsidR="005711B9" w:rsidRPr="007C1B87" w:rsidRDefault="00B05D76" w:rsidP="00BE5386">
      <w:pPr>
        <w:pStyle w:val="2"/>
      </w:pPr>
      <w:r w:rsidRPr="007C1B87">
        <w:t xml:space="preserve">Почтовый агент </w:t>
      </w:r>
      <w:r w:rsidR="002B12CE" w:rsidRPr="007C1B87">
        <w:t>направляет</w:t>
      </w:r>
      <w:r w:rsidRPr="007C1B87">
        <w:t xml:space="preserve"> </w:t>
      </w:r>
      <w:r w:rsidR="002B12CE" w:rsidRPr="007C1B87">
        <w:t xml:space="preserve">Электронные материалы </w:t>
      </w:r>
      <w:r w:rsidRPr="007C1B87">
        <w:t xml:space="preserve">Номинальным держателям, с которыми на Дату рассылки у Почтового агента </w:t>
      </w:r>
      <w:r w:rsidR="00EC1383" w:rsidRPr="007C1B87">
        <w:t xml:space="preserve">установлен электронный </w:t>
      </w:r>
      <w:r w:rsidRPr="007C1B87">
        <w:t>документооборот (</w:t>
      </w:r>
      <w:r w:rsidR="00EC1383" w:rsidRPr="007C1B87">
        <w:t>электронное взаимодействие</w:t>
      </w:r>
      <w:r w:rsidRPr="007C1B87">
        <w:t>)</w:t>
      </w:r>
      <w:r w:rsidR="00EC1383" w:rsidRPr="007C1B87">
        <w:t>, позволяющий направить и доставить Электронные материалы Номинальному держателю (далее – необходимый электронный документооборот)</w:t>
      </w:r>
      <w:r w:rsidRPr="007C1B87">
        <w:t>.</w:t>
      </w:r>
      <w:r w:rsidR="005711B9" w:rsidRPr="007C1B87">
        <w:t xml:space="preserve"> </w:t>
      </w:r>
      <w:r w:rsidR="00100989" w:rsidRPr="007C1B87">
        <w:t>В целях настоящего Договора под установлением необходимого электронного документооборота признается наличие одновременной юридической и технической возможности направить и доставить Электронные материалы Номинальному держателю в соответствующую Дату рассылки.</w:t>
      </w:r>
    </w:p>
    <w:p w:rsidR="00B05D76" w:rsidRPr="007C1B87" w:rsidRDefault="005711B9" w:rsidP="00BE5386">
      <w:pPr>
        <w:pStyle w:val="2"/>
      </w:pPr>
      <w:r w:rsidRPr="007C1B87">
        <w:t>При отсутствии</w:t>
      </w:r>
      <w:r w:rsidR="00EC1383" w:rsidRPr="007C1B87">
        <w:t xml:space="preserve"> необходимого </w:t>
      </w:r>
      <w:r w:rsidRPr="007C1B87">
        <w:t xml:space="preserve">электронного документооборота </w:t>
      </w:r>
      <w:r w:rsidR="00F1059E" w:rsidRPr="007C1B87">
        <w:t xml:space="preserve">между Почтовым агентом и </w:t>
      </w:r>
      <w:r w:rsidRPr="007C1B87">
        <w:t>Номинальным держателем Почтовый агент вправе направ</w:t>
      </w:r>
      <w:r w:rsidR="00BA7E49">
        <w:t>ить Электронные</w:t>
      </w:r>
      <w:r w:rsidRPr="007C1B87">
        <w:t xml:space="preserve"> материал</w:t>
      </w:r>
      <w:r w:rsidR="00BA7E49">
        <w:t>ы</w:t>
      </w:r>
      <w:r w:rsidRPr="007C1B87">
        <w:t xml:space="preserve"> такому Номинальному держателю через иное лицо, у которого имеется </w:t>
      </w:r>
      <w:r w:rsidR="00EC1383" w:rsidRPr="007C1B87">
        <w:t xml:space="preserve">необходимый электронный </w:t>
      </w:r>
      <w:r w:rsidR="00BA7E49">
        <w:t xml:space="preserve">документооборот </w:t>
      </w:r>
      <w:r w:rsidRPr="007C1B87">
        <w:t>с таким Номинальным держателем.</w:t>
      </w:r>
      <w:r w:rsidR="00B130D1" w:rsidRPr="007C1B87">
        <w:t xml:space="preserve"> </w:t>
      </w:r>
      <w:r w:rsidR="00B558F2" w:rsidRPr="007C1B87">
        <w:t>В этом случае Почтовый агент вправе передоверить</w:t>
      </w:r>
      <w:r w:rsidR="00691BE4" w:rsidRPr="007C1B87">
        <w:t xml:space="preserve"> указанному </w:t>
      </w:r>
      <w:r w:rsidR="006E5A7E" w:rsidRPr="007C1B87">
        <w:t xml:space="preserve">иному </w:t>
      </w:r>
      <w:r w:rsidR="00691BE4" w:rsidRPr="007C1B87">
        <w:t>лицу полномочия, предоставленные Почтовому агенту согласно доверенности</w:t>
      </w:r>
      <w:r w:rsidR="006E5A7E" w:rsidRPr="007C1B87">
        <w:t xml:space="preserve"> Эмитента</w:t>
      </w:r>
      <w:r w:rsidR="00691BE4" w:rsidRPr="007C1B87">
        <w:t xml:space="preserve">, </w:t>
      </w:r>
      <w:r w:rsidR="006E5A7E" w:rsidRPr="007C1B87">
        <w:t xml:space="preserve">предусмотренной </w:t>
      </w:r>
      <w:r w:rsidR="00B558F2" w:rsidRPr="007C1B87">
        <w:t>в п.5.4 настоящего Договора</w:t>
      </w:r>
      <w:r w:rsidR="00EC1383" w:rsidRPr="007C1B87">
        <w:t xml:space="preserve"> в объеме, требуемом для направления Электронных материалов Номинальному держателю от имени Эмитента</w:t>
      </w:r>
      <w:r w:rsidR="00691BE4" w:rsidRPr="007C1B87">
        <w:t>, если право передоверия предусмотрено указанной доверенностью.</w:t>
      </w:r>
      <w:r w:rsidR="00B558F2" w:rsidRPr="007C1B87">
        <w:t xml:space="preserve"> </w:t>
      </w:r>
      <w:r w:rsidR="00B130D1" w:rsidRPr="007C1B87">
        <w:t xml:space="preserve">Почтовый агент предпринимает разумные зависящие от него меры для направления Электронных материалов в порядке, предусмотренном настоящим пунктом 5.10 Договора, </w:t>
      </w:r>
      <w:r w:rsidR="006E5A7E" w:rsidRPr="007C1B87">
        <w:t>Номинальному держателю, с которым у Почтового агента отсутствует</w:t>
      </w:r>
      <w:r w:rsidR="00EC1383" w:rsidRPr="007C1B87">
        <w:t xml:space="preserve"> необходимый</w:t>
      </w:r>
      <w:r w:rsidR="006E5A7E" w:rsidRPr="007C1B87">
        <w:t xml:space="preserve"> электронн</w:t>
      </w:r>
      <w:r w:rsidR="00EC1383" w:rsidRPr="007C1B87">
        <w:t>ый</w:t>
      </w:r>
      <w:r w:rsidR="006E5A7E" w:rsidRPr="007C1B87">
        <w:t xml:space="preserve"> документооборот</w:t>
      </w:r>
      <w:r w:rsidR="00EC1383" w:rsidRPr="007C1B87">
        <w:t xml:space="preserve">, </w:t>
      </w:r>
      <w:r w:rsidR="00B130D1" w:rsidRPr="007C1B87">
        <w:lastRenderedPageBreak/>
        <w:t xml:space="preserve">но </w:t>
      </w:r>
      <w:r w:rsidR="00B558F2" w:rsidRPr="007C1B87">
        <w:t xml:space="preserve">не </w:t>
      </w:r>
      <w:r w:rsidR="00B130D1" w:rsidRPr="007C1B87">
        <w:t xml:space="preserve">гарантирует </w:t>
      </w:r>
      <w:r w:rsidR="00B558F2" w:rsidRPr="007C1B87">
        <w:t>направление</w:t>
      </w:r>
      <w:r w:rsidR="00B130D1" w:rsidRPr="007C1B87">
        <w:t xml:space="preserve"> </w:t>
      </w:r>
      <w:r w:rsidR="006E5A7E" w:rsidRPr="007C1B87">
        <w:t xml:space="preserve">и (или) доставку </w:t>
      </w:r>
      <w:r w:rsidR="00B130D1" w:rsidRPr="007C1B87">
        <w:t>Электронных материалов</w:t>
      </w:r>
      <w:r w:rsidR="00B558F2" w:rsidRPr="007C1B87">
        <w:t xml:space="preserve"> </w:t>
      </w:r>
      <w:r w:rsidR="006E5A7E" w:rsidRPr="007C1B87">
        <w:t>такому Номинальному держателю</w:t>
      </w:r>
      <w:r w:rsidR="00B558F2" w:rsidRPr="007C1B87">
        <w:t>.</w:t>
      </w:r>
      <w:r w:rsidRPr="007C1B87">
        <w:t xml:space="preserve">   </w:t>
      </w:r>
    </w:p>
    <w:p w:rsidR="00B05D76" w:rsidRPr="007C1B87" w:rsidRDefault="00B05D76" w:rsidP="00BE5386">
      <w:pPr>
        <w:pStyle w:val="2"/>
      </w:pPr>
      <w:r w:rsidRPr="007C1B87">
        <w:t xml:space="preserve">Почтовый агент в течение 5 (пяти) рабочих дней с даты заключения настоящего Договора предоставляет Эмитенту информацию о наличии в реестре владельцев именных ценных бумаг Эмитента </w:t>
      </w:r>
      <w:r w:rsidR="00F16FCB">
        <w:t>Н</w:t>
      </w:r>
      <w:r w:rsidRPr="007C1B87">
        <w:t xml:space="preserve">оминального держателя с которым у Почтового агента </w:t>
      </w:r>
      <w:r w:rsidR="00EC1383" w:rsidRPr="007C1B87">
        <w:t>отсутствует необходимый</w:t>
      </w:r>
      <w:r w:rsidRPr="007C1B87">
        <w:t xml:space="preserve"> электронный документооборот. При наличии так</w:t>
      </w:r>
      <w:r w:rsidR="00F16FCB">
        <w:t>ого</w:t>
      </w:r>
      <w:r w:rsidRPr="007C1B87">
        <w:t xml:space="preserve"> </w:t>
      </w:r>
      <w:r w:rsidR="00F16FCB">
        <w:t>Номинального держателя</w:t>
      </w:r>
      <w:r w:rsidRPr="007C1B87">
        <w:t xml:space="preserve"> Почтовый агент предпринимает разумные зависящие от н</w:t>
      </w:r>
      <w:r w:rsidR="00F16FCB">
        <w:t>его меры для установления с ним</w:t>
      </w:r>
      <w:r w:rsidRPr="007C1B87">
        <w:t xml:space="preserve"> </w:t>
      </w:r>
      <w:r w:rsidR="00EC1383" w:rsidRPr="007C1B87">
        <w:t xml:space="preserve">необходимого </w:t>
      </w:r>
      <w:r w:rsidR="00700066">
        <w:t>электронного документооборота</w:t>
      </w:r>
      <w:r w:rsidRPr="007C1B87">
        <w:t xml:space="preserve"> до </w:t>
      </w:r>
      <w:r w:rsidR="002209CB" w:rsidRPr="007C1B87">
        <w:t xml:space="preserve">соответствующей </w:t>
      </w:r>
      <w:r w:rsidRPr="007C1B87">
        <w:t xml:space="preserve">Даты рассылки, но не </w:t>
      </w:r>
      <w:r w:rsidR="00B558F2" w:rsidRPr="007C1B87">
        <w:t xml:space="preserve">принимает на себя обязательства и не </w:t>
      </w:r>
      <w:r w:rsidR="00F16FCB">
        <w:t>гарантирует установление с ним</w:t>
      </w:r>
      <w:r w:rsidRPr="007C1B87">
        <w:t xml:space="preserve"> </w:t>
      </w:r>
      <w:r w:rsidR="00EC1383" w:rsidRPr="007C1B87">
        <w:t xml:space="preserve">необходимого </w:t>
      </w:r>
      <w:r w:rsidRPr="007C1B87">
        <w:t xml:space="preserve">электронного документооборота.  </w:t>
      </w:r>
    </w:p>
    <w:p w:rsidR="00B05D76" w:rsidRPr="007C1B87" w:rsidRDefault="00B05D76" w:rsidP="00BE5386">
      <w:pPr>
        <w:pStyle w:val="2"/>
      </w:pPr>
      <w:r w:rsidRPr="007C1B87">
        <w:t xml:space="preserve">Почтовый агент уведомил и разъяснил Эмитенту, а Эмитент осознает и согласен, что </w:t>
      </w:r>
      <w:r w:rsidR="00100989" w:rsidRPr="007C1B87">
        <w:t xml:space="preserve">установление необходимого электронного документооборота </w:t>
      </w:r>
      <w:r w:rsidRPr="007C1B87">
        <w:t xml:space="preserve">с Номинальным держателем зависит, в том числе, от самого Номинального держателя, организатора системы электронного </w:t>
      </w:r>
      <w:r w:rsidR="00700066">
        <w:t>документооборота</w:t>
      </w:r>
      <w:r w:rsidRPr="007C1B87">
        <w:t>, удостоверяющего центра и ины</w:t>
      </w:r>
      <w:r w:rsidR="00700066">
        <w:t>х лиц, обеспечивающих электронный документооборот</w:t>
      </w:r>
      <w:r w:rsidRPr="007C1B87">
        <w:t xml:space="preserve"> между Почтовым агентом и Номинальным держателем. Почтовый агент не несет ответственность в связи с действиями (бездействием) указанных лиц, повлекшими невозможность направления </w:t>
      </w:r>
      <w:r w:rsidR="002B12CE" w:rsidRPr="007C1B87">
        <w:t xml:space="preserve">или доставки </w:t>
      </w:r>
      <w:r w:rsidRPr="007C1B87">
        <w:t>Электронных материалов Номинальному держателю в установленном настоящим Договором порядке.</w:t>
      </w:r>
    </w:p>
    <w:p w:rsidR="00B05D76" w:rsidRPr="007C1B87" w:rsidRDefault="00B05D76" w:rsidP="00BE5386">
      <w:pPr>
        <w:pStyle w:val="2"/>
      </w:pPr>
      <w:r w:rsidRPr="007C1B87">
        <w:t>В течение 5 (пяти) рабочих дней после исполнения поручения, предусмотренного настоящим разделом 5 Договора, Почтовый агент предоставляет Эмитенту отчет, содержащий информацию о Номинальных держателях (полное наименование), которым направлены Электронные материалы</w:t>
      </w:r>
      <w:r w:rsidR="002B12CE" w:rsidRPr="007C1B87">
        <w:t>,</w:t>
      </w:r>
      <w:r w:rsidRPr="007C1B87">
        <w:t xml:space="preserve"> и дате их направления,</w:t>
      </w:r>
      <w:r w:rsidR="002209CB" w:rsidRPr="007C1B87">
        <w:t xml:space="preserve"> а также</w:t>
      </w:r>
      <w:r w:rsidRPr="007C1B87">
        <w:t xml:space="preserve"> о Номинальных держателях (полное наименование), которым Электронные материалы не направлены в установленном Договором порядке, с </w:t>
      </w:r>
      <w:r w:rsidR="002209CB" w:rsidRPr="007C1B87">
        <w:t>указанием причин не направления</w:t>
      </w:r>
      <w:r w:rsidR="00700066">
        <w:t>.</w:t>
      </w:r>
    </w:p>
    <w:p w:rsidR="00B05D76" w:rsidRPr="00014AA7" w:rsidRDefault="00B05D76" w:rsidP="005425E0">
      <w:pPr>
        <w:pStyle w:val="1"/>
      </w:pPr>
      <w:r>
        <w:rPr>
          <w:color w:val="000000"/>
        </w:rPr>
        <w:t>ПРАВА И Обязанности</w:t>
      </w:r>
      <w:r w:rsidRPr="00014AA7">
        <w:rPr>
          <w:color w:val="000000"/>
        </w:rPr>
        <w:t xml:space="preserve"> </w:t>
      </w:r>
      <w:bookmarkEnd w:id="12"/>
      <w:r>
        <w:rPr>
          <w:color w:val="000000"/>
        </w:rPr>
        <w:t>СТОРОН</w:t>
      </w:r>
    </w:p>
    <w:p w:rsidR="00B05D76" w:rsidRDefault="00B05D76" w:rsidP="00B0324B">
      <w:pPr>
        <w:pStyle w:val="2"/>
      </w:pPr>
      <w:r>
        <w:t>Почтовый агент обязуется:</w:t>
      </w:r>
    </w:p>
    <w:p w:rsidR="00B05D76" w:rsidRDefault="00B05D76" w:rsidP="006A39EB">
      <w:pPr>
        <w:pStyle w:val="2"/>
        <w:numPr>
          <w:ilvl w:val="0"/>
          <w:numId w:val="5"/>
        </w:numPr>
      </w:pPr>
      <w:r>
        <w:t xml:space="preserve"> организовать в</w:t>
      </w:r>
      <w:r w:rsidRPr="0018588D">
        <w:t xml:space="preserve"> сроки, установленные настоящим </w:t>
      </w:r>
      <w:r>
        <w:t>Договором</w:t>
      </w:r>
      <w:r w:rsidRPr="0018588D">
        <w:t xml:space="preserve">, и с надлежащим качеством </w:t>
      </w:r>
      <w:r>
        <w:t>изготовление Документов для рассылки и их почтовую рассылку;</w:t>
      </w:r>
    </w:p>
    <w:p w:rsidR="00B05D76" w:rsidRDefault="00B05D76" w:rsidP="006A39EB">
      <w:pPr>
        <w:pStyle w:val="2"/>
        <w:numPr>
          <w:ilvl w:val="0"/>
          <w:numId w:val="5"/>
        </w:numPr>
      </w:pPr>
      <w:r>
        <w:t>Направить Электронные материалы Номинальным держателям в порядке и сроки, предусмотренные настоящим Договором;</w:t>
      </w:r>
    </w:p>
    <w:p w:rsidR="00B05D76" w:rsidRDefault="00B05D76" w:rsidP="006A39EB">
      <w:pPr>
        <w:pStyle w:val="2"/>
        <w:numPr>
          <w:ilvl w:val="0"/>
          <w:numId w:val="5"/>
        </w:numPr>
      </w:pPr>
      <w:r>
        <w:t>по запросам Эмитента предоставлять промежуточные отчеты, связанные с совершением действий, предусмотренных настоящим Договором;</w:t>
      </w:r>
    </w:p>
    <w:p w:rsidR="00B05D76" w:rsidRDefault="00B05D76" w:rsidP="006A39EB">
      <w:pPr>
        <w:pStyle w:val="2"/>
        <w:numPr>
          <w:ilvl w:val="0"/>
          <w:numId w:val="5"/>
        </w:numPr>
      </w:pPr>
      <w:r>
        <w:t>по запросам Эмитента предоставлять документы и/или информацию, подтверждающие Расходы Почтового агента;</w:t>
      </w:r>
    </w:p>
    <w:p w:rsidR="00B05D76" w:rsidRDefault="00B05D76" w:rsidP="00FE0094">
      <w:pPr>
        <w:pStyle w:val="2"/>
        <w:numPr>
          <w:ilvl w:val="0"/>
          <w:numId w:val="5"/>
        </w:numPr>
      </w:pPr>
      <w:r>
        <w:lastRenderedPageBreak/>
        <w:t>после выполнения поручения в полном объеме предоставить Эмитенту итоговый отчет об исполнении Почтовым агентом поручения Эмитента.</w:t>
      </w:r>
    </w:p>
    <w:p w:rsidR="00B05D76" w:rsidRDefault="00B05D76" w:rsidP="008227DA">
      <w:pPr>
        <w:pStyle w:val="2"/>
      </w:pPr>
      <w:r>
        <w:t xml:space="preserve">Почтовый агент </w:t>
      </w:r>
      <w:r w:rsidRPr="00F9439B">
        <w:t>не проверяет законность, правильность и полноту информации</w:t>
      </w:r>
      <w:r>
        <w:t xml:space="preserve">, документов, поручений и распоряжений, </w:t>
      </w:r>
      <w:r w:rsidRPr="00F9439B">
        <w:t>предоставленных ему Эмитентом</w:t>
      </w:r>
      <w:r>
        <w:t xml:space="preserve"> для исполнения настоящего Договора. </w:t>
      </w:r>
    </w:p>
    <w:p w:rsidR="00B05D76" w:rsidRDefault="00B05D76" w:rsidP="00FE0094">
      <w:pPr>
        <w:pStyle w:val="2"/>
      </w:pPr>
      <w:r>
        <w:t>Обязательства Почтового агента являются встречными по отношению к обязательствам Эмитента, от исполнения которых зависит надлежащее исполнение Почтовым агентом поручения; срок</w:t>
      </w:r>
      <w:r w:rsidR="0041183C" w:rsidRPr="0041183C">
        <w:t xml:space="preserve"> </w:t>
      </w:r>
      <w:proofErr w:type="gramStart"/>
      <w:r>
        <w:t>исполнения</w:t>
      </w:r>
      <w:proofErr w:type="gramEnd"/>
      <w:r>
        <w:t xml:space="preserve"> указанного в настоящем пункте поручения Почтового агента продлевается соразмерно просрочке исполнения Эмитентом соответствующих обязательств. </w:t>
      </w:r>
    </w:p>
    <w:p w:rsidR="00B05D76" w:rsidRPr="00014AA7" w:rsidRDefault="00B05D76" w:rsidP="00FE0094">
      <w:pPr>
        <w:pStyle w:val="2"/>
      </w:pPr>
      <w:r>
        <w:t xml:space="preserve">При условии надлежащего исполнения обязательств Эмитентом, Почтовый агент в пределах, установленных разделом </w:t>
      </w:r>
      <w:r w:rsidR="00F1059E">
        <w:t xml:space="preserve">9 </w:t>
      </w:r>
      <w:r>
        <w:t>настоящего Договора («Ответственность сторон»), отвечает перед Эмитентом за надлежащее исполнение Третьими лицами обязательств по сделкам,</w:t>
      </w:r>
      <w:r w:rsidRPr="00C21782">
        <w:t xml:space="preserve"> </w:t>
      </w:r>
      <w:r>
        <w:t xml:space="preserve">заключенным Почтовым агентом с Третьими лицами во исполнение поручения Эмитента, предусмотренного разделами 3 и 4 настоящего Договора. </w:t>
      </w:r>
    </w:p>
    <w:p w:rsidR="00B05D76" w:rsidRDefault="00B05D76" w:rsidP="00B0324B">
      <w:pPr>
        <w:pStyle w:val="2"/>
      </w:pPr>
      <w:r>
        <w:t>Эмитент</w:t>
      </w:r>
      <w:r w:rsidRPr="00014AA7">
        <w:t xml:space="preserve"> </w:t>
      </w:r>
      <w:r>
        <w:t>обязуется</w:t>
      </w:r>
      <w:r w:rsidRPr="00014AA7">
        <w:t>:</w:t>
      </w:r>
    </w:p>
    <w:p w:rsidR="00B05D76" w:rsidRDefault="00B05D76" w:rsidP="006A39EB">
      <w:pPr>
        <w:pStyle w:val="2"/>
        <w:numPr>
          <w:ilvl w:val="0"/>
          <w:numId w:val="6"/>
        </w:numPr>
      </w:pPr>
      <w:r>
        <w:t>выплатить Почтовому агенту вознаграждение в размере и порядке, пред</w:t>
      </w:r>
      <w:bookmarkStart w:id="14" w:name="_Ref268797039"/>
      <w:r>
        <w:t>усмотренном настоящим Договором;</w:t>
      </w:r>
    </w:p>
    <w:p w:rsidR="00B05D76" w:rsidRDefault="00B05D76" w:rsidP="00876C47">
      <w:pPr>
        <w:pStyle w:val="2"/>
        <w:numPr>
          <w:ilvl w:val="0"/>
          <w:numId w:val="6"/>
        </w:numPr>
      </w:pPr>
      <w:r>
        <w:t>возместить Расходы</w:t>
      </w:r>
      <w:r w:rsidRPr="00876C47">
        <w:t xml:space="preserve"> </w:t>
      </w:r>
      <w:r w:rsidR="002209CB">
        <w:t>Почтового агента</w:t>
      </w:r>
      <w:r>
        <w:t xml:space="preserve"> в размере и порядке, предусмотренном настоящим Договором;</w:t>
      </w:r>
    </w:p>
    <w:p w:rsidR="00B05D76" w:rsidRDefault="00B05D76" w:rsidP="006A39EB">
      <w:pPr>
        <w:pStyle w:val="2"/>
        <w:numPr>
          <w:ilvl w:val="0"/>
          <w:numId w:val="6"/>
        </w:numPr>
      </w:pPr>
      <w:r>
        <w:t>с</w:t>
      </w:r>
      <w:r w:rsidRPr="00E939B9">
        <w:t xml:space="preserve">воевременно предоставить </w:t>
      </w:r>
      <w:r>
        <w:t>Почтовому агенту информацию и документы</w:t>
      </w:r>
      <w:r w:rsidRPr="00E939B9">
        <w:t>, необходим</w:t>
      </w:r>
      <w:r>
        <w:t>ые</w:t>
      </w:r>
      <w:r w:rsidRPr="00E939B9">
        <w:t xml:space="preserve"> для </w:t>
      </w:r>
      <w:bookmarkEnd w:id="14"/>
      <w:r>
        <w:t>выполнения Почтовым агентом обязательств, предусмотренных настоящим Договором;</w:t>
      </w:r>
    </w:p>
    <w:p w:rsidR="00B05D76" w:rsidRPr="00E939B9" w:rsidRDefault="00B05D76" w:rsidP="006A39EB">
      <w:pPr>
        <w:pStyle w:val="2"/>
        <w:numPr>
          <w:ilvl w:val="0"/>
          <w:numId w:val="6"/>
        </w:numPr>
      </w:pPr>
      <w:r>
        <w:t>принять отчет Почтового агента в порядке, предусмотренном настоящим Договором.</w:t>
      </w:r>
    </w:p>
    <w:p w:rsidR="00B05D76" w:rsidRDefault="00B05D76" w:rsidP="00951231">
      <w:pPr>
        <w:pStyle w:val="1"/>
      </w:pPr>
      <w:r>
        <w:t>ВОЗНАГРАЖДЕНИЕ и РАСХОДЫ ПОЧТОВОГО АГЕНТА</w:t>
      </w:r>
    </w:p>
    <w:p w:rsidR="00B05D76" w:rsidRPr="0033549C" w:rsidRDefault="0041183C" w:rsidP="00951231">
      <w:pPr>
        <w:pStyle w:val="2"/>
      </w:pPr>
      <w:r w:rsidRPr="00951231">
        <w:t xml:space="preserve">Вознаграждение Почтового агента за выполнение поручения Эмитента, предусмотренного </w:t>
      </w:r>
      <w:r>
        <w:t>разделами 3 и 4 настоящего Договора (организация изготовления и почтовой рассылки документов Акционерам)</w:t>
      </w:r>
      <w:r w:rsidRPr="00951231">
        <w:t>, и за принятие ответственности за надлежащее выполнение обязательств Третьими лицами в соответст</w:t>
      </w:r>
      <w:r>
        <w:t>вии с п. 6.4</w:t>
      </w:r>
      <w:r w:rsidRPr="00951231">
        <w:t xml:space="preserve"> </w:t>
      </w:r>
      <w:r>
        <w:t xml:space="preserve">настоящего </w:t>
      </w:r>
      <w:r w:rsidRPr="00951231">
        <w:t xml:space="preserve">Договора составляет </w:t>
      </w:r>
      <w:r>
        <w:t>472 000</w:t>
      </w:r>
      <w:r w:rsidRPr="00951231">
        <w:t xml:space="preserve"> (</w:t>
      </w:r>
      <w:r>
        <w:t>четыреста семьдесят две тысячи)</w:t>
      </w:r>
      <w:r w:rsidRPr="00951231">
        <w:t xml:space="preserve"> рублей </w:t>
      </w:r>
      <w:r>
        <w:t>00</w:t>
      </w:r>
      <w:r w:rsidRPr="00951231">
        <w:t xml:space="preserve"> копеек, </w:t>
      </w:r>
      <w:r>
        <w:t>включая</w:t>
      </w:r>
      <w:r w:rsidRPr="00951231">
        <w:t xml:space="preserve"> НДС</w:t>
      </w:r>
    </w:p>
    <w:p w:rsidR="00B05D76" w:rsidRPr="00951231" w:rsidRDefault="00B05D76" w:rsidP="00951231">
      <w:pPr>
        <w:pStyle w:val="2"/>
        <w:numPr>
          <w:ilvl w:val="0"/>
          <w:numId w:val="0"/>
        </w:numPr>
        <w:ind w:left="720"/>
      </w:pPr>
      <w:r w:rsidRPr="00951231">
        <w:t>.</w:t>
      </w:r>
    </w:p>
    <w:p w:rsidR="00B05D76" w:rsidRPr="00951231" w:rsidRDefault="00B05D76" w:rsidP="00951231">
      <w:pPr>
        <w:pStyle w:val="2"/>
        <w:numPr>
          <w:ilvl w:val="0"/>
          <w:numId w:val="0"/>
        </w:numPr>
        <w:ind w:left="720"/>
      </w:pPr>
      <w:r w:rsidRPr="00951231">
        <w:lastRenderedPageBreak/>
        <w:t xml:space="preserve">Расходы Почтового агента включены в размер вознаграждения, предусмотренного настоящим пунктом </w:t>
      </w:r>
      <w:r w:rsidR="001008E1">
        <w:t>7</w:t>
      </w:r>
      <w:r>
        <w:t>.1 Договора</w:t>
      </w:r>
      <w:r w:rsidRPr="00951231">
        <w:t>, и считаются возмещенными при полной выплате данного вознаграждения.</w:t>
      </w:r>
    </w:p>
    <w:p w:rsidR="00B05D76" w:rsidRPr="00951231" w:rsidRDefault="00B05D76" w:rsidP="00951231">
      <w:pPr>
        <w:pStyle w:val="2"/>
        <w:numPr>
          <w:ilvl w:val="0"/>
          <w:numId w:val="0"/>
        </w:numPr>
        <w:ind w:left="720"/>
      </w:pPr>
      <w:r w:rsidRPr="00951231">
        <w:t xml:space="preserve">Вознаграждение Почтового агента, предусмотренное настоящим пунктом </w:t>
      </w:r>
      <w:r>
        <w:t>7.1</w:t>
      </w:r>
      <w:r w:rsidRPr="00951231">
        <w:t xml:space="preserve"> </w:t>
      </w:r>
      <w:r>
        <w:t>Договора</w:t>
      </w:r>
      <w:r w:rsidRPr="00951231">
        <w:t xml:space="preserve">, выплачивается Эмитентом </w:t>
      </w:r>
      <w:bookmarkStart w:id="15" w:name="ТекстовоеПоле42"/>
      <w:r w:rsidR="0033549C">
        <w:t>в течение 10 (десяти) рабочих дней с даты выставления Почтовым агентом счета на оплату вознаграждения.</w:t>
      </w:r>
      <w:bookmarkEnd w:id="15"/>
    </w:p>
    <w:p w:rsidR="005B78AD" w:rsidRDefault="005B78AD" w:rsidP="005B78AD">
      <w:pPr>
        <w:pStyle w:val="2"/>
        <w:tabs>
          <w:tab w:val="num" w:pos="426"/>
        </w:tabs>
        <w:ind w:left="426"/>
      </w:pPr>
      <w:r>
        <w:rPr>
          <w:rFonts w:cs="Tahoma"/>
        </w:rPr>
        <w:t>Вознаграждение Почтового агента за выполнение поручения Эмитента, предусмотренного разделом 2 Бланка заказа на рассылку</w:t>
      </w:r>
      <w:r>
        <w:t xml:space="preserve"> (направление Номинальным держателям Электронных материалов) определяется в следующем порядке:</w:t>
      </w:r>
    </w:p>
    <w:p w:rsidR="005B78AD" w:rsidRDefault="005B78AD" w:rsidP="005B78AD">
      <w:pPr>
        <w:pStyle w:val="2"/>
        <w:numPr>
          <w:ilvl w:val="0"/>
          <w:numId w:val="40"/>
        </w:numPr>
        <w:ind w:left="1418"/>
      </w:pPr>
      <w:r>
        <w:t xml:space="preserve">вознаграждение Почтового агента за формирование предоставленной Эмитентом информации, содержащейся в бюллетенях для голосования и необходимой для подготовки Номинальным держателем Документа о голосовании, в формат, согласованный Номинальным держателем в соответствии с абзацем вторым п.2.1 настоящего Бланка заказа на рассылку, составляет </w:t>
      </w:r>
      <w:r w:rsidR="00C65CFD">
        <w:t>15 340</w:t>
      </w:r>
      <w:r>
        <w:t xml:space="preserve"> (</w:t>
      </w:r>
      <w:r w:rsidR="00C65CFD">
        <w:t>пятнадцать</w:t>
      </w:r>
      <w:r w:rsidR="00D04D17">
        <w:t xml:space="preserve"> тысяч </w:t>
      </w:r>
      <w:r w:rsidR="00C65CFD">
        <w:t>триста сорок</w:t>
      </w:r>
      <w:r w:rsidR="00D04D17">
        <w:t>)</w:t>
      </w:r>
      <w:r>
        <w:t xml:space="preserve"> рублей 00 копеек, включая НДС. </w:t>
      </w:r>
    </w:p>
    <w:p w:rsidR="005B78AD" w:rsidRDefault="005B78AD" w:rsidP="005B78AD">
      <w:pPr>
        <w:pStyle w:val="2"/>
        <w:numPr>
          <w:ilvl w:val="0"/>
          <w:numId w:val="0"/>
        </w:numPr>
        <w:ind w:left="1058"/>
      </w:pPr>
      <w:proofErr w:type="gramStart"/>
      <w:r>
        <w:t>Кроме того</w:t>
      </w:r>
      <w:proofErr w:type="gramEnd"/>
      <w:r>
        <w:t>:</w:t>
      </w:r>
    </w:p>
    <w:p w:rsidR="0074202D" w:rsidRDefault="0074202D" w:rsidP="0074202D">
      <w:pPr>
        <w:pStyle w:val="2"/>
        <w:numPr>
          <w:ilvl w:val="0"/>
          <w:numId w:val="35"/>
        </w:numPr>
      </w:pPr>
      <w:r>
        <w:t>при направлении в одну календарную дату (Дату рассылки) файлов, содержащих Электронные материалы, 5 900 (пять тысяч девятьсот)</w:t>
      </w:r>
      <w:r w:rsidRPr="00951231">
        <w:t xml:space="preserve"> рублей </w:t>
      </w:r>
      <w:r>
        <w:t>00</w:t>
      </w:r>
      <w:r w:rsidRPr="00951231">
        <w:t xml:space="preserve"> копеек, </w:t>
      </w:r>
      <w:r>
        <w:t>включая</w:t>
      </w:r>
      <w:r w:rsidRPr="00951231">
        <w:t xml:space="preserve"> НДС</w:t>
      </w:r>
      <w:r>
        <w:t>.</w:t>
      </w:r>
    </w:p>
    <w:p w:rsidR="005B78AD" w:rsidRPr="004B2C4C" w:rsidRDefault="005B78AD" w:rsidP="005B78AD">
      <w:pPr>
        <w:spacing w:before="280" w:after="120"/>
        <w:ind w:left="1080"/>
        <w:outlineLvl w:val="1"/>
        <w:rPr>
          <w:color w:val="000000"/>
          <w:lang w:val="ru-RU" w:eastAsia="ru-RU"/>
        </w:rPr>
      </w:pPr>
      <w:r w:rsidRPr="004B2C4C">
        <w:rPr>
          <w:color w:val="000000"/>
          <w:lang w:val="ru-RU" w:eastAsia="ru-RU"/>
        </w:rPr>
        <w:t>В случае, если Дата рассылки Электронных материалов определяется несколькими календарными датами, вознаграждение, в размере, указанном в настоящем пункте Договора, уплачивается за каждую такую Дату рассылки.</w:t>
      </w:r>
    </w:p>
    <w:p w:rsidR="001008E1" w:rsidRPr="00951231" w:rsidRDefault="001008E1" w:rsidP="001008E1">
      <w:pPr>
        <w:pStyle w:val="2"/>
        <w:numPr>
          <w:ilvl w:val="0"/>
          <w:numId w:val="0"/>
        </w:numPr>
        <w:ind w:left="720"/>
      </w:pPr>
      <w:r w:rsidRPr="00951231">
        <w:t xml:space="preserve">Расходы Почтового агента включены в размер вознаграждения, предусмотренного настоящим пунктом </w:t>
      </w:r>
      <w:r>
        <w:t>7.2 Договора</w:t>
      </w:r>
      <w:r w:rsidRPr="00951231">
        <w:t>, и считаются возмещенными при полной выплате данного вознаграждения</w:t>
      </w:r>
      <w:r w:rsidR="00803265">
        <w:t>, за исключение</w:t>
      </w:r>
      <w:r w:rsidR="00DC6B8F">
        <w:t>м</w:t>
      </w:r>
      <w:r w:rsidR="00803265">
        <w:t xml:space="preserve"> расходов, понесенных Почтовым агентом для исполнения поручения Эмитента в порядке, предусмотренном пунктом 5.10 настоящего Договора</w:t>
      </w:r>
      <w:r w:rsidRPr="00951231">
        <w:t>.</w:t>
      </w:r>
      <w:r w:rsidR="00803265">
        <w:t xml:space="preserve"> Расходы, понесенные Почтовым агентом для исполнения поручения Эмитента в порядке, предусмотренном пунктом 5.10 настоящего Договора</w:t>
      </w:r>
      <w:r w:rsidR="00C03345">
        <w:t>,</w:t>
      </w:r>
      <w:r w:rsidR="00803265">
        <w:t xml:space="preserve"> подлежат возмещению Почтовому агенту</w:t>
      </w:r>
      <w:r w:rsidR="002F6D65">
        <w:t xml:space="preserve"> сверх вознаграждения, предусмотренного настоящим пунктом 7.2 Договора,</w:t>
      </w:r>
      <w:r w:rsidR="00803265">
        <w:t xml:space="preserve"> </w:t>
      </w:r>
      <w:r w:rsidR="00134226">
        <w:t>в течение 10 (десяти) рабочих дней с даты выставления Почтовым агентом счета на оплату данных расходов.</w:t>
      </w:r>
    </w:p>
    <w:p w:rsidR="001008E1" w:rsidRDefault="001008E1" w:rsidP="001008E1">
      <w:pPr>
        <w:pStyle w:val="2"/>
        <w:numPr>
          <w:ilvl w:val="0"/>
          <w:numId w:val="0"/>
        </w:numPr>
        <w:ind w:left="720"/>
      </w:pPr>
      <w:r w:rsidRPr="00951231">
        <w:t xml:space="preserve">Вознаграждение Почтового агента, предусмотренное настоящим пунктом </w:t>
      </w:r>
      <w:r>
        <w:t>7.2</w:t>
      </w:r>
      <w:r w:rsidRPr="00951231">
        <w:t xml:space="preserve"> </w:t>
      </w:r>
      <w:r>
        <w:t>Договора</w:t>
      </w:r>
      <w:r w:rsidRPr="00951231">
        <w:t xml:space="preserve">, выплачивается Эмитентом </w:t>
      </w:r>
      <w:r w:rsidR="00031B6D">
        <w:t>в течение 10 (десяти) рабочих дней с даты выставления Почтовым агентом счета на оплату вознаграждения.</w:t>
      </w:r>
    </w:p>
    <w:p w:rsidR="00B05D76" w:rsidRDefault="00B05D76" w:rsidP="00046E90">
      <w:pPr>
        <w:pStyle w:val="2"/>
        <w:tabs>
          <w:tab w:val="clear" w:pos="720"/>
          <w:tab w:val="num" w:pos="700"/>
        </w:tabs>
      </w:pPr>
      <w:r w:rsidRPr="00F83460">
        <w:lastRenderedPageBreak/>
        <w:t xml:space="preserve">Если в настоящем Договоре </w:t>
      </w:r>
      <w:r>
        <w:t>денежные суммы, подлежащие перечислению Почтовому агенту, определены без учета НДС</w:t>
      </w:r>
      <w:r w:rsidRPr="00F83460">
        <w:t xml:space="preserve">, </w:t>
      </w:r>
      <w:r>
        <w:t>Эмитент помимо указанных денежных сумм одновременно с ними перечисляет Почтовому агенту</w:t>
      </w:r>
      <w:r w:rsidRPr="00F83460">
        <w:t xml:space="preserve"> сумму НДС.</w:t>
      </w:r>
    </w:p>
    <w:p w:rsidR="00B05D76" w:rsidRDefault="00B05D76" w:rsidP="00046E90">
      <w:pPr>
        <w:pStyle w:val="2"/>
      </w:pPr>
      <w:r>
        <w:rPr>
          <w:rFonts w:cs="Tahoma"/>
        </w:rPr>
        <w:t>Предусмотренные Договором денежные суммы перечисляются</w:t>
      </w:r>
      <w:r w:rsidRPr="00046E90">
        <w:rPr>
          <w:rFonts w:cs="Tahoma"/>
        </w:rPr>
        <w:t xml:space="preserve"> </w:t>
      </w:r>
      <w:r>
        <w:rPr>
          <w:rFonts w:cs="Tahoma"/>
        </w:rPr>
        <w:t>Почтовому агенту</w:t>
      </w:r>
      <w:r w:rsidRPr="00046E90">
        <w:rPr>
          <w:rFonts w:cs="Tahoma"/>
        </w:rPr>
        <w:t xml:space="preserve"> в российских рублях в безналичном порядке путем перечисления денежных средств на расчетный счет </w:t>
      </w:r>
      <w:r>
        <w:rPr>
          <w:rFonts w:cs="Tahoma"/>
        </w:rPr>
        <w:t>Почтового агента</w:t>
      </w:r>
      <w:r w:rsidRPr="00046E90">
        <w:rPr>
          <w:rFonts w:cs="Tahoma"/>
        </w:rPr>
        <w:t xml:space="preserve">, определенный в настоящем Договоре. </w:t>
      </w:r>
    </w:p>
    <w:p w:rsidR="00B05D76" w:rsidRDefault="00B05D76" w:rsidP="00046E90">
      <w:pPr>
        <w:pStyle w:val="2"/>
        <w:tabs>
          <w:tab w:val="clear" w:pos="720"/>
          <w:tab w:val="num" w:pos="700"/>
        </w:tabs>
      </w:pPr>
      <w:r w:rsidRPr="00046E90">
        <w:rPr>
          <w:rFonts w:cs="Tahoma"/>
        </w:rPr>
        <w:t xml:space="preserve">Датой </w:t>
      </w:r>
      <w:r>
        <w:rPr>
          <w:rFonts w:cs="Tahoma"/>
        </w:rPr>
        <w:t>перечисления денежных средств Почтовому агенту признается</w:t>
      </w:r>
      <w:r w:rsidRPr="00046E90">
        <w:rPr>
          <w:rFonts w:cs="Tahoma"/>
        </w:rPr>
        <w:t xml:space="preserve"> дата </w:t>
      </w:r>
      <w:r>
        <w:rPr>
          <w:rFonts w:cs="Tahoma"/>
        </w:rPr>
        <w:t xml:space="preserve">их </w:t>
      </w:r>
      <w:r w:rsidRPr="00046E90">
        <w:rPr>
          <w:rFonts w:cs="Tahoma"/>
        </w:rPr>
        <w:t xml:space="preserve">зачисления на расчетный счет </w:t>
      </w:r>
      <w:r>
        <w:rPr>
          <w:rFonts w:cs="Tahoma"/>
        </w:rPr>
        <w:t>Почтового агента</w:t>
      </w:r>
      <w:r w:rsidRPr="00046E90">
        <w:rPr>
          <w:rFonts w:cs="Tahoma"/>
        </w:rPr>
        <w:t xml:space="preserve">, определенный в настоящем Договоре. При этом </w:t>
      </w:r>
      <w:r>
        <w:rPr>
          <w:rFonts w:cs="Tahoma"/>
        </w:rPr>
        <w:t>Эмитент</w:t>
      </w:r>
      <w:r w:rsidRPr="00046E90">
        <w:rPr>
          <w:rFonts w:cs="Tahoma"/>
        </w:rPr>
        <w:t xml:space="preserve"> не несет ответственност</w:t>
      </w:r>
      <w:r>
        <w:rPr>
          <w:rFonts w:cs="Tahoma"/>
        </w:rPr>
        <w:t>ь</w:t>
      </w:r>
      <w:r w:rsidRPr="00046E90">
        <w:rPr>
          <w:rFonts w:cs="Tahoma"/>
        </w:rPr>
        <w:t xml:space="preserve"> за ненадлежащее исполнение обязательств по </w:t>
      </w:r>
      <w:r>
        <w:rPr>
          <w:rFonts w:cs="Tahoma"/>
        </w:rPr>
        <w:t>перечислению Почтовому агенту денежных средств</w:t>
      </w:r>
      <w:r w:rsidRPr="00046E90">
        <w:rPr>
          <w:rFonts w:cs="Tahoma"/>
        </w:rPr>
        <w:t xml:space="preserve"> в случае </w:t>
      </w:r>
      <w:r>
        <w:rPr>
          <w:rFonts w:cs="Tahoma"/>
        </w:rPr>
        <w:t xml:space="preserve">их </w:t>
      </w:r>
      <w:r w:rsidRPr="00046E90">
        <w:rPr>
          <w:rFonts w:cs="Tahoma"/>
        </w:rPr>
        <w:t xml:space="preserve">не зачисления на расчетный счет по вине </w:t>
      </w:r>
      <w:r>
        <w:rPr>
          <w:rFonts w:cs="Tahoma"/>
        </w:rPr>
        <w:t>Почтового агента</w:t>
      </w:r>
      <w:r w:rsidRPr="00046E90">
        <w:rPr>
          <w:rFonts w:cs="Tahoma"/>
        </w:rPr>
        <w:t xml:space="preserve"> или </w:t>
      </w:r>
      <w:proofErr w:type="gramStart"/>
      <w:r w:rsidRPr="00046E90">
        <w:rPr>
          <w:rFonts w:cs="Tahoma"/>
        </w:rPr>
        <w:t>банка</w:t>
      </w:r>
      <w:proofErr w:type="gramEnd"/>
      <w:r w:rsidRPr="00046E90">
        <w:rPr>
          <w:rFonts w:cs="Tahoma"/>
        </w:rPr>
        <w:t xml:space="preserve"> </w:t>
      </w:r>
      <w:r>
        <w:rPr>
          <w:rFonts w:cs="Tahoma"/>
        </w:rPr>
        <w:t>обслуживающего расчетный счет Почтового агента</w:t>
      </w:r>
      <w:r w:rsidRPr="00046E90">
        <w:rPr>
          <w:rFonts w:cs="Tahoma"/>
        </w:rPr>
        <w:t xml:space="preserve">. </w:t>
      </w:r>
      <w:r w:rsidRPr="00F83460">
        <w:t xml:space="preserve"> </w:t>
      </w:r>
    </w:p>
    <w:p w:rsidR="00B05D76" w:rsidRDefault="00B05D76" w:rsidP="00046E90">
      <w:pPr>
        <w:pStyle w:val="2"/>
        <w:tabs>
          <w:tab w:val="clear" w:pos="720"/>
          <w:tab w:val="num" w:pos="700"/>
        </w:tabs>
      </w:pPr>
      <w:r w:rsidRPr="00F83460">
        <w:t xml:space="preserve">При нарушении </w:t>
      </w:r>
      <w:r>
        <w:t>Эмитентом</w:t>
      </w:r>
      <w:r w:rsidRPr="00F83460">
        <w:t xml:space="preserve"> сроков </w:t>
      </w:r>
      <w:r>
        <w:rPr>
          <w:rFonts w:cs="Tahoma"/>
        </w:rPr>
        <w:t>перечисления денежных средств Почтовому агенту</w:t>
      </w:r>
      <w:r w:rsidRPr="00F83460">
        <w:t xml:space="preserve"> или </w:t>
      </w:r>
      <w:r>
        <w:t>перечислени</w:t>
      </w:r>
      <w:r w:rsidR="00AA600D">
        <w:t>и</w:t>
      </w:r>
      <w:r>
        <w:t xml:space="preserve"> их</w:t>
      </w:r>
      <w:r w:rsidRPr="00F83460">
        <w:t xml:space="preserve"> в меньшем размере</w:t>
      </w:r>
      <w:r>
        <w:t>,</w:t>
      </w:r>
      <w:r w:rsidRPr="00F83460">
        <w:t xml:space="preserve"> </w:t>
      </w:r>
      <w:r>
        <w:t xml:space="preserve">Почтовый агент вправе </w:t>
      </w:r>
      <w:r w:rsidRPr="00F83460">
        <w:t xml:space="preserve">поступающие </w:t>
      </w:r>
      <w:r>
        <w:t>денежные</w:t>
      </w:r>
      <w:r w:rsidRPr="00F83460">
        <w:t xml:space="preserve"> суммы засчитыва</w:t>
      </w:r>
      <w:r>
        <w:t>ть</w:t>
      </w:r>
      <w:r w:rsidRPr="00F83460">
        <w:t xml:space="preserve">, в первую очередь, в погашение наиболее ранней задолженности </w:t>
      </w:r>
      <w:r>
        <w:t>Эмитента</w:t>
      </w:r>
      <w:r w:rsidRPr="00F83460">
        <w:t xml:space="preserve"> по Договору, вне зависимости от назначения платежа, указанного в платежном документе </w:t>
      </w:r>
      <w:r>
        <w:t>Эмитента</w:t>
      </w:r>
      <w:r w:rsidRPr="00F83460">
        <w:t>.</w:t>
      </w:r>
    </w:p>
    <w:p w:rsidR="00B05D76" w:rsidRDefault="00B05D76" w:rsidP="00046E90">
      <w:pPr>
        <w:pStyle w:val="2"/>
      </w:pPr>
      <w:r>
        <w:t>Эмитент</w:t>
      </w:r>
      <w:r w:rsidRPr="00F83460">
        <w:t xml:space="preserve"> вправе досрочно (до наступления сроков оплаты, предусмотренных настоящим Договором)</w:t>
      </w:r>
      <w:r>
        <w:t xml:space="preserve"> перечислить Почтовому агенту вознаграждение</w:t>
      </w:r>
      <w:r w:rsidR="00876EA6">
        <w:t xml:space="preserve"> и сумму Расходов Почтового агента</w:t>
      </w:r>
      <w:r w:rsidRPr="00F83460">
        <w:t>.</w:t>
      </w:r>
      <w:r w:rsidR="00876EA6">
        <w:t xml:space="preserve"> При этом проценты за пользование чужими денежными средствами не начисляются. </w:t>
      </w:r>
    </w:p>
    <w:p w:rsidR="00B05D76" w:rsidRPr="00F83460" w:rsidRDefault="005732C8" w:rsidP="00046E90">
      <w:pPr>
        <w:pStyle w:val="1"/>
      </w:pPr>
      <w:r>
        <w:t>ОТЧЕТ</w:t>
      </w:r>
      <w:r w:rsidR="00B05D76">
        <w:t xml:space="preserve"> ПОЧТОВОГО АГЕНТА </w:t>
      </w:r>
      <w:r>
        <w:t>(АКТ)</w:t>
      </w:r>
    </w:p>
    <w:p w:rsidR="00EB182C" w:rsidRPr="00EB182C" w:rsidRDefault="00B05D76" w:rsidP="00EB182C">
      <w:pPr>
        <w:numPr>
          <w:ilvl w:val="1"/>
          <w:numId w:val="2"/>
        </w:numPr>
        <w:spacing w:before="280" w:after="120"/>
        <w:outlineLvl w:val="1"/>
        <w:rPr>
          <w:color w:val="000000"/>
          <w:lang w:val="ru-RU" w:eastAsia="ru-RU"/>
        </w:rPr>
      </w:pPr>
      <w:r w:rsidRPr="00F83460">
        <w:rPr>
          <w:rFonts w:cs="Tahoma"/>
          <w:lang w:val="ru-RU"/>
        </w:rPr>
        <w:t xml:space="preserve">В течение 5 (пяти) рабочих дней после </w:t>
      </w:r>
      <w:r>
        <w:rPr>
          <w:rFonts w:cs="Tahoma"/>
          <w:lang w:val="ru-RU"/>
        </w:rPr>
        <w:t>выполнения поручения Эмитента, предусмотренного настоящим Договором,</w:t>
      </w:r>
      <w:r w:rsidRPr="00F83460">
        <w:rPr>
          <w:rFonts w:cs="Tahoma"/>
          <w:lang w:val="ru-RU"/>
        </w:rPr>
        <w:t xml:space="preserve"> </w:t>
      </w:r>
      <w:r>
        <w:rPr>
          <w:rFonts w:cs="Tahoma"/>
          <w:lang w:val="ru-RU"/>
        </w:rPr>
        <w:t>Почтовый агент</w:t>
      </w:r>
      <w:r w:rsidRPr="00F83460">
        <w:rPr>
          <w:rFonts w:cs="Tahoma"/>
          <w:lang w:val="ru-RU"/>
        </w:rPr>
        <w:t xml:space="preserve"> направляет </w:t>
      </w:r>
      <w:r>
        <w:rPr>
          <w:rFonts w:cs="Tahoma"/>
          <w:lang w:val="ru-RU"/>
        </w:rPr>
        <w:t>Эмитенту</w:t>
      </w:r>
      <w:r w:rsidRPr="00F83460">
        <w:rPr>
          <w:color w:val="000000"/>
          <w:lang w:val="ru-RU" w:eastAsia="ru-RU"/>
        </w:rPr>
        <w:t xml:space="preserve"> два экземпляра </w:t>
      </w:r>
      <w:r w:rsidRPr="00F83460">
        <w:rPr>
          <w:rFonts w:cs="Tahoma"/>
          <w:lang w:val="ru-RU"/>
        </w:rPr>
        <w:t>подписанного со своей стороны</w:t>
      </w:r>
      <w:r w:rsidR="00A76926">
        <w:rPr>
          <w:rFonts w:cs="Tahoma"/>
          <w:lang w:val="ru-RU"/>
        </w:rPr>
        <w:t xml:space="preserve"> Акта, содержащего</w:t>
      </w:r>
      <w:r w:rsidRPr="00F83460">
        <w:rPr>
          <w:rFonts w:cs="Tahoma"/>
          <w:lang w:val="ru-RU"/>
        </w:rPr>
        <w:t xml:space="preserve"> </w:t>
      </w:r>
      <w:r w:rsidR="00A76926">
        <w:rPr>
          <w:rFonts w:cs="Tahoma"/>
          <w:lang w:val="ru-RU"/>
        </w:rPr>
        <w:t>отчет Агента</w:t>
      </w:r>
      <w:r>
        <w:rPr>
          <w:rFonts w:cs="Tahoma"/>
          <w:lang w:val="ru-RU"/>
        </w:rPr>
        <w:t xml:space="preserve"> о выполнении поручения</w:t>
      </w:r>
      <w:r w:rsidR="00A76926">
        <w:rPr>
          <w:rFonts w:cs="Tahoma"/>
          <w:lang w:val="ru-RU"/>
        </w:rPr>
        <w:t>:</w:t>
      </w:r>
      <w:r w:rsidR="00A76926" w:rsidRPr="00A76926">
        <w:rPr>
          <w:color w:val="000000"/>
          <w:lang w:val="ru-RU" w:eastAsia="ru-RU"/>
        </w:rPr>
        <w:t xml:space="preserve"> </w:t>
      </w:r>
      <w:r w:rsidR="00A76926">
        <w:rPr>
          <w:color w:val="000000"/>
          <w:lang w:val="ru-RU" w:eastAsia="ru-RU"/>
        </w:rPr>
        <w:t>наименование поручения (работ, услуг) и размер вознаграждения Почтового агента (цена)</w:t>
      </w:r>
      <w:r w:rsidRPr="00F83460">
        <w:rPr>
          <w:rFonts w:cs="Tahoma"/>
          <w:lang w:val="ru-RU"/>
        </w:rPr>
        <w:t xml:space="preserve">, счет на </w:t>
      </w:r>
      <w:r>
        <w:rPr>
          <w:rFonts w:cs="Tahoma"/>
          <w:lang w:val="ru-RU"/>
        </w:rPr>
        <w:t>сумму вознаграждения</w:t>
      </w:r>
      <w:r w:rsidR="002456E8">
        <w:rPr>
          <w:rFonts w:cs="Tahoma"/>
          <w:lang w:val="ru-RU"/>
        </w:rPr>
        <w:t>, подлежащего уплате Почтовому агенту</w:t>
      </w:r>
      <w:r w:rsidRPr="00F83460">
        <w:rPr>
          <w:rFonts w:cs="Tahoma"/>
          <w:lang w:val="ru-RU"/>
        </w:rPr>
        <w:t xml:space="preserve"> и счет-фактуру.</w:t>
      </w:r>
      <w:r w:rsidRPr="00F83460">
        <w:rPr>
          <w:color w:val="000000"/>
          <w:lang w:val="ru-RU" w:eastAsia="ru-RU"/>
        </w:rPr>
        <w:t xml:space="preserve"> </w:t>
      </w:r>
      <w:r>
        <w:rPr>
          <w:color w:val="000000"/>
          <w:lang w:val="ru-RU" w:eastAsia="ru-RU"/>
        </w:rPr>
        <w:t>Эмитент</w:t>
      </w:r>
      <w:r w:rsidRPr="00F83460">
        <w:rPr>
          <w:color w:val="000000"/>
          <w:lang w:val="ru-RU" w:eastAsia="ru-RU"/>
        </w:rPr>
        <w:t xml:space="preserve"> обязан в течение 5 (пяти) рабочих дней с момента получения подписать </w:t>
      </w:r>
      <w:r w:rsidR="00A76926">
        <w:rPr>
          <w:color w:val="000000"/>
          <w:lang w:val="ru-RU" w:eastAsia="ru-RU"/>
        </w:rPr>
        <w:t>Акт</w:t>
      </w:r>
      <w:r w:rsidRPr="00F83460">
        <w:rPr>
          <w:color w:val="000000"/>
          <w:lang w:val="ru-RU" w:eastAsia="ru-RU"/>
        </w:rPr>
        <w:t xml:space="preserve"> и направить один подписанный со своей стороны экземпляр </w:t>
      </w:r>
      <w:r>
        <w:rPr>
          <w:color w:val="000000"/>
          <w:lang w:val="ru-RU" w:eastAsia="ru-RU"/>
        </w:rPr>
        <w:t>Почтовому агенту</w:t>
      </w:r>
      <w:r w:rsidRPr="00F83460">
        <w:rPr>
          <w:color w:val="000000"/>
          <w:lang w:val="ru-RU" w:eastAsia="ru-RU"/>
        </w:rPr>
        <w:t xml:space="preserve">, либо в этот же срок направить </w:t>
      </w:r>
      <w:r>
        <w:rPr>
          <w:color w:val="000000"/>
          <w:lang w:val="ru-RU" w:eastAsia="ru-RU"/>
        </w:rPr>
        <w:t>Почтовому агенту</w:t>
      </w:r>
      <w:r w:rsidRPr="00F83460">
        <w:rPr>
          <w:color w:val="000000"/>
          <w:lang w:val="ru-RU" w:eastAsia="ru-RU"/>
        </w:rPr>
        <w:t xml:space="preserve"> мотивированные письменные возражения об отказе в подписании </w:t>
      </w:r>
      <w:r w:rsidR="00A76926">
        <w:rPr>
          <w:color w:val="000000"/>
          <w:lang w:val="ru-RU" w:eastAsia="ru-RU"/>
        </w:rPr>
        <w:t>Акта.</w:t>
      </w:r>
      <w:r>
        <w:rPr>
          <w:color w:val="000000"/>
          <w:lang w:val="ru-RU" w:eastAsia="ru-RU"/>
        </w:rPr>
        <w:t xml:space="preserve"> </w:t>
      </w:r>
    </w:p>
    <w:p w:rsidR="00B05D76" w:rsidRPr="001C3202" w:rsidRDefault="00B05D76" w:rsidP="001C3202">
      <w:pPr>
        <w:numPr>
          <w:ilvl w:val="1"/>
          <w:numId w:val="2"/>
        </w:numPr>
        <w:spacing w:before="280" w:after="120"/>
        <w:outlineLvl w:val="1"/>
        <w:rPr>
          <w:color w:val="000000"/>
          <w:lang w:val="ru-RU" w:eastAsia="ru-RU"/>
        </w:rPr>
      </w:pPr>
      <w:r w:rsidRPr="00F83460">
        <w:rPr>
          <w:color w:val="000000"/>
          <w:lang w:val="ru-RU" w:eastAsia="ru-RU"/>
        </w:rPr>
        <w:t xml:space="preserve">В случае неполучения </w:t>
      </w:r>
      <w:r>
        <w:rPr>
          <w:color w:val="000000"/>
          <w:lang w:val="ru-RU" w:eastAsia="ru-RU"/>
        </w:rPr>
        <w:t>Почтовым агентом</w:t>
      </w:r>
      <w:r w:rsidRPr="00F83460">
        <w:rPr>
          <w:color w:val="000000"/>
          <w:lang w:val="ru-RU" w:eastAsia="ru-RU"/>
        </w:rPr>
        <w:t xml:space="preserve"> подписанного </w:t>
      </w:r>
      <w:r>
        <w:rPr>
          <w:color w:val="000000"/>
          <w:lang w:val="ru-RU" w:eastAsia="ru-RU"/>
        </w:rPr>
        <w:t>Эмитентом</w:t>
      </w:r>
      <w:r w:rsidRPr="00F83460">
        <w:rPr>
          <w:color w:val="000000"/>
          <w:lang w:val="ru-RU" w:eastAsia="ru-RU"/>
        </w:rPr>
        <w:t xml:space="preserve"> </w:t>
      </w:r>
      <w:r w:rsidR="00EB182C">
        <w:rPr>
          <w:color w:val="000000"/>
          <w:lang w:val="ru-RU" w:eastAsia="ru-RU"/>
        </w:rPr>
        <w:t>Акта</w:t>
      </w:r>
      <w:r w:rsidRPr="00F83460">
        <w:rPr>
          <w:color w:val="000000"/>
          <w:lang w:val="ru-RU" w:eastAsia="ru-RU"/>
        </w:rPr>
        <w:t xml:space="preserve"> либо мотивированных письменных возражений об отказе в </w:t>
      </w:r>
      <w:r>
        <w:rPr>
          <w:color w:val="000000"/>
          <w:lang w:val="ru-RU" w:eastAsia="ru-RU"/>
        </w:rPr>
        <w:t xml:space="preserve">его </w:t>
      </w:r>
      <w:r w:rsidRPr="00F83460">
        <w:rPr>
          <w:color w:val="000000"/>
          <w:lang w:val="ru-RU" w:eastAsia="ru-RU"/>
        </w:rPr>
        <w:t xml:space="preserve">подписании по истечении </w:t>
      </w:r>
      <w:r w:rsidR="00E65A32" w:rsidRPr="00E65A32">
        <w:rPr>
          <w:color w:val="000000"/>
          <w:lang w:val="ru-RU" w:eastAsia="ru-RU"/>
        </w:rPr>
        <w:t xml:space="preserve">10 (десяти) рабочих дней после окончания срока его направления </w:t>
      </w:r>
      <w:r w:rsidR="00AF3414">
        <w:rPr>
          <w:color w:val="000000"/>
          <w:lang w:val="ru-RU" w:eastAsia="ru-RU"/>
        </w:rPr>
        <w:t>Почтовому агенту,</w:t>
      </w:r>
      <w:r>
        <w:rPr>
          <w:color w:val="000000"/>
          <w:lang w:val="ru-RU" w:eastAsia="ru-RU"/>
        </w:rPr>
        <w:t xml:space="preserve"> </w:t>
      </w:r>
      <w:r w:rsidR="00E65A32">
        <w:rPr>
          <w:color w:val="000000"/>
          <w:lang w:val="ru-RU" w:eastAsia="ru-RU"/>
        </w:rPr>
        <w:t>о</w:t>
      </w:r>
      <w:r w:rsidR="00AF3414">
        <w:rPr>
          <w:color w:val="000000"/>
          <w:lang w:val="ru-RU" w:eastAsia="ru-RU"/>
        </w:rPr>
        <w:t>тчет о выполнении поручения</w:t>
      </w:r>
      <w:r w:rsidR="00AF3414" w:rsidRPr="00F83460">
        <w:rPr>
          <w:color w:val="000000"/>
          <w:lang w:val="ru-RU" w:eastAsia="ru-RU"/>
        </w:rPr>
        <w:t xml:space="preserve"> </w:t>
      </w:r>
      <w:r>
        <w:rPr>
          <w:color w:val="000000"/>
          <w:lang w:val="ru-RU" w:eastAsia="ru-RU"/>
        </w:rPr>
        <w:t>признается принятым Эмитентом без возражений</w:t>
      </w:r>
      <w:r w:rsidRPr="00F83460">
        <w:rPr>
          <w:color w:val="000000"/>
          <w:lang w:val="ru-RU" w:eastAsia="ru-RU"/>
        </w:rPr>
        <w:t xml:space="preserve">, </w:t>
      </w:r>
      <w:r>
        <w:rPr>
          <w:color w:val="000000"/>
          <w:lang w:val="ru-RU" w:eastAsia="ru-RU"/>
        </w:rPr>
        <w:t>поручение признается</w:t>
      </w:r>
      <w:r w:rsidRPr="00F83460">
        <w:rPr>
          <w:color w:val="000000"/>
          <w:lang w:val="ru-RU" w:eastAsia="ru-RU"/>
        </w:rPr>
        <w:t xml:space="preserve"> надлежаще </w:t>
      </w:r>
      <w:r>
        <w:rPr>
          <w:color w:val="000000"/>
          <w:lang w:val="ru-RU" w:eastAsia="ru-RU"/>
        </w:rPr>
        <w:t>исполненным и денежные средства, причитающиеся Почтовому агенту в соответствии с настоящим Договором, подлежат вы</w:t>
      </w:r>
      <w:r w:rsidRPr="00F83460">
        <w:rPr>
          <w:color w:val="000000"/>
          <w:lang w:val="ru-RU" w:eastAsia="ru-RU"/>
        </w:rPr>
        <w:t xml:space="preserve">плате в полном объеме. </w:t>
      </w:r>
      <w:r w:rsidR="0041183C" w:rsidRPr="0041183C">
        <w:rPr>
          <w:color w:val="000000"/>
          <w:lang w:val="ru-RU" w:eastAsia="ru-RU"/>
        </w:rPr>
        <w:t xml:space="preserve">     </w:t>
      </w:r>
      <w:r w:rsidRPr="00F83460">
        <w:rPr>
          <w:color w:val="000000"/>
          <w:lang w:val="ru-RU" w:eastAsia="ru-RU"/>
        </w:rPr>
        <w:lastRenderedPageBreak/>
        <w:t xml:space="preserve">В этом случае </w:t>
      </w:r>
      <w:r w:rsidR="00E65A32">
        <w:rPr>
          <w:color w:val="000000"/>
          <w:lang w:val="ru-RU" w:eastAsia="ru-RU"/>
        </w:rPr>
        <w:t>Акт</w:t>
      </w:r>
      <w:r w:rsidRPr="00F83460">
        <w:rPr>
          <w:color w:val="000000"/>
          <w:lang w:val="ru-RU" w:eastAsia="ru-RU"/>
        </w:rPr>
        <w:t xml:space="preserve">, подписанный </w:t>
      </w:r>
      <w:r>
        <w:rPr>
          <w:color w:val="000000"/>
          <w:lang w:val="ru-RU" w:eastAsia="ru-RU"/>
        </w:rPr>
        <w:t>Почтовым агентом</w:t>
      </w:r>
      <w:r w:rsidRPr="00F83460">
        <w:rPr>
          <w:color w:val="000000"/>
          <w:lang w:val="ru-RU" w:eastAsia="ru-RU"/>
        </w:rPr>
        <w:t xml:space="preserve"> в одностороннем порядке, является достаточным доказательством для подтверждения </w:t>
      </w:r>
      <w:r>
        <w:rPr>
          <w:color w:val="000000"/>
          <w:lang w:val="ru-RU" w:eastAsia="ru-RU"/>
        </w:rPr>
        <w:t>факта выполнения поручения</w:t>
      </w:r>
      <w:r w:rsidRPr="00F83460">
        <w:rPr>
          <w:color w:val="000000"/>
          <w:lang w:val="ru-RU" w:eastAsia="ru-RU"/>
        </w:rPr>
        <w:t xml:space="preserve">. </w:t>
      </w:r>
    </w:p>
    <w:p w:rsidR="00B05D76" w:rsidRPr="003F0F6D" w:rsidRDefault="00B05D76" w:rsidP="00A218F6">
      <w:pPr>
        <w:pStyle w:val="1"/>
      </w:pPr>
      <w:bookmarkStart w:id="16" w:name="_Toc270072076"/>
      <w:r w:rsidRPr="003F0F6D">
        <w:t>Ответственность сторон</w:t>
      </w:r>
      <w:bookmarkEnd w:id="16"/>
    </w:p>
    <w:p w:rsidR="00B05D76" w:rsidRDefault="00B05D76" w:rsidP="002B41F2">
      <w:pPr>
        <w:pStyle w:val="2"/>
      </w:pPr>
      <w:r w:rsidRPr="00014AA7">
        <w:t>За неисполнение или ненадлежащее исполнение обяза</w:t>
      </w:r>
      <w:r>
        <w:t>тельств по Договору С</w:t>
      </w:r>
      <w:r w:rsidRPr="00014AA7">
        <w:t>тороны несут ответственность в соответствии с законодательством Российской Федерации</w:t>
      </w:r>
      <w:r>
        <w:t xml:space="preserve">, с учетом ограничений, установленных настоящим Договором. </w:t>
      </w:r>
    </w:p>
    <w:p w:rsidR="00B05D76" w:rsidRDefault="00B05D76" w:rsidP="002B41F2">
      <w:pPr>
        <w:pStyle w:val="2"/>
      </w:pPr>
      <w:r>
        <w:t>Реальный ущерб</w:t>
      </w:r>
      <w:r w:rsidRPr="00014AA7">
        <w:t xml:space="preserve"> вследствие неисполнения или ненадлежащего исполнения обязательств</w:t>
      </w:r>
      <w:r>
        <w:t xml:space="preserve"> по настоящему Договору</w:t>
      </w:r>
      <w:r w:rsidRPr="00014AA7">
        <w:t>, подлежит возме</w:t>
      </w:r>
      <w:r>
        <w:t xml:space="preserve">щению Почтовым агентом в размере, не превышающем </w:t>
      </w:r>
      <w:bookmarkStart w:id="17" w:name="ТекстовоеПоле33"/>
      <w:r w:rsidR="00031B6D">
        <w:t>вознаграждение Почтового агента, предусмотренное п. 7.1 настоящего Договора, за вычетом фактических Расходов Почтового агента</w:t>
      </w:r>
      <w:bookmarkEnd w:id="17"/>
      <w:r w:rsidRPr="002506E7">
        <w:t>.</w:t>
      </w:r>
      <w:r>
        <w:t xml:space="preserve"> Упущенная выгода возмещению не подлежит.</w:t>
      </w:r>
    </w:p>
    <w:p w:rsidR="00B05D76" w:rsidRDefault="00B05D76" w:rsidP="002B41F2">
      <w:pPr>
        <w:pStyle w:val="2"/>
      </w:pPr>
      <w:r>
        <w:t>Если Нормативные акты устанавливают ограничения ответственности отдельных категорий Третьих лиц, с которыми Почтовый агент заключил договоры во исполнение поручения Эмитента, Почтовый агент несет ответственность за надлежащее исполнение данными Третьими лицами обязательств в размере, не превышающем их ответственность, и не более чем в размере, установленном п. 9.2. настоящего Договора.</w:t>
      </w:r>
    </w:p>
    <w:p w:rsidR="00B05D76" w:rsidRDefault="00B05D76" w:rsidP="002B41F2">
      <w:pPr>
        <w:pStyle w:val="2"/>
      </w:pPr>
      <w:r>
        <w:t xml:space="preserve">Почтовый агент не несет ответственность за неисполнение (ненадлежащее исполнение) настоящего Договора и договоров, заключенных Почтовым агентом с Третьими лицами во исполнение настоящего Договора, а также за убытки Эмитента, </w:t>
      </w:r>
      <w:r w:rsidRPr="00F9439B">
        <w:t xml:space="preserve">если </w:t>
      </w:r>
      <w:r>
        <w:t>такое неисполнение (ненадлежащее исполнение) либо такие убытки являются следствием:</w:t>
      </w:r>
    </w:p>
    <w:p w:rsidR="00B05D76" w:rsidRDefault="00B05D76" w:rsidP="00A864FD">
      <w:pPr>
        <w:pStyle w:val="2"/>
        <w:numPr>
          <w:ilvl w:val="0"/>
          <w:numId w:val="7"/>
        </w:numPr>
      </w:pPr>
      <w:r>
        <w:t>выполнения Почтовым агентом поручения Эмитента, предусмотренного настоящим Договором, либо указания (распоряжения), поступившего от Эмитента в связи с настоящим Договором; и/или</w:t>
      </w:r>
    </w:p>
    <w:p w:rsidR="00B05D76" w:rsidRDefault="00B05D76" w:rsidP="00A864FD">
      <w:pPr>
        <w:pStyle w:val="2"/>
        <w:numPr>
          <w:ilvl w:val="0"/>
          <w:numId w:val="7"/>
        </w:numPr>
      </w:pPr>
      <w:r w:rsidRPr="00F9439B">
        <w:t xml:space="preserve">несвоевременного, неполного </w:t>
      </w:r>
      <w:r>
        <w:t>либо</w:t>
      </w:r>
      <w:r w:rsidRPr="00F9439B">
        <w:t xml:space="preserve"> недостоверного предоставления Эми</w:t>
      </w:r>
      <w:r>
        <w:t>тентом информации (документов).</w:t>
      </w:r>
    </w:p>
    <w:p w:rsidR="00B05D76" w:rsidRDefault="00B05D76" w:rsidP="008227DA">
      <w:pPr>
        <w:pStyle w:val="2"/>
      </w:pPr>
      <w:r>
        <w:t>Эмитент обязан возместить Почтовому агенту и (или) его работникам денежные суммы, взысканные или подлежащие взысканию с них по решениям судов, иных уполномоченных органов и должностных лиц в связи с исполнением настоящего Договора, а также расходы, понесенные Почтовым агентом и (или) его работниками с целью юридической защиты от принятия и исполнения таких решений, если это является следствием любого из обстоятельств, указанных в п. 9.4. настоящего Договора.</w:t>
      </w:r>
    </w:p>
    <w:p w:rsidR="00B05D76" w:rsidRPr="00014AA7" w:rsidRDefault="00B05D76" w:rsidP="00B0324B">
      <w:pPr>
        <w:pStyle w:val="2"/>
      </w:pPr>
      <w:r>
        <w:t>За неисполнение обязательств</w:t>
      </w:r>
      <w:r w:rsidRPr="00014AA7">
        <w:t xml:space="preserve"> по </w:t>
      </w:r>
      <w:r>
        <w:t>выплате вознаграждения и возмещению Расходов Почтового агента, предусмотренных</w:t>
      </w:r>
      <w:r w:rsidRPr="00014AA7">
        <w:t xml:space="preserve"> </w:t>
      </w:r>
      <w:r>
        <w:t>Договором, Эмитент обязуется по требованию Почтового агента выплатить</w:t>
      </w:r>
      <w:r w:rsidRPr="00014AA7">
        <w:t xml:space="preserve"> неустойк</w:t>
      </w:r>
      <w:r>
        <w:t>у</w:t>
      </w:r>
      <w:r w:rsidRPr="00014AA7">
        <w:t xml:space="preserve"> в размере 0,1</w:t>
      </w:r>
      <w:r>
        <w:t xml:space="preserve"> (одна десятая)</w:t>
      </w:r>
      <w:r w:rsidRPr="00014AA7">
        <w:t xml:space="preserve"> процента от </w:t>
      </w:r>
      <w:r>
        <w:t>неоплаченной</w:t>
      </w:r>
      <w:r w:rsidRPr="00014AA7">
        <w:t xml:space="preserve"> суммы </w:t>
      </w:r>
      <w:r>
        <w:t>за каждый день просрочки ее оплаты</w:t>
      </w:r>
      <w:r w:rsidRPr="00014AA7">
        <w:t>.</w:t>
      </w:r>
      <w:r>
        <w:t xml:space="preserve"> Обязанность по выплате </w:t>
      </w:r>
      <w:r>
        <w:lastRenderedPageBreak/>
        <w:t>неустойки возникает с момента получения Эмитентом письменного требования Почтового агента. Почтовый агент вправе предъявить требования об уплате неустойки за период с даты, когда соответствующее обязательство должно было быть исполнено по дату фактического его исполнения.</w:t>
      </w:r>
    </w:p>
    <w:p w:rsidR="00B05D76" w:rsidRPr="00014AA7" w:rsidRDefault="00B05D76" w:rsidP="00B0324B">
      <w:pPr>
        <w:pStyle w:val="1"/>
      </w:pPr>
      <w:bookmarkStart w:id="18" w:name="_Toc270072078"/>
      <w:bookmarkStart w:id="19" w:name="_Toc270072077"/>
      <w:r>
        <w:t>Срок действия и порядок прекращения договора</w:t>
      </w:r>
      <w:bookmarkEnd w:id="18"/>
    </w:p>
    <w:p w:rsidR="00B05D76" w:rsidRPr="00014AA7" w:rsidRDefault="00B05D76" w:rsidP="00B0324B">
      <w:pPr>
        <w:pStyle w:val="2"/>
      </w:pPr>
      <w:r w:rsidRPr="00014AA7">
        <w:t>Договор вступает в силу в день</w:t>
      </w:r>
      <w:r>
        <w:t xml:space="preserve"> его подписания Сторонами (уполномоченными лицами Сторон) и действует до полного выполнения Сторонами </w:t>
      </w:r>
      <w:r w:rsidRPr="00B0324B">
        <w:t>своих</w:t>
      </w:r>
      <w:r>
        <w:t xml:space="preserve"> обязательств.</w:t>
      </w:r>
      <w:r w:rsidR="003B7753" w:rsidRPr="003B7753">
        <w:rPr>
          <w:color w:val="auto"/>
          <w:lang w:eastAsia="en-US"/>
        </w:rPr>
        <w:t xml:space="preserve"> </w:t>
      </w:r>
      <w:r w:rsidR="003B7753" w:rsidRPr="003B7753">
        <w:t>Каждая из Сторон вправе в одностороннем порядке расторгнуть настоящий Договор, направив другой Стороне письменное уведомление о расторжении Договора, при этом настоящий Договор считается расторгнутым по истечении 10 (десяти) рабочих дней с момента получения уведомления адресатом, если более поздняя дата не определена указанным уведомлением.</w:t>
      </w:r>
    </w:p>
    <w:p w:rsidR="00B05D76" w:rsidRPr="008A0BB2" w:rsidRDefault="00B05D76" w:rsidP="00B0324B">
      <w:pPr>
        <w:pStyle w:val="1"/>
      </w:pPr>
      <w:bookmarkStart w:id="20" w:name="_Toc269927365"/>
      <w:bookmarkStart w:id="21" w:name="_Toc270334091"/>
      <w:bookmarkStart w:id="22" w:name="_Toc270937661"/>
      <w:bookmarkStart w:id="23" w:name="_Toc270938927"/>
      <w:bookmarkStart w:id="24" w:name="_Ref265141838"/>
      <w:bookmarkStart w:id="25" w:name="_Toc270072083"/>
      <w:bookmarkEnd w:id="19"/>
      <w:r w:rsidRPr="008A0BB2">
        <w:t>ОБСТОЯТЕЛЬСТВА</w:t>
      </w:r>
      <w:r>
        <w:t xml:space="preserve"> Непреодолимой силы</w:t>
      </w:r>
      <w:bookmarkEnd w:id="20"/>
      <w:bookmarkEnd w:id="21"/>
      <w:bookmarkEnd w:id="22"/>
      <w:bookmarkEnd w:id="23"/>
    </w:p>
    <w:p w:rsidR="00B05D76" w:rsidRPr="00F9439B" w:rsidRDefault="00B05D76" w:rsidP="00CF6795">
      <w:pPr>
        <w:pStyle w:val="2"/>
      </w:pPr>
      <w:bookmarkStart w:id="26" w:name="_Toc270938928"/>
      <w:r w:rsidRPr="00F9439B">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B05D76" w:rsidRPr="00F9439B" w:rsidRDefault="00B05D76" w:rsidP="00CF6795">
      <w:pPr>
        <w:pStyle w:val="2"/>
      </w:pPr>
      <w:r w:rsidRPr="00F9439B">
        <w:t>К обстоятельствам непреодолимой силы относятся включая, но не ограничиваясь: стихийные бедствия,</w:t>
      </w:r>
      <w:r>
        <w:t xml:space="preserve"> природные катаклизмы,</w:t>
      </w:r>
      <w:r w:rsidRPr="00F9439B">
        <w:t xml:space="preserve"> </w:t>
      </w:r>
      <w:r w:rsidRPr="00880FF2">
        <w:rPr>
          <w:rStyle w:val="apple-style-span"/>
          <w:rFonts w:cs="Tahoma"/>
        </w:rPr>
        <w:t>военные действия, забастовки, революции</w:t>
      </w:r>
      <w:r w:rsidRPr="00880FF2">
        <w:rPr>
          <w:rFonts w:cs="Tahoma"/>
        </w:rPr>
        <w:t>, акты органов</w:t>
      </w:r>
      <w:r w:rsidRPr="00F9439B">
        <w:t xml:space="preserve"> государственной власти,</w:t>
      </w:r>
      <w:r>
        <w:t xml:space="preserve"> погодные условия,</w:t>
      </w:r>
      <w:r w:rsidRPr="00F9439B">
        <w:t xml:space="preserve"> препятствующие исполнению обязательств.</w:t>
      </w:r>
    </w:p>
    <w:p w:rsidR="00B05D76" w:rsidRPr="007D2683" w:rsidRDefault="00B05D76" w:rsidP="00CF6795">
      <w:pPr>
        <w:pStyle w:val="2"/>
      </w:pPr>
      <w:r w:rsidRPr="00F9439B">
        <w:t>В случае возникновения обстоятельств непр</w:t>
      </w:r>
      <w:r>
        <w:t>еодолимой силы срок выполнения С</w:t>
      </w:r>
      <w:r w:rsidRPr="00F9439B">
        <w:t>торонами обязательств по Договору продлевается соразмерно времени, в течение которого действуют такие обстоятельства и</w:t>
      </w:r>
      <w:r>
        <w:t xml:space="preserve"> их последствия, если более поздний срок не предусмотрен дополнительно соглашением Сторон.</w:t>
      </w:r>
    </w:p>
    <w:p w:rsidR="00B05D76" w:rsidRPr="00364BE2" w:rsidRDefault="00B05D76" w:rsidP="00B0324B">
      <w:pPr>
        <w:pStyle w:val="1"/>
      </w:pPr>
      <w:r w:rsidRPr="00364BE2">
        <w:t>Применимое право и порядок урегулирования споров</w:t>
      </w:r>
      <w:bookmarkEnd w:id="26"/>
      <w:r w:rsidRPr="00364BE2">
        <w:t xml:space="preserve"> </w:t>
      </w:r>
    </w:p>
    <w:p w:rsidR="00B05D76" w:rsidRPr="001F0640" w:rsidRDefault="00B05D76" w:rsidP="001F0640">
      <w:pPr>
        <w:numPr>
          <w:ilvl w:val="1"/>
          <w:numId w:val="2"/>
        </w:numPr>
        <w:spacing w:before="120" w:after="100" w:afterAutospacing="1"/>
        <w:outlineLvl w:val="1"/>
        <w:rPr>
          <w:color w:val="000000"/>
          <w:lang w:val="ru-RU" w:eastAsia="ru-RU"/>
        </w:rPr>
      </w:pPr>
      <w:bookmarkStart w:id="27" w:name="_Toc270938929"/>
      <w:r w:rsidRPr="001F0640">
        <w:rPr>
          <w:color w:val="000000"/>
          <w:lang w:val="ru-RU" w:eastAsia="ru-RU"/>
        </w:rPr>
        <w:t xml:space="preserve">Настоящий Договор регулируется и толкуется в соответствии с </w:t>
      </w:r>
      <w:r>
        <w:rPr>
          <w:color w:val="000000"/>
          <w:lang w:val="ru-RU" w:eastAsia="ru-RU"/>
        </w:rPr>
        <w:t>Нормативными актами</w:t>
      </w:r>
      <w:r w:rsidRPr="001F0640">
        <w:rPr>
          <w:color w:val="000000"/>
          <w:lang w:val="ru-RU" w:eastAsia="ru-RU"/>
        </w:rPr>
        <w:t>.</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Все споры и разногласия, возникающие между Сторонами в ходе исполнения ими своих обязате</w:t>
      </w:r>
      <w:r>
        <w:rPr>
          <w:color w:val="000000"/>
          <w:lang w:val="ru-RU" w:eastAsia="ru-RU"/>
        </w:rPr>
        <w:t>льств по Договору, разрешаются С</w:t>
      </w:r>
      <w:r w:rsidRPr="001F0640">
        <w:rPr>
          <w:color w:val="000000"/>
          <w:lang w:val="ru-RU" w:eastAsia="ru-RU"/>
        </w:rPr>
        <w:t>торонами в порядке проведения взаимных консультаций, переговоров и согласований.</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При наличии со стороны </w:t>
      </w:r>
      <w:r>
        <w:rPr>
          <w:color w:val="000000"/>
          <w:lang w:val="ru-RU" w:eastAsia="ru-RU"/>
        </w:rPr>
        <w:t>Эмитента</w:t>
      </w:r>
      <w:r w:rsidRPr="001F0640">
        <w:rPr>
          <w:color w:val="000000"/>
          <w:lang w:val="ru-RU" w:eastAsia="ru-RU"/>
        </w:rPr>
        <w:t xml:space="preserve"> претензий к объему и качеству </w:t>
      </w:r>
      <w:r>
        <w:rPr>
          <w:color w:val="000000"/>
          <w:lang w:val="ru-RU" w:eastAsia="ru-RU"/>
        </w:rPr>
        <w:t>исполнения Почтовым агентом поручения</w:t>
      </w:r>
      <w:r w:rsidRPr="001F0640">
        <w:rPr>
          <w:color w:val="000000"/>
          <w:lang w:val="ru-RU" w:eastAsia="ru-RU"/>
        </w:rPr>
        <w:t xml:space="preserve"> либо иным обстоятельствам, связанным с заключением и </w:t>
      </w:r>
      <w:r w:rsidRPr="001F0640">
        <w:rPr>
          <w:color w:val="000000"/>
          <w:lang w:val="ru-RU" w:eastAsia="ru-RU"/>
        </w:rPr>
        <w:lastRenderedPageBreak/>
        <w:t xml:space="preserve">исполнением настоящего Договора </w:t>
      </w:r>
      <w:r>
        <w:rPr>
          <w:color w:val="000000"/>
          <w:lang w:val="ru-RU" w:eastAsia="ru-RU"/>
        </w:rPr>
        <w:t>Эмитент</w:t>
      </w:r>
      <w:r w:rsidRPr="001F0640">
        <w:rPr>
          <w:color w:val="000000"/>
          <w:lang w:val="ru-RU" w:eastAsia="ru-RU"/>
        </w:rPr>
        <w:t xml:space="preserve"> направляет </w:t>
      </w:r>
      <w:r>
        <w:rPr>
          <w:color w:val="000000"/>
          <w:lang w:val="ru-RU" w:eastAsia="ru-RU"/>
        </w:rPr>
        <w:t>Почтовому агенту</w:t>
      </w:r>
      <w:r w:rsidRPr="001F0640">
        <w:rPr>
          <w:color w:val="000000"/>
          <w:lang w:val="ru-RU" w:eastAsia="ru-RU"/>
        </w:rPr>
        <w:t xml:space="preserve"> письменн</w:t>
      </w:r>
      <w:r>
        <w:rPr>
          <w:color w:val="000000"/>
          <w:lang w:val="ru-RU" w:eastAsia="ru-RU"/>
        </w:rPr>
        <w:t>ое</w:t>
      </w:r>
      <w:r w:rsidRPr="001F0640">
        <w:rPr>
          <w:color w:val="000000"/>
          <w:lang w:val="ru-RU" w:eastAsia="ru-RU"/>
        </w:rPr>
        <w:t xml:space="preserve"> </w:t>
      </w:r>
      <w:r>
        <w:rPr>
          <w:color w:val="000000"/>
          <w:lang w:val="ru-RU" w:eastAsia="ru-RU"/>
        </w:rPr>
        <w:t>уведомление</w:t>
      </w:r>
      <w:r w:rsidRPr="001F0640">
        <w:rPr>
          <w:color w:val="000000"/>
          <w:lang w:val="ru-RU" w:eastAsia="ru-RU"/>
        </w:rPr>
        <w:t xml:space="preserve"> с изложением сути претензии и предложений по решению спорного вопроса. Срок рассмотрения претензи</w:t>
      </w:r>
      <w:r>
        <w:rPr>
          <w:color w:val="000000"/>
          <w:lang w:val="ru-RU" w:eastAsia="ru-RU"/>
        </w:rPr>
        <w:t>и</w:t>
      </w:r>
      <w:r w:rsidRPr="001F0640">
        <w:rPr>
          <w:color w:val="000000"/>
          <w:lang w:val="ru-RU" w:eastAsia="ru-RU"/>
        </w:rPr>
        <w:t xml:space="preserve"> составляет 15 (пятнадцать) рабочих дней с момента получения указанного уведомления.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В случае не урегулирования спора в соответствии с п.</w:t>
      </w:r>
      <w:r>
        <w:rPr>
          <w:color w:val="000000"/>
          <w:lang w:val="ru-RU" w:eastAsia="ru-RU"/>
        </w:rPr>
        <w:t>12</w:t>
      </w:r>
      <w:r w:rsidRPr="001F0640">
        <w:rPr>
          <w:color w:val="000000"/>
          <w:lang w:val="ru-RU" w:eastAsia="ru-RU"/>
        </w:rPr>
        <w:t>.3, Эмитент вправе обратиться в суд в порядке</w:t>
      </w:r>
      <w:r>
        <w:rPr>
          <w:color w:val="000000"/>
          <w:lang w:val="ru-RU" w:eastAsia="ru-RU"/>
        </w:rPr>
        <w:t>,</w:t>
      </w:r>
      <w:r w:rsidRPr="001F0640">
        <w:rPr>
          <w:color w:val="000000"/>
          <w:lang w:val="ru-RU" w:eastAsia="ru-RU"/>
        </w:rPr>
        <w:t xml:space="preserve"> предусмотренном законодательством Российской Федерации. </w:t>
      </w:r>
    </w:p>
    <w:p w:rsidR="00B05D76" w:rsidRPr="001F0640" w:rsidRDefault="00B05D76" w:rsidP="001F0640">
      <w:pPr>
        <w:numPr>
          <w:ilvl w:val="1"/>
          <w:numId w:val="2"/>
        </w:numPr>
        <w:spacing w:before="120" w:after="100" w:afterAutospacing="1"/>
        <w:outlineLvl w:val="1"/>
        <w:rPr>
          <w:color w:val="000000"/>
          <w:lang w:val="ru-RU" w:eastAsia="ru-RU"/>
        </w:rPr>
      </w:pPr>
      <w:r w:rsidRPr="001F0640">
        <w:rPr>
          <w:color w:val="000000"/>
          <w:lang w:val="ru-RU" w:eastAsia="ru-RU"/>
        </w:rPr>
        <w:t xml:space="preserve">Стороны определили местом рассмотрения спора -  Арбитражный суд города Москвы. </w:t>
      </w:r>
    </w:p>
    <w:p w:rsidR="00B05D76" w:rsidRPr="00014AA7" w:rsidRDefault="00B05D76" w:rsidP="00B0324B">
      <w:pPr>
        <w:pStyle w:val="1"/>
      </w:pPr>
      <w:r>
        <w:t>Конфиденциальность</w:t>
      </w:r>
      <w:bookmarkEnd w:id="27"/>
    </w:p>
    <w:p w:rsidR="00B05D76" w:rsidRPr="00F9439B" w:rsidRDefault="00B05D76" w:rsidP="002A40A2">
      <w:pPr>
        <w:pStyle w:val="2"/>
        <w:rPr>
          <w:rFonts w:cs="Tahoma"/>
        </w:rPr>
      </w:pPr>
      <w:bookmarkStart w:id="28" w:name="_Toc274042507"/>
      <w:bookmarkStart w:id="29" w:name="_Toc265141735"/>
      <w:bookmarkStart w:id="30" w:name="_Toc265141736"/>
      <w:bookmarkStart w:id="31" w:name="_Toc270938931"/>
      <w:r w:rsidRPr="00F9439B">
        <w:rPr>
          <w:rFonts w:cs="Tahoma"/>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B05D76" w:rsidRPr="00F9439B" w:rsidRDefault="00B05D76" w:rsidP="002A40A2">
      <w:pPr>
        <w:pStyle w:val="2"/>
        <w:rPr>
          <w:rFonts w:cs="Tahoma"/>
        </w:rPr>
      </w:pPr>
      <w:bookmarkStart w:id="32" w:name="_Ref265080020"/>
      <w:r w:rsidRPr="00F9439B">
        <w:rPr>
          <w:rFonts w:cs="Tahoma"/>
        </w:rPr>
        <w:t>Информация по Договору не является конфиденциальной и может быть разглашена любой из Сторон Договора без согласия другой Стороны, если:</w:t>
      </w:r>
      <w:bookmarkEnd w:id="32"/>
    </w:p>
    <w:p w:rsidR="00B05D76" w:rsidRPr="00F9439B" w:rsidRDefault="00B05D76" w:rsidP="002A40A2">
      <w:pPr>
        <w:pStyle w:val="3"/>
        <w:rPr>
          <w:lang w:val="ru-RU"/>
        </w:rPr>
      </w:pPr>
      <w:r w:rsidRPr="00F9439B">
        <w:rPr>
          <w:lang w:val="ru-RU"/>
        </w:rPr>
        <w:t xml:space="preserve">предоставление (раскрытие) данной информации иным лицам </w:t>
      </w:r>
      <w:r>
        <w:rPr>
          <w:lang w:val="ru-RU"/>
        </w:rPr>
        <w:t>осуществляется согласно поручению Эмитента</w:t>
      </w:r>
      <w:r w:rsidRPr="00F9439B">
        <w:rPr>
          <w:lang w:val="ru-RU"/>
        </w:rPr>
        <w:t xml:space="preserve">; </w:t>
      </w:r>
    </w:p>
    <w:p w:rsidR="00B05D76" w:rsidRPr="00F9439B" w:rsidRDefault="00B05D76" w:rsidP="002A40A2">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B05D76" w:rsidRPr="00F9439B" w:rsidRDefault="00B05D76" w:rsidP="002A40A2">
      <w:pPr>
        <w:pStyle w:val="3"/>
        <w:rPr>
          <w:lang w:val="ru-RU"/>
        </w:rPr>
      </w:pPr>
      <w:r w:rsidRPr="00F9439B">
        <w:rPr>
          <w:lang w:val="ru-RU"/>
        </w:rPr>
        <w:t xml:space="preserve">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w:t>
      </w:r>
      <w:r>
        <w:rPr>
          <w:lang w:val="ru-RU"/>
        </w:rPr>
        <w:t>Почтового агента</w:t>
      </w:r>
      <w:r w:rsidRPr="00F9439B">
        <w:rPr>
          <w:lang w:val="ru-RU"/>
        </w:rPr>
        <w:t>, его сотрудников либо аффилированных лиц;</w:t>
      </w:r>
    </w:p>
    <w:p w:rsidR="00B05D76" w:rsidRPr="00F9439B" w:rsidRDefault="00B05D76" w:rsidP="002A40A2">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B05D76" w:rsidRPr="00F9439B" w:rsidRDefault="00B05D76" w:rsidP="002A40A2">
      <w:pPr>
        <w:pStyle w:val="2"/>
        <w:rPr>
          <w:rFonts w:cs="Tahoma"/>
        </w:rPr>
      </w:pPr>
      <w:r w:rsidRPr="00F9439B">
        <w:rPr>
          <w:rFonts w:cs="Tahoma"/>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B05D76" w:rsidRPr="00F9439B" w:rsidRDefault="00B05D76" w:rsidP="002A40A2">
      <w:pPr>
        <w:pStyle w:val="2"/>
        <w:rPr>
          <w:rFonts w:cs="Tahoma"/>
        </w:rPr>
      </w:pPr>
      <w:r>
        <w:rPr>
          <w:rFonts w:cs="Tahoma"/>
        </w:rPr>
        <w:t>Почтовый агент</w:t>
      </w:r>
      <w:r w:rsidRPr="00F9439B">
        <w:rPr>
          <w:rFonts w:cs="Tahoma"/>
        </w:rPr>
        <w:t xml:space="preserve"> обязуется обеспечить соблюдение </w:t>
      </w:r>
      <w:r>
        <w:rPr>
          <w:rFonts w:cs="Tahoma"/>
        </w:rPr>
        <w:t>Нормативных актов</w:t>
      </w:r>
      <w:r w:rsidRPr="00F9439B">
        <w:rPr>
          <w:rFonts w:cs="Tahoma"/>
        </w:rPr>
        <w:t xml:space="preserve"> о персональных данных, в связи с заключением и исполнением настоящего Договора.  Для целей </w:t>
      </w:r>
      <w:r>
        <w:rPr>
          <w:rFonts w:cs="Tahoma"/>
        </w:rPr>
        <w:t>исполнения поручения</w:t>
      </w:r>
      <w:r w:rsidRPr="00F9439B">
        <w:rPr>
          <w:rFonts w:cs="Tahoma"/>
        </w:rPr>
        <w:t xml:space="preserve"> по Договору Эмитент поручает обработку персональных данных </w:t>
      </w:r>
      <w:r>
        <w:rPr>
          <w:rFonts w:cs="Tahoma"/>
        </w:rPr>
        <w:t>Почтовому агенту при условии обеспечения Почтовым агентом</w:t>
      </w:r>
      <w:r w:rsidRPr="00F9439B">
        <w:rPr>
          <w:rFonts w:cs="Tahoma"/>
        </w:rPr>
        <w:t xml:space="preserve"> конфиденциальности персональных данных и безопасности персональных данных при их обработке.</w:t>
      </w:r>
    </w:p>
    <w:bookmarkEnd w:id="28"/>
    <w:bookmarkEnd w:id="29"/>
    <w:p w:rsidR="00B05D76" w:rsidRPr="00014AA7" w:rsidRDefault="00B05D76" w:rsidP="004C72E8">
      <w:pPr>
        <w:pStyle w:val="1"/>
      </w:pPr>
      <w:r>
        <w:t>Прочие условия</w:t>
      </w:r>
    </w:p>
    <w:p w:rsidR="00B05D76" w:rsidRPr="00F9439B" w:rsidRDefault="00B05D76" w:rsidP="002A40A2">
      <w:pPr>
        <w:pStyle w:val="2"/>
        <w:spacing w:before="120"/>
      </w:pPr>
      <w:bookmarkStart w:id="33" w:name="_Ref271718939"/>
      <w:bookmarkEnd w:id="30"/>
      <w:bookmarkEnd w:id="31"/>
      <w:r w:rsidRPr="00F9439B">
        <w:t>Все документы (копии документов), предоставляемы</w:t>
      </w:r>
      <w:r>
        <w:t>е</w:t>
      </w:r>
      <w:r w:rsidRPr="00F9439B">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w:t>
      </w:r>
      <w:r w:rsidRPr="00F9439B">
        <w:lastRenderedPageBreak/>
        <w:t>скрепляется подписью уполномоченного лица и печатью Стороны, предоставившей документ (копию документа).</w:t>
      </w:r>
    </w:p>
    <w:p w:rsidR="00B05D76" w:rsidRPr="00F9439B" w:rsidRDefault="00B05D76" w:rsidP="002A40A2">
      <w:pPr>
        <w:pStyle w:val="2"/>
        <w:spacing w:before="120"/>
      </w:pPr>
      <w:r w:rsidRPr="00F9439B">
        <w:t>Все сообщения (уведомления) по Договору направляются Сторонами друг другу по адресам, указанным в настоящем Договоре.</w:t>
      </w:r>
    </w:p>
    <w:p w:rsidR="00B05D76" w:rsidRPr="00F9439B" w:rsidRDefault="00B05D76" w:rsidP="002A40A2">
      <w:pPr>
        <w:pStyle w:val="2"/>
        <w:spacing w:before="120"/>
      </w:pPr>
      <w:r w:rsidRPr="00F9439B">
        <w:t>Изменения и дополнения в настоящий Договор могут быть внесены только по соглашению</w:t>
      </w:r>
      <w:r>
        <w:t xml:space="preserve"> Сторон</w:t>
      </w:r>
      <w:r w:rsidRPr="00F9439B">
        <w:t>.</w:t>
      </w:r>
    </w:p>
    <w:p w:rsidR="00B05D76" w:rsidRPr="00706450" w:rsidRDefault="00B05D76" w:rsidP="002A40A2">
      <w:pPr>
        <w:pStyle w:val="2"/>
        <w:spacing w:before="120"/>
        <w:rPr>
          <w:rFonts w:cs="Tahoma"/>
        </w:rPr>
      </w:pPr>
      <w:r w:rsidRPr="00F9439B">
        <w:t xml:space="preserve">Соглашения, дополнения, изменения и приложения к настоящему Договору являются его неотъемлемой частью. </w:t>
      </w:r>
    </w:p>
    <w:p w:rsidR="00B05D76" w:rsidRPr="00475DF8" w:rsidRDefault="00B05D76" w:rsidP="002A40A2">
      <w:pPr>
        <w:pStyle w:val="2"/>
        <w:spacing w:before="120"/>
        <w:rPr>
          <w:rFonts w:cs="Tahoma"/>
        </w:rPr>
      </w:pPr>
      <w:r w:rsidRPr="00F9439B">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B05D76" w:rsidRPr="00F9439B" w:rsidRDefault="00B05D76" w:rsidP="002A40A2">
      <w:pPr>
        <w:pStyle w:val="2"/>
        <w:spacing w:before="120"/>
        <w:rPr>
          <w:rFonts w:cs="Tahoma"/>
        </w:rPr>
      </w:pPr>
      <w:r w:rsidRPr="00F9439B">
        <w:rPr>
          <w:rFonts w:cs="Tahoma"/>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B05D76" w:rsidRDefault="00B05D76" w:rsidP="002A40A2">
      <w:pPr>
        <w:pStyle w:val="2"/>
        <w:spacing w:before="120"/>
      </w:pPr>
      <w:r w:rsidRPr="00F9439B">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B05D76" w:rsidRPr="0049587B" w:rsidRDefault="00B05D76" w:rsidP="002A40A2">
      <w:pPr>
        <w:pStyle w:val="2"/>
        <w:spacing w:before="120"/>
      </w:pPr>
      <w:r>
        <w:t>Почтовый агент вправе ссылаться на факт выполнения поручения Эмитента по настоящему Договору</w:t>
      </w:r>
      <w:r w:rsidRPr="00EC71E6">
        <w:t xml:space="preserve"> в своих рекламных, презентационных и иных подобных материалах</w:t>
      </w:r>
      <w:r>
        <w:t xml:space="preserve">. Эмитент вправе запретить данные действия Почтового агента, уведомив об этом Почтового агента. </w:t>
      </w:r>
    </w:p>
    <w:p w:rsidR="0049587B" w:rsidRPr="003759EE" w:rsidRDefault="0049587B" w:rsidP="002A40A2">
      <w:pPr>
        <w:pStyle w:val="2"/>
        <w:spacing w:before="120"/>
      </w:pPr>
      <w:r>
        <w:rPr>
          <w:rFonts w:cs="Tahoma"/>
        </w:rPr>
        <w:t>На денежные средства, перечисленные Почтовому агенту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 Указанное в настоящем пункте условие применяется в том числе (но не ограничиваясь) в отношении вознаграждения Почтового агента и (или) оплаты расходов Почтового агента, перечисленных Почтовому агенту авансом и (или) до наступления срока оплаты, денежных средств, ошибочно перечисленных Почтовому агенту и (или) в размере, превышающем сумму, подлежащую перечислению Почтовому агенту.</w:t>
      </w:r>
    </w:p>
    <w:p w:rsidR="003759EE" w:rsidRPr="00F9439B" w:rsidRDefault="003759EE" w:rsidP="002A40A2">
      <w:pPr>
        <w:pStyle w:val="2"/>
        <w:spacing w:before="120"/>
      </w:pPr>
      <w:r>
        <w:t>Если иное прямо не указано Почтовым агентом в письменной форме, отказ Почтового агента от осуществления прав, предоставленных Почтовому агенту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Почтового агента. Данные права могут быть осуществлены Почтовым агентом в последующем, в том числе права, возникшие по тем же самым, аналогичным или любым иным основаниям.</w:t>
      </w:r>
    </w:p>
    <w:p w:rsidR="00B05D76" w:rsidRDefault="00B05D76" w:rsidP="00644FFB">
      <w:pPr>
        <w:pStyle w:val="2"/>
        <w:spacing w:before="120"/>
      </w:pPr>
      <w:r w:rsidRPr="00F9439B">
        <w:t xml:space="preserve">Настоящий Договор считается заключенным с даты, указанной на первой странице его текста в </w:t>
      </w:r>
      <w:r>
        <w:t>разделе</w:t>
      </w:r>
      <w:r w:rsidRPr="00F9439B">
        <w:t xml:space="preserve"> «Дата заключения», подписан уполномоченными лицами Сторон и </w:t>
      </w:r>
      <w:r w:rsidRPr="00F9439B">
        <w:lastRenderedPageBreak/>
        <w:t xml:space="preserve">действует </w:t>
      </w:r>
      <w:r>
        <w:t>до полного исполнения Сторонами обязательств, предусмотренных настоящим Договором, если иное не предусмотрено соглашением Сторон</w:t>
      </w:r>
      <w:r w:rsidRPr="00F9439B">
        <w:t>.</w:t>
      </w:r>
    </w:p>
    <w:p w:rsidR="00B05D76" w:rsidRPr="007B1D8A" w:rsidRDefault="00B05D76" w:rsidP="007B1D8A">
      <w:pPr>
        <w:pStyle w:val="2"/>
        <w:spacing w:before="120"/>
      </w:pPr>
      <w:r w:rsidRPr="00EC71E6">
        <w:rPr>
          <w:rFonts w:cs="Tahoma"/>
        </w:rPr>
        <w:t xml:space="preserve">Договор составлен на </w:t>
      </w:r>
      <w:r w:rsidR="00031B6D">
        <w:rPr>
          <w:rFonts w:cs="Tahoma"/>
        </w:rPr>
        <w:t>16 листах</w:t>
      </w:r>
      <w:r>
        <w:rPr>
          <w:rFonts w:cs="Tahoma"/>
        </w:rPr>
        <w:t xml:space="preserve"> (без учета приложений и дополнений)</w:t>
      </w:r>
      <w:r w:rsidRPr="00EC71E6">
        <w:rPr>
          <w:rFonts w:cs="Tahoma"/>
        </w:rPr>
        <w:t xml:space="preserve">, в </w:t>
      </w:r>
      <w:r>
        <w:rPr>
          <w:rFonts w:cs="Tahoma"/>
        </w:rPr>
        <w:t>двух</w:t>
      </w:r>
      <w:r w:rsidRPr="00EC71E6">
        <w:rPr>
          <w:rFonts w:cs="Tahoma"/>
        </w:rPr>
        <w:t xml:space="preserve"> экземплярах, имеющих одинаковую юридическую силу. </w:t>
      </w:r>
    </w:p>
    <w:p w:rsidR="00B05D76" w:rsidRDefault="00B05D76" w:rsidP="007B1D8A">
      <w:pPr>
        <w:pStyle w:val="1"/>
      </w:pPr>
      <w:r w:rsidRPr="00644FFB">
        <w:t>РЕКВИЗИТЫ И ПОДПИСИ СТОРОН</w:t>
      </w:r>
      <w:bookmarkEnd w:id="0"/>
      <w:bookmarkEnd w:id="1"/>
      <w:bookmarkEnd w:id="24"/>
      <w:bookmarkEnd w:id="25"/>
      <w:bookmarkEnd w:id="33"/>
    </w:p>
    <w:p w:rsidR="00B05D76" w:rsidRDefault="00B05D76" w:rsidP="007B1D8A">
      <w:pPr>
        <w:pStyle w:val="2"/>
        <w:numPr>
          <w:ilvl w:val="0"/>
          <w:numId w:val="0"/>
        </w:numPr>
        <w:ind w:left="720"/>
        <w:rPr>
          <w:lang w:eastAsia="en-US"/>
        </w:rPr>
      </w:pPr>
    </w:p>
    <w:p w:rsidR="00031B6D" w:rsidRPr="007B1D8A" w:rsidRDefault="00031B6D" w:rsidP="007B1D8A">
      <w:pPr>
        <w:pStyle w:val="2"/>
        <w:numPr>
          <w:ilvl w:val="0"/>
          <w:numId w:val="0"/>
        </w:numPr>
        <w:ind w:left="720"/>
        <w:rPr>
          <w:lang w:eastAsia="en-US"/>
        </w:rPr>
      </w:pPr>
    </w:p>
    <w:tbl>
      <w:tblPr>
        <w:tblW w:w="9210" w:type="dxa"/>
        <w:tblInd w:w="108" w:type="dxa"/>
        <w:tblLayout w:type="fixed"/>
        <w:tblLook w:val="04A0" w:firstRow="1" w:lastRow="0" w:firstColumn="1" w:lastColumn="0" w:noHBand="0" w:noVBand="1"/>
      </w:tblPr>
      <w:tblGrid>
        <w:gridCol w:w="2126"/>
        <w:gridCol w:w="7084"/>
      </w:tblGrid>
      <w:tr w:rsidR="009E554A" w:rsidRPr="004B2C4C" w:rsidTr="006F2B48">
        <w:tc>
          <w:tcPr>
            <w:tcW w:w="2126" w:type="dxa"/>
          </w:tcPr>
          <w:p w:rsidR="009E554A" w:rsidRDefault="009E554A">
            <w:pPr>
              <w:keepNext/>
              <w:keepLines/>
              <w:ind w:left="-108"/>
              <w:rPr>
                <w:lang w:val="ru-RU"/>
              </w:rPr>
            </w:pPr>
            <w:r>
              <w:rPr>
                <w:b/>
                <w:lang w:val="ru-RU"/>
              </w:rPr>
              <w:t>Эмитент</w:t>
            </w:r>
          </w:p>
          <w:p w:rsidR="009E554A" w:rsidRDefault="009E554A">
            <w:pPr>
              <w:keepNext/>
              <w:keepLines/>
              <w:tabs>
                <w:tab w:val="left" w:pos="0"/>
                <w:tab w:val="left" w:pos="3544"/>
              </w:tabs>
              <w:ind w:right="459"/>
              <w:jc w:val="left"/>
              <w:rPr>
                <w:color w:val="000000"/>
                <w:lang w:val="ru-RU"/>
              </w:rPr>
            </w:pPr>
          </w:p>
        </w:tc>
        <w:tc>
          <w:tcPr>
            <w:tcW w:w="7084" w:type="dxa"/>
            <w:hideMark/>
          </w:tcPr>
          <w:p w:rsidR="009E554A" w:rsidRDefault="009E554A">
            <w:pPr>
              <w:keepNext/>
              <w:keepLines/>
              <w:tabs>
                <w:tab w:val="left" w:pos="0"/>
                <w:tab w:val="left" w:pos="3544"/>
              </w:tabs>
              <w:ind w:right="459"/>
              <w:jc w:val="left"/>
              <w:rPr>
                <w:color w:val="000000"/>
                <w:lang w:val="ru-RU"/>
              </w:rPr>
            </w:pPr>
            <w:r>
              <w:rPr>
                <w:color w:val="000000"/>
                <w:lang w:val="ru-RU"/>
              </w:rPr>
              <w:t xml:space="preserve">.......................................              </w:t>
            </w:r>
            <w:proofErr w:type="spellStart"/>
            <w:r>
              <w:rPr>
                <w:color w:val="000000"/>
                <w:lang w:val="ru-RU"/>
              </w:rPr>
              <w:t>м.п</w:t>
            </w:r>
            <w:proofErr w:type="spellEnd"/>
            <w:r>
              <w:rPr>
                <w:color w:val="000000"/>
                <w:lang w:val="ru-RU"/>
              </w:rPr>
              <w:t>.</w:t>
            </w:r>
          </w:p>
          <w:p w:rsidR="009E554A" w:rsidRDefault="00D04D17" w:rsidP="00D04D17">
            <w:pPr>
              <w:keepNext/>
              <w:keepLines/>
              <w:tabs>
                <w:tab w:val="left" w:pos="0"/>
                <w:tab w:val="left" w:pos="3544"/>
              </w:tabs>
              <w:ind w:right="459"/>
              <w:jc w:val="left"/>
              <w:rPr>
                <w:color w:val="000000"/>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tc>
      </w:tr>
    </w:tbl>
    <w:p w:rsidR="006F2B48" w:rsidRDefault="006F2B48" w:rsidP="006F2B48">
      <w:pPr>
        <w:keepNext/>
        <w:keepLines/>
        <w:jc w:val="left"/>
        <w:rPr>
          <w:b/>
          <w:lang w:val="ru-RU"/>
        </w:rPr>
      </w:pPr>
    </w:p>
    <w:p w:rsidR="00D04D17" w:rsidRDefault="00D04D17" w:rsidP="00D04D17">
      <w:pPr>
        <w:keepNext/>
        <w:keepLines/>
        <w:rPr>
          <w:rFonts w:cs="Tahoma"/>
          <w:b/>
          <w:sz w:val="18"/>
          <w:szCs w:val="18"/>
          <w:lang w:val="ru-RU"/>
        </w:rPr>
      </w:pPr>
      <w:r>
        <w:rPr>
          <w:rFonts w:cs="Tahoma"/>
          <w:b/>
          <w:sz w:val="18"/>
          <w:szCs w:val="18"/>
          <w:lang w:val="ru-RU"/>
        </w:rPr>
        <w:t>Публичное акционерное общество «Новороссийский морской торговый порт»</w:t>
      </w:r>
    </w:p>
    <w:p w:rsidR="00D04D17" w:rsidRDefault="00D04D17" w:rsidP="00D04D17">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D04D17" w:rsidRDefault="00D04D17" w:rsidP="00D04D17">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D04D17" w:rsidRDefault="00D04D17" w:rsidP="00D04D17">
      <w:pPr>
        <w:keepNext/>
        <w:keepLines/>
        <w:jc w:val="left"/>
        <w:rPr>
          <w:lang w:val="ru-RU"/>
        </w:rPr>
      </w:pPr>
      <w:r>
        <w:rPr>
          <w:lang w:val="ru-RU"/>
        </w:rPr>
        <w:t>ИНН 2315004404; КПП 997650001;</w:t>
      </w:r>
    </w:p>
    <w:p w:rsidR="00D04D17" w:rsidRDefault="00D04D17" w:rsidP="00D04D17">
      <w:pPr>
        <w:keepNext/>
        <w:keepLines/>
        <w:jc w:val="left"/>
        <w:rPr>
          <w:lang w:val="ru-RU"/>
        </w:rPr>
      </w:pPr>
      <w:r>
        <w:rPr>
          <w:color w:val="000000"/>
          <w:lang w:val="ru-RU"/>
        </w:rPr>
        <w:t>Банковские реквизиты: р/с 40702810952460102191 в Отделении № 8619 Сбербанка России г. Краснодар, к/с 30101810100000000602, БИК 040349602.</w:t>
      </w:r>
    </w:p>
    <w:p w:rsidR="00B05D76" w:rsidRDefault="00D04D17" w:rsidP="00D04D17">
      <w:pPr>
        <w:pStyle w:val="NewPage"/>
        <w:keepNext/>
        <w:keepLines/>
        <w:rPr>
          <w:lang w:val="ru-RU"/>
        </w:rPr>
      </w:pPr>
      <w:r>
        <w:rPr>
          <w:rFonts w:cs="Tahoma"/>
          <w:lang w:val="ru-RU"/>
        </w:rPr>
        <w:t xml:space="preserve">Адрес электронной почты: </w:t>
      </w:r>
      <w:proofErr w:type="spellStart"/>
      <w:r>
        <w:rPr>
          <w:rFonts w:cs="Tahoma"/>
          <w:lang w:val="en-US"/>
        </w:rPr>
        <w:t>SShepelenko</w:t>
      </w:r>
      <w:proofErr w:type="spellEnd"/>
      <w:r>
        <w:rPr>
          <w:rFonts w:cs="Tahoma"/>
          <w:lang w:val="ru-RU"/>
        </w:rPr>
        <w:t>@</w:t>
      </w:r>
      <w:proofErr w:type="spellStart"/>
      <w:r>
        <w:rPr>
          <w:rFonts w:cs="Tahoma"/>
          <w:lang w:val="en-US"/>
        </w:rPr>
        <w:t>ncsp</w:t>
      </w:r>
      <w:proofErr w:type="spellEnd"/>
      <w:r>
        <w:rPr>
          <w:rFonts w:cs="Tahoma"/>
          <w:lang w:val="ru-RU"/>
        </w:rPr>
        <w:t>.</w:t>
      </w:r>
      <w:r>
        <w:rPr>
          <w:rFonts w:cs="Tahoma"/>
          <w:lang w:val="en-US"/>
        </w:rPr>
        <w:t>com</w:t>
      </w:r>
    </w:p>
    <w:p w:rsidR="00B05D76" w:rsidRDefault="00B05D76" w:rsidP="00F552B4">
      <w:pPr>
        <w:pStyle w:val="NewPage"/>
        <w:keepNext/>
        <w:keepLines/>
        <w:rPr>
          <w:lang w:val="ru-RU"/>
        </w:rPr>
      </w:pPr>
    </w:p>
    <w:p w:rsidR="006F2B48" w:rsidRDefault="006F2B48" w:rsidP="00F552B4">
      <w:pPr>
        <w:pStyle w:val="NewPage"/>
        <w:keepNext/>
        <w:keepLines/>
        <w:rPr>
          <w:lang w:val="ru-RU"/>
        </w:rPr>
      </w:pPr>
    </w:p>
    <w:p w:rsidR="00031B6D" w:rsidRPr="00644FFB" w:rsidRDefault="00031B6D" w:rsidP="00F552B4">
      <w:pPr>
        <w:pStyle w:val="NewPage"/>
        <w:keepNext/>
        <w:keepLines/>
        <w:rPr>
          <w:lang w:val="ru-RU"/>
        </w:rPr>
      </w:pPr>
    </w:p>
    <w:tbl>
      <w:tblPr>
        <w:tblW w:w="0" w:type="auto"/>
        <w:tblInd w:w="108" w:type="dxa"/>
        <w:tblLayout w:type="fixed"/>
        <w:tblLook w:val="04A0" w:firstRow="1" w:lastRow="0" w:firstColumn="1" w:lastColumn="0" w:noHBand="0" w:noVBand="1"/>
      </w:tblPr>
      <w:tblGrid>
        <w:gridCol w:w="2127"/>
        <w:gridCol w:w="6945"/>
      </w:tblGrid>
      <w:tr w:rsidR="009E554A" w:rsidRPr="004B2C4C" w:rsidTr="009E554A">
        <w:tc>
          <w:tcPr>
            <w:tcW w:w="2127" w:type="dxa"/>
          </w:tcPr>
          <w:p w:rsidR="009E554A" w:rsidRDefault="009E554A">
            <w:pPr>
              <w:keepNext/>
              <w:keepLines/>
              <w:ind w:left="-108"/>
              <w:rPr>
                <w:lang w:val="ru-RU"/>
              </w:rPr>
            </w:pPr>
            <w:r>
              <w:rPr>
                <w:b/>
                <w:lang w:val="ru-RU"/>
              </w:rPr>
              <w:t>Почтовый агент</w:t>
            </w:r>
          </w:p>
          <w:p w:rsidR="009E554A" w:rsidRDefault="009E554A">
            <w:pPr>
              <w:keepNext/>
              <w:keepLines/>
              <w:tabs>
                <w:tab w:val="left" w:pos="0"/>
                <w:tab w:val="left" w:pos="3544"/>
              </w:tabs>
              <w:ind w:right="459"/>
              <w:jc w:val="left"/>
              <w:rPr>
                <w:color w:val="000000"/>
                <w:lang w:val="ru-RU"/>
              </w:rPr>
            </w:pPr>
          </w:p>
        </w:tc>
        <w:tc>
          <w:tcPr>
            <w:tcW w:w="6945" w:type="dxa"/>
            <w:hideMark/>
          </w:tcPr>
          <w:p w:rsidR="009E554A" w:rsidRDefault="009E554A">
            <w:pPr>
              <w:keepNext/>
              <w:keepLines/>
              <w:tabs>
                <w:tab w:val="left" w:pos="0"/>
                <w:tab w:val="left" w:pos="3544"/>
              </w:tabs>
              <w:ind w:right="459"/>
              <w:jc w:val="left"/>
              <w:rPr>
                <w:color w:val="000000"/>
                <w:lang w:val="ru-RU"/>
              </w:rPr>
            </w:pPr>
            <w:r>
              <w:rPr>
                <w:color w:val="000000"/>
                <w:lang w:val="ru-RU"/>
              </w:rPr>
              <w:t xml:space="preserve">.......................................              </w:t>
            </w:r>
            <w:proofErr w:type="spellStart"/>
            <w:r>
              <w:rPr>
                <w:color w:val="000000"/>
                <w:lang w:val="ru-RU"/>
              </w:rPr>
              <w:t>м.п</w:t>
            </w:r>
            <w:proofErr w:type="spellEnd"/>
            <w:r>
              <w:rPr>
                <w:color w:val="000000"/>
                <w:lang w:val="ru-RU"/>
              </w:rPr>
              <w:t>.</w:t>
            </w:r>
          </w:p>
          <w:p w:rsidR="009E554A" w:rsidRDefault="009E554A" w:rsidP="008933FF">
            <w:pPr>
              <w:keepNext/>
              <w:keepLines/>
              <w:tabs>
                <w:tab w:val="left" w:pos="0"/>
                <w:tab w:val="left" w:pos="3544"/>
              </w:tabs>
              <w:ind w:right="459"/>
              <w:jc w:val="left"/>
              <w:rPr>
                <w:color w:val="000000"/>
                <w:lang w:val="ru-RU"/>
              </w:rPr>
            </w:pPr>
            <w:r>
              <w:rPr>
                <w:lang w:val="ru-RU"/>
              </w:rPr>
              <w:t xml:space="preserve">Директор Новороссийского филиала Головко Т.В.            </w:t>
            </w:r>
          </w:p>
        </w:tc>
      </w:tr>
    </w:tbl>
    <w:p w:rsidR="006F2B48" w:rsidRDefault="006F2B48" w:rsidP="006F2B48">
      <w:pPr>
        <w:keepNext/>
        <w:keepLines/>
        <w:jc w:val="left"/>
        <w:rPr>
          <w:b/>
          <w:color w:val="000000"/>
          <w:lang w:val="ru-RU" w:eastAsia="ru-RU"/>
        </w:rPr>
      </w:pPr>
    </w:p>
    <w:p w:rsidR="006F2B48" w:rsidRDefault="006F2B48" w:rsidP="006F2B48">
      <w:pPr>
        <w:keepNext/>
        <w:keepLines/>
        <w:jc w:val="left"/>
        <w:rPr>
          <w:lang w:val="ru-RU"/>
        </w:rPr>
      </w:pPr>
      <w:r>
        <w:rPr>
          <w:b/>
          <w:color w:val="000000"/>
          <w:lang w:val="ru-RU" w:eastAsia="ru-RU"/>
        </w:rPr>
        <w:t xml:space="preserve">АО </w:t>
      </w:r>
      <w:r>
        <w:rPr>
          <w:rFonts w:cs="Tahoma"/>
          <w:b/>
          <w:bCs/>
          <w:lang w:val="ru-RU"/>
        </w:rPr>
        <w:t>"Независимая регистраторская компания"</w:t>
      </w:r>
    </w:p>
    <w:p w:rsidR="006F2B48" w:rsidRDefault="006F2B48" w:rsidP="006F2B48">
      <w:pPr>
        <w:keepNext/>
        <w:keepLines/>
        <w:jc w:val="left"/>
        <w:rPr>
          <w:color w:val="000000"/>
          <w:lang w:val="ru-RU"/>
        </w:rPr>
      </w:pPr>
      <w:r>
        <w:rPr>
          <w:color w:val="000000"/>
          <w:lang w:val="ru-RU"/>
        </w:rPr>
        <w:t>Основной государственный регистрационный номер: 1027739063087.</w:t>
      </w:r>
    </w:p>
    <w:p w:rsidR="006F2B48" w:rsidRDefault="006F2B48" w:rsidP="006F2B48">
      <w:pPr>
        <w:keepNext/>
        <w:keepLines/>
        <w:jc w:val="left"/>
        <w:rPr>
          <w:lang w:val="ru-RU"/>
        </w:rPr>
      </w:pPr>
      <w:r>
        <w:rPr>
          <w:color w:val="000000"/>
          <w:lang w:val="ru-RU"/>
        </w:rPr>
        <w:t xml:space="preserve">Место нахождения: </w:t>
      </w:r>
      <w:r>
        <w:rPr>
          <w:lang w:val="ru-RU"/>
        </w:rPr>
        <w:t>121108, Россия, Москва, улица Ивана Франко 8.</w:t>
      </w:r>
    </w:p>
    <w:p w:rsidR="006F2B48" w:rsidRDefault="006F2B48" w:rsidP="006F2B48">
      <w:pPr>
        <w:keepNext/>
        <w:keepLines/>
        <w:jc w:val="left"/>
        <w:rPr>
          <w:lang w:val="ru-RU"/>
        </w:rPr>
      </w:pPr>
      <w:r>
        <w:rPr>
          <w:lang w:val="ru-RU"/>
        </w:rPr>
        <w:t>ИНН 7705038503; КПП 773101001.</w:t>
      </w:r>
    </w:p>
    <w:p w:rsidR="006F2B48" w:rsidRDefault="006F2B48" w:rsidP="006F2B48">
      <w:pPr>
        <w:keepNext/>
        <w:keepLines/>
        <w:jc w:val="left"/>
        <w:rPr>
          <w:lang w:val="ru-RU"/>
        </w:rPr>
      </w:pPr>
      <w:r>
        <w:rPr>
          <w:color w:val="000000"/>
          <w:lang w:val="ru-RU"/>
        </w:rPr>
        <w:t xml:space="preserve">Банковские реквизиты: </w:t>
      </w:r>
      <w:r>
        <w:rPr>
          <w:lang w:val="ru-RU"/>
        </w:rPr>
        <w:t xml:space="preserve">р/с 40702810300002403171 в АО «Райффайзенбанк»; </w:t>
      </w:r>
    </w:p>
    <w:p w:rsidR="006F2B48" w:rsidRDefault="006F2B48" w:rsidP="006F2B48">
      <w:pPr>
        <w:rPr>
          <w:lang w:val="ru-RU"/>
        </w:rPr>
      </w:pPr>
      <w:r w:rsidRPr="006F2B48">
        <w:rPr>
          <w:lang w:val="ru-RU"/>
        </w:rPr>
        <w:t>к/с 30101810200000000700; БИК 044525700.</w:t>
      </w:r>
    </w:p>
    <w:p w:rsidR="009E554A" w:rsidRDefault="009E554A" w:rsidP="006F2B48">
      <w:pPr>
        <w:rPr>
          <w:lang w:val="ru-RU"/>
        </w:rPr>
      </w:pPr>
      <w:r>
        <w:rPr>
          <w:sz w:val="18"/>
          <w:szCs w:val="18"/>
          <w:lang w:val="ru-RU"/>
        </w:rPr>
        <w:t xml:space="preserve">Адрес электронной почты: </w:t>
      </w:r>
      <w:hyperlink r:id="rId8" w:history="1">
        <w:r w:rsidR="006F2B48" w:rsidRPr="00B23329">
          <w:rPr>
            <w:rStyle w:val="af0"/>
          </w:rPr>
          <w:t>Tatyana</w:t>
        </w:r>
        <w:r w:rsidR="006F2B48" w:rsidRPr="00B23329">
          <w:rPr>
            <w:rStyle w:val="af0"/>
            <w:lang w:val="ru-RU"/>
          </w:rPr>
          <w:t>.</w:t>
        </w:r>
        <w:r w:rsidR="006F2B48" w:rsidRPr="00B23329">
          <w:rPr>
            <w:rStyle w:val="af0"/>
          </w:rPr>
          <w:t>Golovko</w:t>
        </w:r>
        <w:r w:rsidR="006F2B48" w:rsidRPr="00B23329">
          <w:rPr>
            <w:rStyle w:val="af0"/>
            <w:lang w:val="ru-RU"/>
          </w:rPr>
          <w:t>@</w:t>
        </w:r>
        <w:proofErr w:type="spellStart"/>
        <w:r w:rsidR="006F2B48" w:rsidRPr="00B23329">
          <w:rPr>
            <w:rStyle w:val="af0"/>
            <w:lang w:val="en-US"/>
          </w:rPr>
          <w:t>nrcreg</w:t>
        </w:r>
        <w:proofErr w:type="spellEnd"/>
        <w:r w:rsidR="006F2B48" w:rsidRPr="00B23329">
          <w:rPr>
            <w:rStyle w:val="af0"/>
            <w:lang w:val="ru-RU"/>
          </w:rPr>
          <w:t>.</w:t>
        </w:r>
        <w:proofErr w:type="spellStart"/>
        <w:r w:rsidR="006F2B48" w:rsidRPr="00B23329">
          <w:rPr>
            <w:rStyle w:val="af0"/>
          </w:rPr>
          <w:t>ru</w:t>
        </w:r>
        <w:proofErr w:type="spellEnd"/>
      </w:hyperlink>
    </w:p>
    <w:p w:rsidR="00B05D76" w:rsidRDefault="00B05D76" w:rsidP="00F552B4">
      <w:pPr>
        <w:keepNext/>
        <w:keepLines/>
        <w:rPr>
          <w:lang w:val="ru-RU"/>
        </w:rPr>
      </w:pPr>
    </w:p>
    <w:p w:rsidR="006B3DD8" w:rsidRDefault="006B3DD8" w:rsidP="00FD1D5E">
      <w:pPr>
        <w:pStyle w:val="Schmainhead"/>
        <w:rPr>
          <w:lang w:val="ru-RU"/>
        </w:rPr>
        <w:sectPr w:rsidR="006B3DD8" w:rsidSect="00DB1EE8">
          <w:headerReference w:type="default" r:id="rId9"/>
          <w:footerReference w:type="default" r:id="rId10"/>
          <w:headerReference w:type="first" r:id="rId11"/>
          <w:endnotePr>
            <w:numFmt w:val="decimal"/>
          </w:endnotePr>
          <w:pgSz w:w="11909" w:h="16834"/>
          <w:pgMar w:top="1170" w:right="1440" w:bottom="1560" w:left="1440" w:header="720" w:footer="1060" w:gutter="0"/>
          <w:pgNumType w:start="1"/>
          <w:cols w:space="720"/>
          <w:titlePg/>
          <w:docGrid w:linePitch="272"/>
        </w:sectPr>
      </w:pPr>
    </w:p>
    <w:p w:rsidR="00BC63B3" w:rsidRDefault="00BC63B3" w:rsidP="00BC63B3">
      <w:pPr>
        <w:spacing w:line="240" w:lineRule="auto"/>
        <w:jc w:val="center"/>
        <w:rPr>
          <w:b/>
          <w:lang w:val="ru-RU"/>
        </w:rPr>
      </w:pPr>
    </w:p>
    <w:p w:rsidR="0062309B" w:rsidRPr="007C1B87" w:rsidRDefault="0062309B" w:rsidP="00BC63B3">
      <w:pPr>
        <w:spacing w:line="240" w:lineRule="auto"/>
        <w:jc w:val="center"/>
        <w:rPr>
          <w:lang w:val="ru-RU"/>
        </w:rPr>
      </w:pPr>
      <w:r w:rsidRPr="007C1B87">
        <w:rPr>
          <w:b/>
          <w:lang w:val="ru-RU"/>
        </w:rPr>
        <w:t>БЛАНК ЗАКАЗА НА РАССЫЛКУ</w:t>
      </w:r>
    </w:p>
    <w:p w:rsidR="00BC63B3" w:rsidRPr="007C1B87" w:rsidRDefault="00BC63B3" w:rsidP="00BC63B3">
      <w:pPr>
        <w:spacing w:line="276" w:lineRule="auto"/>
        <w:jc w:val="center"/>
        <w:rPr>
          <w:b/>
          <w:lang w:val="ru-RU"/>
        </w:rPr>
      </w:pPr>
      <w:r w:rsidRPr="007C1B87">
        <w:rPr>
          <w:b/>
          <w:lang w:val="ru-RU"/>
        </w:rPr>
        <w:t xml:space="preserve">к </w:t>
      </w:r>
      <w:r w:rsidR="00FA286C" w:rsidRPr="007C1B87">
        <w:rPr>
          <w:b/>
          <w:lang w:val="ru-RU"/>
        </w:rPr>
        <w:t>Агентск</w:t>
      </w:r>
      <w:r w:rsidRPr="007C1B87">
        <w:rPr>
          <w:b/>
          <w:lang w:val="ru-RU"/>
        </w:rPr>
        <w:t>ому</w:t>
      </w:r>
      <w:r w:rsidR="00FA286C" w:rsidRPr="007C1B87">
        <w:rPr>
          <w:b/>
          <w:lang w:val="ru-RU"/>
        </w:rPr>
        <w:t xml:space="preserve"> договор</w:t>
      </w:r>
      <w:r w:rsidRPr="007C1B87">
        <w:rPr>
          <w:b/>
          <w:lang w:val="ru-RU"/>
        </w:rPr>
        <w:t>у</w:t>
      </w:r>
      <w:r w:rsidR="00FA286C" w:rsidRPr="007C1B87">
        <w:rPr>
          <w:b/>
          <w:lang w:val="ru-RU"/>
        </w:rPr>
        <w:t xml:space="preserve"> об организации почтовой рассылки документов </w:t>
      </w:r>
    </w:p>
    <w:p w:rsidR="00481E3A" w:rsidRPr="007C1B87" w:rsidRDefault="00FA286C" w:rsidP="00BC63B3">
      <w:pPr>
        <w:spacing w:line="276" w:lineRule="auto"/>
        <w:jc w:val="center"/>
        <w:rPr>
          <w:b/>
          <w:lang w:val="ru-RU"/>
        </w:rPr>
      </w:pPr>
      <w:r w:rsidRPr="007C1B87">
        <w:rPr>
          <w:b/>
          <w:lang w:val="ru-RU"/>
        </w:rPr>
        <w:t xml:space="preserve">от </w:t>
      </w:r>
      <w:r w:rsidR="00B25288">
        <w:rPr>
          <w:b/>
          <w:lang w:val="ru-RU"/>
        </w:rPr>
        <w:t xml:space="preserve">__________ </w:t>
      </w:r>
      <w:r w:rsidRPr="007C1B87">
        <w:rPr>
          <w:b/>
          <w:lang w:val="ru-RU"/>
        </w:rPr>
        <w:t xml:space="preserve">№ </w:t>
      </w:r>
      <w:r w:rsidR="00B25288">
        <w:rPr>
          <w:b/>
          <w:lang w:val="ru-RU"/>
        </w:rPr>
        <w:t>АД/НВР/00</w:t>
      </w:r>
      <w:r w:rsidR="00C65CFD">
        <w:rPr>
          <w:b/>
          <w:lang w:val="ru-RU"/>
        </w:rPr>
        <w:t>2</w:t>
      </w:r>
      <w:r w:rsidR="00B25288">
        <w:rPr>
          <w:b/>
          <w:lang w:val="ru-RU"/>
        </w:rPr>
        <w:t>/201</w:t>
      </w:r>
      <w:r w:rsidR="00C65CFD">
        <w:rPr>
          <w:b/>
          <w:lang w:val="ru-RU"/>
        </w:rPr>
        <w:t>6</w:t>
      </w:r>
      <w:r w:rsidRPr="007C1B87">
        <w:rPr>
          <w:b/>
          <w:lang w:val="ru-RU"/>
        </w:rPr>
        <w:t xml:space="preserve"> </w:t>
      </w:r>
    </w:p>
    <w:p w:rsidR="00BC63B3" w:rsidRPr="007C1B87" w:rsidRDefault="00BC63B3" w:rsidP="00BC63B3">
      <w:pPr>
        <w:spacing w:line="276" w:lineRule="auto"/>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 xml:space="preserve">ОРГАНИЗАЦИЯ </w:t>
      </w:r>
      <w:r w:rsidR="00FA286C" w:rsidRPr="007C1B87">
        <w:rPr>
          <w:rFonts w:cs="Tahoma"/>
          <w:b/>
          <w:sz w:val="18"/>
          <w:szCs w:val="18"/>
          <w:lang w:val="ru-RU"/>
        </w:rPr>
        <w:t>ИЗГОТОВЛЕНИ</w:t>
      </w:r>
      <w:r w:rsidRPr="007C1B87">
        <w:rPr>
          <w:rFonts w:cs="Tahoma"/>
          <w:b/>
          <w:sz w:val="18"/>
          <w:szCs w:val="18"/>
          <w:lang w:val="ru-RU"/>
        </w:rPr>
        <w:t>Я И ПОЧТОВОЙ РАССЫЛКИ</w:t>
      </w:r>
      <w:r w:rsidR="00FA286C" w:rsidRPr="007C1B87">
        <w:rPr>
          <w:rFonts w:cs="Tahoma"/>
          <w:b/>
          <w:sz w:val="18"/>
          <w:szCs w:val="18"/>
          <w:lang w:val="ru-RU"/>
        </w:rPr>
        <w:t xml:space="preserve"> ДОКУМЕНТОВ</w:t>
      </w:r>
    </w:p>
    <w:p w:rsidR="000C6266" w:rsidRPr="00930F63" w:rsidRDefault="00FA286C" w:rsidP="000C6266">
      <w:pPr>
        <w:pStyle w:val="aff2"/>
        <w:numPr>
          <w:ilvl w:val="1"/>
          <w:numId w:val="32"/>
        </w:numPr>
        <w:rPr>
          <w:rFonts w:cs="Tahoma"/>
          <w:lang w:val="ru-RU"/>
        </w:rPr>
      </w:pPr>
      <w:r w:rsidRPr="00930F63">
        <w:rPr>
          <w:rFonts w:cs="Tahoma"/>
          <w:lang w:val="ru-RU"/>
        </w:rPr>
        <w:t xml:space="preserve">Почтовый агент обязуется за вознаграждение от своего имени и за счет Эмитента </w:t>
      </w:r>
      <w:r w:rsidR="00225B4A" w:rsidRPr="00930F63">
        <w:rPr>
          <w:rFonts w:cs="Tahoma"/>
          <w:lang w:val="ru-RU"/>
        </w:rPr>
        <w:t xml:space="preserve">в соответствии с информацией, указанной в подп. 1.2 п.1 настоящего Бланка заказа на рассылку </w:t>
      </w:r>
      <w:r w:rsidRPr="00930F63">
        <w:rPr>
          <w:rFonts w:cs="Tahoma"/>
          <w:lang w:val="ru-RU"/>
        </w:rPr>
        <w:t>совершить юридические и иные действия, необходимые, для изготовления в определенном количестве Документов и их почтовой рассылки Акционерам на условиях, определенных Договором и настоящим Бланком заказа на рассылку.</w:t>
      </w:r>
    </w:p>
    <w:p w:rsidR="000C6266" w:rsidRPr="007C1B87" w:rsidRDefault="00FA286C" w:rsidP="000C6266">
      <w:pPr>
        <w:pStyle w:val="aff2"/>
        <w:numPr>
          <w:ilvl w:val="1"/>
          <w:numId w:val="32"/>
        </w:numPr>
        <w:rPr>
          <w:rFonts w:cs="Tahoma"/>
          <w:sz w:val="18"/>
          <w:szCs w:val="18"/>
          <w:lang w:val="ru-RU"/>
        </w:rPr>
      </w:pPr>
      <w:proofErr w:type="spellStart"/>
      <w:r w:rsidRPr="007C1B87">
        <w:rPr>
          <w:rFonts w:cs="Tahoma"/>
          <w:b/>
          <w:sz w:val="18"/>
          <w:szCs w:val="18"/>
        </w:rPr>
        <w:t>Информация</w:t>
      </w:r>
      <w:proofErr w:type="spellEnd"/>
      <w:r w:rsidRPr="007C1B87">
        <w:rPr>
          <w:rFonts w:cs="Tahoma"/>
          <w:b/>
          <w:sz w:val="18"/>
          <w:szCs w:val="18"/>
        </w:rPr>
        <w:t xml:space="preserve"> </w:t>
      </w:r>
      <w:r w:rsidR="00225B4A" w:rsidRPr="007C1B87">
        <w:rPr>
          <w:rFonts w:cs="Tahoma"/>
          <w:b/>
          <w:sz w:val="18"/>
          <w:szCs w:val="18"/>
          <w:lang w:val="ru-RU"/>
        </w:rPr>
        <w:t>для</w:t>
      </w:r>
      <w:r w:rsidRPr="007C1B87">
        <w:rPr>
          <w:rFonts w:cs="Tahoma"/>
          <w:b/>
          <w:sz w:val="18"/>
          <w:szCs w:val="18"/>
        </w:rPr>
        <w:t xml:space="preserve"> </w:t>
      </w:r>
      <w:proofErr w:type="spellStart"/>
      <w:r w:rsidRPr="007C1B87">
        <w:rPr>
          <w:rFonts w:cs="Tahoma"/>
          <w:b/>
          <w:sz w:val="18"/>
          <w:szCs w:val="18"/>
        </w:rPr>
        <w:t>рассылк</w:t>
      </w:r>
      <w:proofErr w:type="spellEnd"/>
      <w:r w:rsidR="00225B4A" w:rsidRPr="007C1B87">
        <w:rPr>
          <w:rFonts w:cs="Tahoma"/>
          <w:b/>
          <w:sz w:val="18"/>
          <w:szCs w:val="18"/>
          <w:lang w:val="ru-RU"/>
        </w:rPr>
        <w:t>и</w:t>
      </w:r>
      <w:r w:rsidR="0020597C" w:rsidRPr="007C1B87">
        <w:rPr>
          <w:rFonts w:cs="Tahoma"/>
          <w:b/>
          <w:sz w:val="18"/>
          <w:szCs w:val="18"/>
          <w:lang w:val="ru-RU"/>
        </w:rPr>
        <w:t xml:space="preserve"> Документов</w:t>
      </w:r>
      <w:r w:rsidRPr="007C1B87">
        <w:rPr>
          <w:rFonts w:cs="Tahoma"/>
          <w:b/>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560"/>
        <w:gridCol w:w="2268"/>
        <w:gridCol w:w="2474"/>
      </w:tblGrid>
      <w:tr w:rsidR="0040295F" w:rsidRPr="007C1B87" w:rsidTr="007B1AFE">
        <w:tc>
          <w:tcPr>
            <w:tcW w:w="2551" w:type="dxa"/>
          </w:tcPr>
          <w:p w:rsidR="0040295F" w:rsidRPr="007C1B87" w:rsidRDefault="0040295F" w:rsidP="009A4A16">
            <w:pPr>
              <w:rPr>
                <w:rFonts w:cs="Tahoma"/>
                <w:sz w:val="18"/>
                <w:szCs w:val="18"/>
                <w:lang w:val="ru-RU"/>
              </w:rPr>
            </w:pPr>
            <w:r w:rsidRPr="007C1B87">
              <w:rPr>
                <w:rFonts w:cs="Tahoma"/>
                <w:sz w:val="18"/>
                <w:szCs w:val="18"/>
                <w:lang w:val="ru-RU"/>
              </w:rPr>
              <w:t>Документ</w:t>
            </w:r>
            <w:r w:rsidR="009A4A16" w:rsidRPr="007C1B87">
              <w:rPr>
                <w:rFonts w:cs="Tahoma"/>
                <w:sz w:val="18"/>
                <w:szCs w:val="18"/>
                <w:lang w:val="ru-RU"/>
              </w:rPr>
              <w:t>ы</w:t>
            </w:r>
            <w:r w:rsidRPr="007C1B87">
              <w:rPr>
                <w:rFonts w:cs="Tahoma"/>
                <w:sz w:val="18"/>
                <w:szCs w:val="18"/>
                <w:lang w:val="ru-RU"/>
              </w:rPr>
              <w:t xml:space="preserve"> для рассылки:</w:t>
            </w:r>
          </w:p>
        </w:tc>
        <w:tc>
          <w:tcPr>
            <w:tcW w:w="1560" w:type="dxa"/>
          </w:tcPr>
          <w:p w:rsidR="0040295F" w:rsidRPr="007C1B87" w:rsidRDefault="0040295F" w:rsidP="00FA286C">
            <w:pPr>
              <w:rPr>
                <w:rFonts w:cs="Tahoma"/>
                <w:sz w:val="18"/>
                <w:szCs w:val="18"/>
                <w:lang w:val="ru-RU"/>
              </w:rPr>
            </w:pPr>
            <w:r w:rsidRPr="007C1B87">
              <w:rPr>
                <w:rFonts w:cs="Tahoma"/>
                <w:sz w:val="18"/>
                <w:szCs w:val="18"/>
                <w:lang w:val="ru-RU"/>
              </w:rPr>
              <w:t>Дата рассылки</w:t>
            </w:r>
          </w:p>
        </w:tc>
        <w:tc>
          <w:tcPr>
            <w:tcW w:w="2268" w:type="dxa"/>
          </w:tcPr>
          <w:p w:rsidR="0040295F" w:rsidRPr="007C1B87" w:rsidRDefault="0040295F" w:rsidP="0040295F">
            <w:pPr>
              <w:rPr>
                <w:rFonts w:cs="Tahoma"/>
                <w:sz w:val="18"/>
                <w:szCs w:val="18"/>
                <w:lang w:val="ru-RU"/>
              </w:rPr>
            </w:pPr>
            <w:r w:rsidRPr="007C1B87">
              <w:rPr>
                <w:rFonts w:cs="Tahoma"/>
                <w:sz w:val="18"/>
                <w:szCs w:val="18"/>
                <w:lang w:val="ru-RU"/>
              </w:rPr>
              <w:t>Объем комплекта</w:t>
            </w:r>
          </w:p>
        </w:tc>
        <w:tc>
          <w:tcPr>
            <w:tcW w:w="2474" w:type="dxa"/>
          </w:tcPr>
          <w:p w:rsidR="0040295F" w:rsidRPr="007C1B87" w:rsidRDefault="0040295F" w:rsidP="00FA286C">
            <w:pPr>
              <w:rPr>
                <w:rFonts w:cs="Tahoma"/>
                <w:sz w:val="18"/>
                <w:szCs w:val="18"/>
                <w:lang w:val="ru-RU"/>
              </w:rPr>
            </w:pPr>
            <w:r w:rsidRPr="007C1B87">
              <w:rPr>
                <w:rFonts w:cs="Tahoma"/>
                <w:sz w:val="18"/>
                <w:szCs w:val="18"/>
                <w:lang w:val="ru-RU"/>
              </w:rPr>
              <w:t>Вид и способ обработки</w:t>
            </w:r>
          </w:p>
        </w:tc>
      </w:tr>
      <w:tr w:rsidR="0040295F" w:rsidRPr="004B2C4C" w:rsidTr="007B1AFE">
        <w:tc>
          <w:tcPr>
            <w:tcW w:w="2551" w:type="dxa"/>
          </w:tcPr>
          <w:p w:rsidR="0040295F" w:rsidRPr="00930F63" w:rsidRDefault="006F2B48" w:rsidP="00656307">
            <w:pPr>
              <w:pStyle w:val="aff2"/>
              <w:numPr>
                <w:ilvl w:val="0"/>
                <w:numId w:val="29"/>
              </w:numPr>
              <w:ind w:left="317" w:hanging="295"/>
              <w:jc w:val="left"/>
              <w:rPr>
                <w:rFonts w:cs="Tahoma"/>
                <w:lang w:val="ru-RU"/>
              </w:rPr>
            </w:pPr>
            <w:r w:rsidRPr="00930F63">
              <w:rPr>
                <w:rFonts w:cs="Tahoma"/>
                <w:color w:val="000000"/>
                <w:lang w:val="ru-RU"/>
              </w:rPr>
              <w:t>сообщение о проведении Собрания;</w:t>
            </w:r>
          </w:p>
        </w:tc>
        <w:tc>
          <w:tcPr>
            <w:tcW w:w="1560" w:type="dxa"/>
          </w:tcPr>
          <w:p w:rsidR="0040295F" w:rsidRPr="00930F63" w:rsidRDefault="00C65CFD" w:rsidP="00C65CFD">
            <w:pPr>
              <w:rPr>
                <w:rFonts w:cs="Tahoma"/>
                <w:lang w:val="ru-RU"/>
              </w:rPr>
            </w:pPr>
            <w:r w:rsidRPr="00930F63">
              <w:rPr>
                <w:rFonts w:cs="Tahoma"/>
                <w:lang w:val="ru-RU"/>
              </w:rPr>
              <w:t>24</w:t>
            </w:r>
            <w:r w:rsidR="001621D0" w:rsidRPr="00930F63">
              <w:rPr>
                <w:rFonts w:cs="Tahoma"/>
                <w:lang w:val="ru-RU"/>
              </w:rPr>
              <w:t>.</w:t>
            </w:r>
            <w:r w:rsidRPr="00930F63">
              <w:rPr>
                <w:rFonts w:cs="Tahoma"/>
                <w:lang w:val="ru-RU"/>
              </w:rPr>
              <w:t>05</w:t>
            </w:r>
            <w:r w:rsidR="001621D0" w:rsidRPr="00930F63">
              <w:rPr>
                <w:rFonts w:cs="Tahoma"/>
                <w:lang w:val="ru-RU"/>
              </w:rPr>
              <w:t>.201</w:t>
            </w:r>
            <w:r w:rsidRPr="00930F63">
              <w:rPr>
                <w:rFonts w:cs="Tahoma"/>
                <w:lang w:val="ru-RU"/>
              </w:rPr>
              <w:t>6</w:t>
            </w:r>
          </w:p>
        </w:tc>
        <w:tc>
          <w:tcPr>
            <w:tcW w:w="2268" w:type="dxa"/>
          </w:tcPr>
          <w:p w:rsidR="0040295F" w:rsidRPr="007C1B87" w:rsidRDefault="001B3DA5" w:rsidP="00AA537E">
            <w:pPr>
              <w:rPr>
                <w:rFonts w:cs="Tahoma"/>
                <w:sz w:val="18"/>
                <w:szCs w:val="18"/>
                <w:lang w:val="ru-RU"/>
              </w:rPr>
            </w:pPr>
            <w:r>
              <w:rPr>
                <w:rFonts w:cs="Tahoma"/>
                <w:lang w:val="ru-RU"/>
              </w:rPr>
              <w:t>3</w:t>
            </w:r>
            <w:r w:rsidR="009E554A" w:rsidRPr="00930F63">
              <w:rPr>
                <w:rFonts w:cs="Tahoma"/>
                <w:sz w:val="18"/>
                <w:szCs w:val="18"/>
                <w:lang w:val="ru-RU"/>
              </w:rPr>
              <w:t xml:space="preserve"> (</w:t>
            </w:r>
            <w:r w:rsidR="00AA537E">
              <w:rPr>
                <w:rFonts w:cs="Tahoma"/>
                <w:sz w:val="18"/>
                <w:szCs w:val="18"/>
                <w:lang w:val="ru-RU"/>
              </w:rPr>
              <w:t>односторонних листа)</w:t>
            </w:r>
          </w:p>
        </w:tc>
        <w:tc>
          <w:tcPr>
            <w:tcW w:w="2474" w:type="dxa"/>
          </w:tcPr>
          <w:p w:rsidR="0040295F" w:rsidRPr="00930F63" w:rsidRDefault="00134226" w:rsidP="00FA286C">
            <w:pPr>
              <w:rPr>
                <w:rFonts w:cs="Tahoma"/>
                <w:lang w:val="ru-RU"/>
              </w:rPr>
            </w:pPr>
            <w:r w:rsidRPr="00930F63">
              <w:rPr>
                <w:rFonts w:cs="Tahoma"/>
                <w:lang w:val="ru-RU"/>
              </w:rPr>
              <w:t xml:space="preserve">Заказное письмо без </w:t>
            </w:r>
            <w:bookmarkStart w:id="34" w:name="_GoBack"/>
            <w:bookmarkEnd w:id="34"/>
            <w:r w:rsidRPr="00930F63">
              <w:rPr>
                <w:rFonts w:cs="Tahoma"/>
                <w:lang w:val="ru-RU"/>
              </w:rPr>
              <w:t>уведомления о вручении</w:t>
            </w:r>
          </w:p>
        </w:tc>
      </w:tr>
      <w:tr w:rsidR="006F2B48" w:rsidRPr="004B2C4C" w:rsidTr="007B1AFE">
        <w:tc>
          <w:tcPr>
            <w:tcW w:w="2551" w:type="dxa"/>
          </w:tcPr>
          <w:p w:rsidR="006F2B48" w:rsidRPr="00930F63" w:rsidRDefault="006F2B48" w:rsidP="006F2B48">
            <w:pPr>
              <w:pStyle w:val="aff2"/>
              <w:numPr>
                <w:ilvl w:val="0"/>
                <w:numId w:val="29"/>
              </w:numPr>
              <w:ind w:left="317" w:hanging="295"/>
              <w:jc w:val="left"/>
              <w:rPr>
                <w:rFonts w:cs="Tahoma"/>
                <w:lang w:val="ru-RU"/>
              </w:rPr>
            </w:pPr>
            <w:r w:rsidRPr="00930F63">
              <w:rPr>
                <w:rFonts w:cs="Tahoma"/>
                <w:lang w:val="ru-RU"/>
              </w:rPr>
              <w:t>бюллетени для голосования;</w:t>
            </w:r>
          </w:p>
        </w:tc>
        <w:tc>
          <w:tcPr>
            <w:tcW w:w="1560" w:type="dxa"/>
          </w:tcPr>
          <w:p w:rsidR="006F2B48" w:rsidRPr="00930F63" w:rsidRDefault="00C65CFD" w:rsidP="00C65CFD">
            <w:pPr>
              <w:rPr>
                <w:rFonts w:cs="Tahoma"/>
                <w:lang w:val="ru-RU"/>
              </w:rPr>
            </w:pPr>
            <w:r w:rsidRPr="00930F63">
              <w:rPr>
                <w:rFonts w:cs="Tahoma"/>
                <w:lang w:val="ru-RU"/>
              </w:rPr>
              <w:t>24</w:t>
            </w:r>
            <w:r w:rsidR="001621D0" w:rsidRPr="00930F63">
              <w:rPr>
                <w:rFonts w:cs="Tahoma"/>
                <w:lang w:val="ru-RU"/>
              </w:rPr>
              <w:t>.</w:t>
            </w:r>
            <w:r w:rsidRPr="00930F63">
              <w:rPr>
                <w:rFonts w:cs="Tahoma"/>
                <w:lang w:val="ru-RU"/>
              </w:rPr>
              <w:t>05</w:t>
            </w:r>
            <w:r w:rsidR="001621D0" w:rsidRPr="00930F63">
              <w:rPr>
                <w:rFonts w:cs="Tahoma"/>
                <w:lang w:val="ru-RU"/>
              </w:rPr>
              <w:t>.201</w:t>
            </w:r>
            <w:r w:rsidRPr="00930F63">
              <w:rPr>
                <w:rFonts w:cs="Tahoma"/>
                <w:lang w:val="ru-RU"/>
              </w:rPr>
              <w:t>6</w:t>
            </w:r>
          </w:p>
        </w:tc>
        <w:tc>
          <w:tcPr>
            <w:tcW w:w="2268" w:type="dxa"/>
          </w:tcPr>
          <w:p w:rsidR="006F2B48" w:rsidRPr="007C1B87" w:rsidRDefault="004B2C4C" w:rsidP="004B2C4C">
            <w:pPr>
              <w:rPr>
                <w:rFonts w:cs="Tahoma"/>
                <w:sz w:val="18"/>
                <w:szCs w:val="18"/>
                <w:lang w:val="ru-RU"/>
              </w:rPr>
            </w:pPr>
            <w:r w:rsidRPr="004B2C4C">
              <w:rPr>
                <w:rFonts w:cs="Tahoma"/>
                <w:sz w:val="18"/>
                <w:szCs w:val="18"/>
                <w:lang w:val="ru-RU"/>
              </w:rPr>
              <w:t>12</w:t>
            </w:r>
            <w:r w:rsidR="006F2B48" w:rsidRPr="004B2C4C">
              <w:rPr>
                <w:rFonts w:cs="Tahoma"/>
                <w:sz w:val="18"/>
                <w:szCs w:val="18"/>
                <w:lang w:val="ru-RU"/>
              </w:rPr>
              <w:t xml:space="preserve"> (двухсторонни</w:t>
            </w:r>
            <w:r w:rsidRPr="004B2C4C">
              <w:rPr>
                <w:rFonts w:cs="Tahoma"/>
                <w:sz w:val="18"/>
                <w:szCs w:val="18"/>
                <w:lang w:val="ru-RU"/>
              </w:rPr>
              <w:t>х</w:t>
            </w:r>
            <w:r w:rsidR="006F2B48" w:rsidRPr="004B2C4C">
              <w:rPr>
                <w:rFonts w:cs="Tahoma"/>
                <w:sz w:val="18"/>
                <w:szCs w:val="18"/>
                <w:lang w:val="ru-RU"/>
              </w:rPr>
              <w:t xml:space="preserve"> лист</w:t>
            </w:r>
            <w:r w:rsidRPr="004B2C4C">
              <w:rPr>
                <w:rFonts w:cs="Tahoma"/>
                <w:sz w:val="18"/>
                <w:szCs w:val="18"/>
                <w:lang w:val="ru-RU"/>
              </w:rPr>
              <w:t>ов</w:t>
            </w:r>
            <w:r w:rsidR="006F2B48" w:rsidRPr="004B2C4C">
              <w:rPr>
                <w:rFonts w:cs="Tahoma"/>
                <w:sz w:val="18"/>
                <w:szCs w:val="18"/>
                <w:lang w:val="ru-RU"/>
              </w:rPr>
              <w:t>)</w:t>
            </w:r>
          </w:p>
        </w:tc>
        <w:tc>
          <w:tcPr>
            <w:tcW w:w="2474" w:type="dxa"/>
          </w:tcPr>
          <w:p w:rsidR="006F2B48" w:rsidRPr="00930F63" w:rsidRDefault="006F2B48" w:rsidP="006F2B48">
            <w:pPr>
              <w:rPr>
                <w:rFonts w:cs="Tahoma"/>
                <w:lang w:val="ru-RU"/>
              </w:rPr>
            </w:pPr>
            <w:r w:rsidRPr="00930F63">
              <w:rPr>
                <w:rFonts w:cs="Tahoma"/>
                <w:lang w:val="ru-RU"/>
              </w:rPr>
              <w:t>Заказное письмо без уведомления о вручении</w:t>
            </w:r>
          </w:p>
        </w:tc>
      </w:tr>
      <w:tr w:rsidR="006F2B48" w:rsidRPr="004B2C4C" w:rsidTr="007B1AFE">
        <w:tc>
          <w:tcPr>
            <w:tcW w:w="2551" w:type="dxa"/>
          </w:tcPr>
          <w:p w:rsidR="006F2B48" w:rsidRPr="00930F63" w:rsidRDefault="006F2B48" w:rsidP="00656307">
            <w:pPr>
              <w:pStyle w:val="aff2"/>
              <w:numPr>
                <w:ilvl w:val="0"/>
                <w:numId w:val="29"/>
              </w:numPr>
              <w:ind w:left="317" w:hanging="295"/>
              <w:jc w:val="left"/>
              <w:rPr>
                <w:rFonts w:cs="Tahoma"/>
                <w:lang w:val="ru-RU"/>
              </w:rPr>
            </w:pPr>
            <w:r w:rsidRPr="00930F63">
              <w:rPr>
                <w:rFonts w:cs="Tahoma"/>
                <w:lang w:val="ru-RU"/>
              </w:rPr>
              <w:t>отчет об итогах голосования;</w:t>
            </w:r>
          </w:p>
        </w:tc>
        <w:tc>
          <w:tcPr>
            <w:tcW w:w="1560" w:type="dxa"/>
          </w:tcPr>
          <w:p w:rsidR="006F2B48" w:rsidRPr="00930F63" w:rsidRDefault="00C65CFD" w:rsidP="00C65CFD">
            <w:pPr>
              <w:rPr>
                <w:rFonts w:cs="Tahoma"/>
                <w:lang w:val="ru-RU"/>
              </w:rPr>
            </w:pPr>
            <w:r w:rsidRPr="00930F63">
              <w:rPr>
                <w:rFonts w:cs="Tahoma"/>
                <w:lang w:val="ru-RU"/>
              </w:rPr>
              <w:t>30</w:t>
            </w:r>
            <w:r w:rsidR="001621D0" w:rsidRPr="00930F63">
              <w:rPr>
                <w:rFonts w:cs="Tahoma"/>
                <w:lang w:val="ru-RU"/>
              </w:rPr>
              <w:t>.0</w:t>
            </w:r>
            <w:r w:rsidRPr="00930F63">
              <w:rPr>
                <w:rFonts w:cs="Tahoma"/>
                <w:lang w:val="ru-RU"/>
              </w:rPr>
              <w:t>6</w:t>
            </w:r>
            <w:r w:rsidR="001621D0" w:rsidRPr="00930F63">
              <w:rPr>
                <w:rFonts w:cs="Tahoma"/>
                <w:lang w:val="ru-RU"/>
              </w:rPr>
              <w:t>.2016</w:t>
            </w:r>
          </w:p>
        </w:tc>
        <w:tc>
          <w:tcPr>
            <w:tcW w:w="2268" w:type="dxa"/>
          </w:tcPr>
          <w:p w:rsidR="006F2B48" w:rsidRPr="00930F63" w:rsidRDefault="00930F63" w:rsidP="00930F63">
            <w:pPr>
              <w:rPr>
                <w:rFonts w:cs="Tahoma"/>
                <w:sz w:val="18"/>
                <w:szCs w:val="18"/>
                <w:lang w:val="ru-RU"/>
              </w:rPr>
            </w:pPr>
            <w:r w:rsidRPr="00930F63">
              <w:rPr>
                <w:rFonts w:cs="Tahoma"/>
                <w:lang w:val="ru-RU"/>
              </w:rPr>
              <w:t>7</w:t>
            </w:r>
            <w:r>
              <w:rPr>
                <w:rFonts w:cs="Tahoma"/>
                <w:sz w:val="18"/>
                <w:szCs w:val="18"/>
                <w:lang w:val="en-US"/>
              </w:rPr>
              <w:t xml:space="preserve"> (</w:t>
            </w:r>
            <w:r>
              <w:rPr>
                <w:rFonts w:cs="Tahoma"/>
                <w:sz w:val="18"/>
                <w:szCs w:val="18"/>
                <w:lang w:val="ru-RU"/>
              </w:rPr>
              <w:t>двухсторонних листов)</w:t>
            </w:r>
          </w:p>
        </w:tc>
        <w:tc>
          <w:tcPr>
            <w:tcW w:w="2474" w:type="dxa"/>
          </w:tcPr>
          <w:p w:rsidR="006F2B48" w:rsidRPr="00930F63" w:rsidRDefault="006F2B48" w:rsidP="00FA286C">
            <w:pPr>
              <w:rPr>
                <w:rFonts w:cs="Tahoma"/>
                <w:lang w:val="ru-RU"/>
              </w:rPr>
            </w:pPr>
            <w:r w:rsidRPr="00930F63">
              <w:rPr>
                <w:rFonts w:cs="Tahoma"/>
                <w:lang w:val="ru-RU"/>
              </w:rPr>
              <w:t>Заказное письмо без уведомления о вручении</w:t>
            </w:r>
          </w:p>
        </w:tc>
      </w:tr>
    </w:tbl>
    <w:p w:rsidR="0020597C" w:rsidRPr="007C1B87" w:rsidRDefault="0020597C" w:rsidP="0062309B">
      <w:pPr>
        <w:spacing w:line="240" w:lineRule="auto"/>
        <w:jc w:val="left"/>
        <w:rPr>
          <w:lang w:val="ru-RU"/>
        </w:rPr>
      </w:pPr>
    </w:p>
    <w:p w:rsidR="00481E3A" w:rsidRPr="007C1B87" w:rsidRDefault="0020597C" w:rsidP="0020597C">
      <w:pPr>
        <w:pStyle w:val="aff2"/>
        <w:numPr>
          <w:ilvl w:val="1"/>
          <w:numId w:val="32"/>
        </w:numPr>
        <w:rPr>
          <w:lang w:val="ru-RU"/>
        </w:rPr>
      </w:pPr>
      <w:r w:rsidRPr="007C1B87">
        <w:rPr>
          <w:rFonts w:cs="Tahoma"/>
          <w:lang w:val="ru-RU"/>
        </w:rPr>
        <w:t xml:space="preserve">Изготовление Документов для рассылки может осуществляться по образцам, предоставленным Эмитентом в электронной форме </w:t>
      </w:r>
      <w:r w:rsidR="00656307" w:rsidRPr="007C1B87">
        <w:rPr>
          <w:rFonts w:cs="Tahoma"/>
          <w:lang w:val="ru-RU"/>
        </w:rPr>
        <w:t xml:space="preserve">в виде файлов </w:t>
      </w:r>
      <w:r w:rsidRPr="007C1B87">
        <w:rPr>
          <w:rFonts w:cs="Tahoma"/>
          <w:lang w:val="ru-RU"/>
        </w:rPr>
        <w:t>в формат</w:t>
      </w:r>
      <w:r w:rsidR="00225B4A" w:rsidRPr="007C1B87">
        <w:rPr>
          <w:rFonts w:cs="Tahoma"/>
          <w:lang w:val="ru-RU"/>
        </w:rPr>
        <w:t xml:space="preserve">е: </w:t>
      </w:r>
      <w:r w:rsidR="00225B4A" w:rsidRPr="007C1B87">
        <w:rPr>
          <w:rFonts w:cs="Tahoma"/>
          <w:b/>
          <w:bCs/>
        </w:rPr>
        <w:t>Portable</w:t>
      </w:r>
      <w:r w:rsidR="00225B4A" w:rsidRPr="007C1B87">
        <w:rPr>
          <w:rFonts w:cs="Tahoma"/>
          <w:b/>
          <w:bCs/>
          <w:lang w:val="ru-RU"/>
        </w:rPr>
        <w:t xml:space="preserve"> </w:t>
      </w:r>
      <w:r w:rsidR="00225B4A" w:rsidRPr="007C1B87">
        <w:rPr>
          <w:rFonts w:cs="Tahoma"/>
          <w:b/>
          <w:bCs/>
        </w:rPr>
        <w:t>Document</w:t>
      </w:r>
      <w:r w:rsidR="00225B4A" w:rsidRPr="007C1B87">
        <w:rPr>
          <w:rFonts w:cs="Tahoma"/>
          <w:b/>
          <w:bCs/>
          <w:lang w:val="ru-RU"/>
        </w:rPr>
        <w:t xml:space="preserve"> </w:t>
      </w:r>
      <w:r w:rsidR="00225B4A" w:rsidRPr="007C1B87">
        <w:rPr>
          <w:rFonts w:cs="Tahoma"/>
          <w:b/>
          <w:bCs/>
        </w:rPr>
        <w:t>Format</w:t>
      </w:r>
      <w:r w:rsidR="00225B4A" w:rsidRPr="007C1B87">
        <w:rPr>
          <w:rFonts w:cs="Tahoma"/>
          <w:lang w:val="ru-RU"/>
        </w:rPr>
        <w:t xml:space="preserve"> (</w:t>
      </w:r>
      <w:r w:rsidR="00225B4A" w:rsidRPr="007C1B87">
        <w:rPr>
          <w:rFonts w:cs="Tahoma"/>
          <w:b/>
          <w:bCs/>
        </w:rPr>
        <w:t>PDF</w:t>
      </w:r>
      <w:r w:rsidR="00225B4A" w:rsidRPr="007C1B87">
        <w:rPr>
          <w:rFonts w:cs="Tahoma"/>
          <w:lang w:val="ru-RU"/>
        </w:rPr>
        <w:t xml:space="preserve">). </w:t>
      </w:r>
    </w:p>
    <w:p w:rsidR="0020597C" w:rsidRPr="007C1B87" w:rsidRDefault="0020597C" w:rsidP="0062309B">
      <w:pPr>
        <w:spacing w:line="240" w:lineRule="auto"/>
        <w:jc w:val="left"/>
        <w:rPr>
          <w:lang w:val="ru-RU"/>
        </w:rPr>
      </w:pPr>
    </w:p>
    <w:p w:rsidR="0020597C" w:rsidRPr="007C1B87" w:rsidRDefault="007B1AFE" w:rsidP="0020597C">
      <w:pPr>
        <w:pStyle w:val="aff2"/>
        <w:numPr>
          <w:ilvl w:val="0"/>
          <w:numId w:val="26"/>
        </w:numPr>
        <w:rPr>
          <w:rFonts w:cs="Tahoma"/>
          <w:b/>
          <w:sz w:val="18"/>
          <w:szCs w:val="18"/>
          <w:lang w:val="ru-RU"/>
        </w:rPr>
      </w:pPr>
      <w:r w:rsidRPr="007C1B87">
        <w:rPr>
          <w:rFonts w:cs="Tahoma"/>
          <w:b/>
          <w:sz w:val="18"/>
          <w:szCs w:val="18"/>
          <w:lang w:val="ru-RU"/>
        </w:rPr>
        <w:t>НАПРАВЛЕНИЕ ЭЛЕКТРОННЫХ МАТЕРИАЛОВ</w:t>
      </w:r>
    </w:p>
    <w:p w:rsidR="0020597C" w:rsidRPr="00930F63" w:rsidRDefault="0020597C" w:rsidP="0020597C">
      <w:pPr>
        <w:pStyle w:val="aff2"/>
        <w:numPr>
          <w:ilvl w:val="1"/>
          <w:numId w:val="26"/>
        </w:numPr>
        <w:rPr>
          <w:rFonts w:cs="Tahoma"/>
          <w:lang w:val="ru-RU"/>
        </w:rPr>
      </w:pPr>
      <w:r w:rsidRPr="00930F63">
        <w:rPr>
          <w:rFonts w:cs="Tahoma"/>
          <w:lang w:val="ru-RU"/>
        </w:rPr>
        <w:t>Почтовый агент обязуется за вознагражде</w:t>
      </w:r>
      <w:r w:rsidR="00A9646B" w:rsidRPr="00930F63">
        <w:rPr>
          <w:rFonts w:cs="Tahoma"/>
          <w:lang w:val="ru-RU"/>
        </w:rPr>
        <w:t>ние от имени и за счет Эмитента</w:t>
      </w:r>
      <w:r w:rsidR="00225B4A" w:rsidRPr="00930F63">
        <w:rPr>
          <w:rFonts w:cs="Tahoma"/>
          <w:lang w:val="ru-RU"/>
        </w:rPr>
        <w:t xml:space="preserve"> </w:t>
      </w:r>
      <w:r w:rsidRPr="00930F63">
        <w:rPr>
          <w:rFonts w:cs="Tahoma"/>
          <w:lang w:val="ru-RU"/>
        </w:rPr>
        <w:t>в соответствии с информацией, указанной в подп. 2.2 п.2 настоящего Бланка заказа на рассылку</w:t>
      </w:r>
      <w:r w:rsidR="00225B4A" w:rsidRPr="00930F63">
        <w:rPr>
          <w:rFonts w:cs="Tahoma"/>
          <w:lang w:val="ru-RU"/>
        </w:rPr>
        <w:t>,</w:t>
      </w:r>
      <w:r w:rsidRPr="00930F63">
        <w:rPr>
          <w:rFonts w:cs="Tahoma"/>
          <w:lang w:val="ru-RU"/>
        </w:rPr>
        <w:t xml:space="preserve"> </w:t>
      </w:r>
      <w:r w:rsidR="002B12CE" w:rsidRPr="00930F63">
        <w:rPr>
          <w:rFonts w:cs="Tahoma"/>
          <w:lang w:val="ru-RU"/>
        </w:rPr>
        <w:t>направить</w:t>
      </w:r>
      <w:r w:rsidRPr="00930F63">
        <w:rPr>
          <w:rFonts w:cs="Tahoma"/>
          <w:lang w:val="ru-RU"/>
        </w:rPr>
        <w:t xml:space="preserve"> Номинальным держателям </w:t>
      </w:r>
      <w:r w:rsidR="002B12CE" w:rsidRPr="00930F63">
        <w:rPr>
          <w:rFonts w:cs="Tahoma"/>
          <w:lang w:val="ru-RU"/>
        </w:rPr>
        <w:t xml:space="preserve">Электронные материалы </w:t>
      </w:r>
      <w:r w:rsidRPr="00930F63">
        <w:rPr>
          <w:rFonts w:cs="Tahoma"/>
          <w:lang w:val="ru-RU"/>
        </w:rPr>
        <w:t>на условиях, определенных Договором и настоящим Бланком заказа на рассылку.</w:t>
      </w:r>
    </w:p>
    <w:p w:rsidR="008D0ECF" w:rsidRPr="00930F63" w:rsidRDefault="008D0ECF" w:rsidP="00095B72">
      <w:pPr>
        <w:pStyle w:val="aff2"/>
        <w:spacing w:before="240"/>
        <w:ind w:left="360"/>
        <w:rPr>
          <w:rFonts w:cs="Tahoma"/>
          <w:lang w:val="ru-RU"/>
        </w:rPr>
      </w:pPr>
      <w:r w:rsidRPr="00930F63">
        <w:rPr>
          <w:rFonts w:cs="Tahoma"/>
          <w:lang w:val="ru-RU"/>
        </w:rPr>
        <w:t xml:space="preserve">Почтовый агент обязуется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Номинальным держателем. </w:t>
      </w:r>
    </w:p>
    <w:p w:rsidR="0020597C" w:rsidRPr="007C1B87" w:rsidRDefault="0020597C" w:rsidP="0020597C">
      <w:pPr>
        <w:pStyle w:val="aff2"/>
        <w:numPr>
          <w:ilvl w:val="1"/>
          <w:numId w:val="26"/>
        </w:numPr>
        <w:rPr>
          <w:rFonts w:cs="Tahoma"/>
          <w:sz w:val="18"/>
          <w:szCs w:val="18"/>
          <w:lang w:val="ru-RU"/>
        </w:rPr>
      </w:pPr>
      <w:r w:rsidRPr="007C1B87">
        <w:rPr>
          <w:rFonts w:cs="Tahoma"/>
          <w:b/>
          <w:sz w:val="18"/>
          <w:szCs w:val="18"/>
          <w:lang w:val="ru-RU"/>
        </w:rPr>
        <w:t xml:space="preserve">Информация </w:t>
      </w:r>
      <w:r w:rsidR="00656307" w:rsidRPr="007C1B87">
        <w:rPr>
          <w:rFonts w:cs="Tahoma"/>
          <w:b/>
          <w:sz w:val="18"/>
          <w:szCs w:val="18"/>
          <w:lang w:val="ru-RU"/>
        </w:rPr>
        <w:t>для направления Электронных материалов</w:t>
      </w:r>
      <w:r w:rsidRPr="007C1B87">
        <w:rPr>
          <w:rFonts w:cs="Tahoma"/>
          <w:b/>
          <w:sz w:val="18"/>
          <w:szCs w:val="18"/>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559"/>
        <w:gridCol w:w="3118"/>
      </w:tblGrid>
      <w:tr w:rsidR="00656307" w:rsidRPr="007C1B87" w:rsidTr="00656307">
        <w:tc>
          <w:tcPr>
            <w:tcW w:w="3544" w:type="dxa"/>
          </w:tcPr>
          <w:p w:rsidR="00656307" w:rsidRPr="00930F63" w:rsidRDefault="00656307" w:rsidP="00FB1626">
            <w:pPr>
              <w:rPr>
                <w:rFonts w:cs="Tahoma"/>
                <w:lang w:val="ru-RU"/>
              </w:rPr>
            </w:pPr>
            <w:r w:rsidRPr="00930F63">
              <w:rPr>
                <w:rFonts w:cs="Tahoma"/>
                <w:lang w:val="ru-RU"/>
              </w:rPr>
              <w:t>Электронные материалы:</w:t>
            </w:r>
          </w:p>
        </w:tc>
        <w:tc>
          <w:tcPr>
            <w:tcW w:w="1559" w:type="dxa"/>
          </w:tcPr>
          <w:p w:rsidR="00656307" w:rsidRPr="00930F63" w:rsidRDefault="00656307" w:rsidP="00FB1626">
            <w:pPr>
              <w:rPr>
                <w:rFonts w:cs="Tahoma"/>
                <w:lang w:val="ru-RU"/>
              </w:rPr>
            </w:pPr>
            <w:r w:rsidRPr="00930F63">
              <w:rPr>
                <w:rFonts w:cs="Tahoma"/>
                <w:lang w:val="ru-RU"/>
              </w:rPr>
              <w:t>Дата рассылки</w:t>
            </w:r>
          </w:p>
        </w:tc>
        <w:tc>
          <w:tcPr>
            <w:tcW w:w="3118" w:type="dxa"/>
          </w:tcPr>
          <w:p w:rsidR="00656307" w:rsidRPr="00930F63" w:rsidRDefault="00656307" w:rsidP="00FB1626">
            <w:pPr>
              <w:rPr>
                <w:rFonts w:cs="Tahoma"/>
                <w:lang w:val="ru-RU"/>
              </w:rPr>
            </w:pPr>
            <w:r w:rsidRPr="00930F63">
              <w:rPr>
                <w:rFonts w:cs="Tahoma"/>
                <w:lang w:val="ru-RU"/>
              </w:rPr>
              <w:t>Объем комплекта</w:t>
            </w:r>
          </w:p>
        </w:tc>
      </w:tr>
      <w:tr w:rsidR="006F2B48" w:rsidRPr="007C1B87" w:rsidTr="00656307">
        <w:tc>
          <w:tcPr>
            <w:tcW w:w="3544" w:type="dxa"/>
          </w:tcPr>
          <w:p w:rsidR="006F2B48" w:rsidRPr="007C1B87" w:rsidRDefault="006F2B48" w:rsidP="00FB1626">
            <w:pPr>
              <w:pStyle w:val="aff2"/>
              <w:numPr>
                <w:ilvl w:val="0"/>
                <w:numId w:val="29"/>
              </w:numPr>
              <w:ind w:left="317" w:hanging="295"/>
              <w:rPr>
                <w:rFonts w:cs="Tahoma"/>
                <w:sz w:val="18"/>
                <w:szCs w:val="18"/>
                <w:lang w:val="ru-RU"/>
              </w:rPr>
            </w:pPr>
            <w:r>
              <w:rPr>
                <w:rFonts w:cs="Tahoma"/>
                <w:color w:val="000000"/>
                <w:lang w:val="ru-RU"/>
              </w:rPr>
              <w:t>сообщение о проведении Собрания;</w:t>
            </w:r>
          </w:p>
        </w:tc>
        <w:tc>
          <w:tcPr>
            <w:tcW w:w="1559" w:type="dxa"/>
          </w:tcPr>
          <w:p w:rsidR="006F2B48" w:rsidRPr="00930F63" w:rsidRDefault="00B95C66" w:rsidP="00B95C66">
            <w:pPr>
              <w:rPr>
                <w:rFonts w:cs="Tahoma"/>
                <w:lang w:val="ru-RU"/>
              </w:rPr>
            </w:pPr>
            <w:r w:rsidRPr="00930F63">
              <w:rPr>
                <w:rFonts w:cs="Tahoma"/>
                <w:lang w:val="ru-RU"/>
              </w:rPr>
              <w:t>24</w:t>
            </w:r>
            <w:r w:rsidR="001621D0" w:rsidRPr="00930F63">
              <w:rPr>
                <w:rFonts w:cs="Tahoma"/>
                <w:lang w:val="ru-RU"/>
              </w:rPr>
              <w:t>.</w:t>
            </w:r>
            <w:r w:rsidRPr="00930F63">
              <w:rPr>
                <w:rFonts w:cs="Tahoma"/>
                <w:lang w:val="ru-RU"/>
              </w:rPr>
              <w:t>05</w:t>
            </w:r>
            <w:r w:rsidR="001621D0" w:rsidRPr="00930F63">
              <w:rPr>
                <w:rFonts w:cs="Tahoma"/>
                <w:lang w:val="ru-RU"/>
              </w:rPr>
              <w:t>.201</w:t>
            </w:r>
            <w:r w:rsidRPr="00930F63">
              <w:rPr>
                <w:rFonts w:cs="Tahoma"/>
                <w:lang w:val="ru-RU"/>
              </w:rPr>
              <w:t>6</w:t>
            </w:r>
          </w:p>
        </w:tc>
        <w:tc>
          <w:tcPr>
            <w:tcW w:w="3118" w:type="dxa"/>
          </w:tcPr>
          <w:p w:rsidR="006F2B48" w:rsidRPr="00930F63" w:rsidRDefault="006F2B48" w:rsidP="00FB1626">
            <w:pPr>
              <w:rPr>
                <w:rFonts w:cs="Tahoma"/>
                <w:lang w:val="ru-RU"/>
              </w:rPr>
            </w:pPr>
            <w:r w:rsidRPr="00930F63">
              <w:rPr>
                <w:rFonts w:cs="Tahoma"/>
                <w:lang w:val="ru-RU"/>
              </w:rPr>
              <w:t>1 файл</w:t>
            </w:r>
          </w:p>
        </w:tc>
      </w:tr>
      <w:tr w:rsidR="00656307" w:rsidRPr="007C1B87" w:rsidTr="00656307">
        <w:tc>
          <w:tcPr>
            <w:tcW w:w="3544" w:type="dxa"/>
          </w:tcPr>
          <w:p w:rsidR="00656307" w:rsidRPr="00930F63" w:rsidRDefault="00656307" w:rsidP="00FB1626">
            <w:pPr>
              <w:pStyle w:val="aff2"/>
              <w:numPr>
                <w:ilvl w:val="0"/>
                <w:numId w:val="29"/>
              </w:numPr>
              <w:ind w:left="317" w:hanging="295"/>
              <w:rPr>
                <w:rFonts w:cs="Tahoma"/>
                <w:lang w:val="ru-RU"/>
              </w:rPr>
            </w:pPr>
            <w:r w:rsidRPr="00930F63">
              <w:rPr>
                <w:rFonts w:cs="Tahoma"/>
                <w:lang w:val="ru-RU"/>
              </w:rPr>
              <w:t xml:space="preserve">информация (материалы), подлежащие предоставлению Акционерам при подготовке к </w:t>
            </w:r>
            <w:r w:rsidR="00FB1626" w:rsidRPr="00930F63">
              <w:rPr>
                <w:rFonts w:cs="Tahoma"/>
                <w:lang w:val="ru-RU"/>
              </w:rPr>
              <w:t xml:space="preserve">проведению </w:t>
            </w:r>
            <w:r w:rsidRPr="00930F63">
              <w:rPr>
                <w:rFonts w:cs="Tahoma"/>
                <w:lang w:val="ru-RU"/>
              </w:rPr>
              <w:t>Собрани</w:t>
            </w:r>
            <w:r w:rsidR="00FB1626" w:rsidRPr="00930F63">
              <w:rPr>
                <w:rFonts w:cs="Tahoma"/>
                <w:lang w:val="ru-RU"/>
              </w:rPr>
              <w:t>я</w:t>
            </w:r>
            <w:r w:rsidR="00B30950" w:rsidRPr="00930F63">
              <w:rPr>
                <w:rFonts w:cs="Tahoma"/>
                <w:lang w:val="ru-RU"/>
              </w:rPr>
              <w:t>;</w:t>
            </w:r>
          </w:p>
        </w:tc>
        <w:tc>
          <w:tcPr>
            <w:tcW w:w="1559" w:type="dxa"/>
          </w:tcPr>
          <w:p w:rsidR="00656307" w:rsidRPr="00930F63" w:rsidRDefault="00B95C66" w:rsidP="00B95C66">
            <w:pPr>
              <w:rPr>
                <w:rFonts w:cs="Tahoma"/>
                <w:lang w:val="ru-RU"/>
              </w:rPr>
            </w:pPr>
            <w:r w:rsidRPr="00930F63">
              <w:rPr>
                <w:rFonts w:cs="Tahoma"/>
                <w:lang w:val="ru-RU"/>
              </w:rPr>
              <w:t>24</w:t>
            </w:r>
            <w:r w:rsidR="001621D0" w:rsidRPr="00930F63">
              <w:rPr>
                <w:rFonts w:cs="Tahoma"/>
                <w:lang w:val="ru-RU"/>
              </w:rPr>
              <w:t>.</w:t>
            </w:r>
            <w:r w:rsidRPr="00930F63">
              <w:rPr>
                <w:rFonts w:cs="Tahoma"/>
                <w:lang w:val="ru-RU"/>
              </w:rPr>
              <w:t>05</w:t>
            </w:r>
            <w:r w:rsidR="001621D0" w:rsidRPr="00930F63">
              <w:rPr>
                <w:rFonts w:cs="Tahoma"/>
                <w:lang w:val="ru-RU"/>
              </w:rPr>
              <w:t>.201</w:t>
            </w:r>
            <w:r w:rsidRPr="00930F63">
              <w:rPr>
                <w:rFonts w:cs="Tahoma"/>
                <w:lang w:val="ru-RU"/>
              </w:rPr>
              <w:t>6</w:t>
            </w:r>
          </w:p>
        </w:tc>
        <w:tc>
          <w:tcPr>
            <w:tcW w:w="3118" w:type="dxa"/>
          </w:tcPr>
          <w:p w:rsidR="00656307" w:rsidRPr="00930F63" w:rsidRDefault="00930F63" w:rsidP="00FB1626">
            <w:pPr>
              <w:rPr>
                <w:rFonts w:cs="Tahoma"/>
                <w:lang w:val="ru-RU"/>
              </w:rPr>
            </w:pPr>
            <w:r w:rsidRPr="00930F63">
              <w:rPr>
                <w:rFonts w:cs="Tahoma"/>
                <w:lang w:val="ru-RU"/>
              </w:rPr>
              <w:t>4 файла</w:t>
            </w:r>
          </w:p>
        </w:tc>
      </w:tr>
      <w:tr w:rsidR="00856AE9" w:rsidRPr="0033549C" w:rsidTr="00656307">
        <w:tc>
          <w:tcPr>
            <w:tcW w:w="3544" w:type="dxa"/>
          </w:tcPr>
          <w:p w:rsidR="00856AE9" w:rsidRPr="00095B72" w:rsidRDefault="00856AE9" w:rsidP="0011115E">
            <w:pPr>
              <w:pStyle w:val="aff2"/>
              <w:numPr>
                <w:ilvl w:val="0"/>
                <w:numId w:val="29"/>
              </w:numPr>
              <w:ind w:left="317" w:hanging="295"/>
              <w:rPr>
                <w:rFonts w:cs="Tahoma"/>
                <w:sz w:val="18"/>
                <w:szCs w:val="18"/>
                <w:lang w:val="ru-RU"/>
              </w:rPr>
            </w:pPr>
            <w:r w:rsidRPr="00095B72">
              <w:rPr>
                <w:lang w:val="ru-RU"/>
              </w:rPr>
              <w:t>информаци</w:t>
            </w:r>
            <w:r w:rsidR="001014B9" w:rsidRPr="00095B72">
              <w:rPr>
                <w:lang w:val="ru-RU"/>
              </w:rPr>
              <w:t>я</w:t>
            </w:r>
            <w:r w:rsidRPr="00095B72">
              <w:rPr>
                <w:lang w:val="ru-RU"/>
              </w:rPr>
              <w:t>, содержащ</w:t>
            </w:r>
            <w:r w:rsidR="001014B9" w:rsidRPr="00095B72">
              <w:rPr>
                <w:lang w:val="ru-RU"/>
              </w:rPr>
              <w:t>а</w:t>
            </w:r>
            <w:r w:rsidR="0011115E" w:rsidRPr="00095B72">
              <w:rPr>
                <w:lang w:val="ru-RU"/>
              </w:rPr>
              <w:t>я</w:t>
            </w:r>
            <w:r w:rsidRPr="00095B72">
              <w:rPr>
                <w:lang w:val="ru-RU"/>
              </w:rPr>
              <w:t xml:space="preserve">ся в </w:t>
            </w:r>
            <w:r w:rsidRPr="00095B72">
              <w:rPr>
                <w:lang w:val="ru-RU"/>
              </w:rPr>
              <w:lastRenderedPageBreak/>
              <w:t>бюллетен</w:t>
            </w:r>
            <w:r w:rsidR="0011115E" w:rsidRPr="00095B72">
              <w:rPr>
                <w:lang w:val="ru-RU"/>
              </w:rPr>
              <w:t>ях</w:t>
            </w:r>
            <w:r w:rsidRPr="00095B72">
              <w:rPr>
                <w:lang w:val="ru-RU"/>
              </w:rPr>
              <w:t xml:space="preserve"> для голосования</w:t>
            </w:r>
            <w:r w:rsidR="00282114" w:rsidRPr="00095B72">
              <w:rPr>
                <w:color w:val="000000"/>
                <w:lang w:val="ru-RU"/>
              </w:rPr>
              <w:t xml:space="preserve"> </w:t>
            </w:r>
            <w:r w:rsidR="00282114" w:rsidRPr="00095B72">
              <w:rPr>
                <w:lang w:val="ru-RU"/>
              </w:rPr>
              <w:t>необходимая для формирования Номинальным держателем Документа о голосовании</w:t>
            </w:r>
            <w:r w:rsidR="00282114" w:rsidRPr="00095B72">
              <w:rPr>
                <w:vertAlign w:val="superscript"/>
                <w:lang w:val="ru-RU"/>
              </w:rPr>
              <w:footnoteReference w:id="1"/>
            </w:r>
            <w:r w:rsidRPr="00095B72">
              <w:rPr>
                <w:lang w:val="ru-RU"/>
              </w:rPr>
              <w:t>;</w:t>
            </w:r>
          </w:p>
        </w:tc>
        <w:tc>
          <w:tcPr>
            <w:tcW w:w="1559" w:type="dxa"/>
          </w:tcPr>
          <w:p w:rsidR="00856AE9" w:rsidRPr="00930F63" w:rsidRDefault="00783E4A" w:rsidP="00783E4A">
            <w:pPr>
              <w:rPr>
                <w:rFonts w:cs="Tahoma"/>
                <w:lang w:val="ru-RU"/>
              </w:rPr>
            </w:pPr>
            <w:r w:rsidRPr="00930F63">
              <w:rPr>
                <w:rFonts w:cs="Tahoma"/>
                <w:lang w:val="ru-RU"/>
              </w:rPr>
              <w:lastRenderedPageBreak/>
              <w:t>24</w:t>
            </w:r>
            <w:r w:rsidR="001621D0" w:rsidRPr="00930F63">
              <w:rPr>
                <w:rFonts w:cs="Tahoma"/>
                <w:lang w:val="ru-RU"/>
              </w:rPr>
              <w:t>.</w:t>
            </w:r>
            <w:r w:rsidRPr="00930F63">
              <w:rPr>
                <w:rFonts w:cs="Tahoma"/>
                <w:lang w:val="ru-RU"/>
              </w:rPr>
              <w:t>05</w:t>
            </w:r>
            <w:r w:rsidR="001621D0" w:rsidRPr="00930F63">
              <w:rPr>
                <w:rFonts w:cs="Tahoma"/>
                <w:lang w:val="ru-RU"/>
              </w:rPr>
              <w:t>.201</w:t>
            </w:r>
            <w:r w:rsidRPr="00930F63">
              <w:rPr>
                <w:rFonts w:cs="Tahoma"/>
                <w:lang w:val="ru-RU"/>
              </w:rPr>
              <w:t>6</w:t>
            </w:r>
          </w:p>
        </w:tc>
        <w:tc>
          <w:tcPr>
            <w:tcW w:w="3118" w:type="dxa"/>
          </w:tcPr>
          <w:p w:rsidR="00856AE9" w:rsidRPr="00930F63" w:rsidRDefault="008933FF" w:rsidP="00FB1626">
            <w:pPr>
              <w:rPr>
                <w:rFonts w:cs="Tahoma"/>
                <w:lang w:val="ru-RU"/>
              </w:rPr>
            </w:pPr>
            <w:r w:rsidRPr="00930F63">
              <w:rPr>
                <w:rFonts w:cs="Tahoma"/>
                <w:lang w:val="ru-RU"/>
              </w:rPr>
              <w:t>1 файл</w:t>
            </w:r>
          </w:p>
        </w:tc>
      </w:tr>
      <w:tr w:rsidR="00656307" w:rsidRPr="007C1B87" w:rsidTr="00656307">
        <w:tc>
          <w:tcPr>
            <w:tcW w:w="3544" w:type="dxa"/>
          </w:tcPr>
          <w:p w:rsidR="00656307" w:rsidRPr="00930F63" w:rsidRDefault="00656307" w:rsidP="00FB1626">
            <w:pPr>
              <w:pStyle w:val="aff2"/>
              <w:numPr>
                <w:ilvl w:val="0"/>
                <w:numId w:val="29"/>
              </w:numPr>
              <w:ind w:left="317" w:hanging="295"/>
              <w:rPr>
                <w:rFonts w:cs="Tahoma"/>
                <w:lang w:val="ru-RU"/>
              </w:rPr>
            </w:pPr>
            <w:r w:rsidRPr="00930F63">
              <w:rPr>
                <w:rFonts w:cs="Tahoma"/>
                <w:lang w:val="ru-RU"/>
              </w:rPr>
              <w:t>отчет об итогах голосования;</w:t>
            </w:r>
          </w:p>
        </w:tc>
        <w:tc>
          <w:tcPr>
            <w:tcW w:w="1559" w:type="dxa"/>
          </w:tcPr>
          <w:p w:rsidR="00656307" w:rsidRPr="00930F63" w:rsidRDefault="00783E4A" w:rsidP="00783E4A">
            <w:pPr>
              <w:rPr>
                <w:rFonts w:cs="Tahoma"/>
                <w:lang w:val="ru-RU"/>
              </w:rPr>
            </w:pPr>
            <w:r w:rsidRPr="00930F63">
              <w:rPr>
                <w:rFonts w:cs="Tahoma"/>
                <w:lang w:val="ru-RU"/>
              </w:rPr>
              <w:t>30</w:t>
            </w:r>
            <w:r w:rsidR="001621D0" w:rsidRPr="00930F63">
              <w:rPr>
                <w:rFonts w:cs="Tahoma"/>
                <w:lang w:val="ru-RU"/>
              </w:rPr>
              <w:t>.0</w:t>
            </w:r>
            <w:r w:rsidRPr="00930F63">
              <w:rPr>
                <w:rFonts w:cs="Tahoma"/>
                <w:lang w:val="ru-RU"/>
              </w:rPr>
              <w:t>6</w:t>
            </w:r>
            <w:r w:rsidR="001621D0" w:rsidRPr="00930F63">
              <w:rPr>
                <w:rFonts w:cs="Tahoma"/>
                <w:lang w:val="ru-RU"/>
              </w:rPr>
              <w:t>.2016</w:t>
            </w:r>
          </w:p>
        </w:tc>
        <w:tc>
          <w:tcPr>
            <w:tcW w:w="3118" w:type="dxa"/>
          </w:tcPr>
          <w:p w:rsidR="00656307" w:rsidRPr="00930F63" w:rsidRDefault="008933FF" w:rsidP="00FB1626">
            <w:pPr>
              <w:rPr>
                <w:rFonts w:cs="Tahoma"/>
                <w:lang w:val="ru-RU"/>
              </w:rPr>
            </w:pPr>
            <w:r w:rsidRPr="00930F63">
              <w:rPr>
                <w:rFonts w:cs="Tahoma"/>
                <w:lang w:val="ru-RU"/>
              </w:rPr>
              <w:t>1 файл</w:t>
            </w:r>
          </w:p>
        </w:tc>
      </w:tr>
    </w:tbl>
    <w:p w:rsidR="00656307" w:rsidRPr="007C1B87" w:rsidRDefault="003534EF" w:rsidP="0020597C">
      <w:pPr>
        <w:pStyle w:val="aff2"/>
        <w:numPr>
          <w:ilvl w:val="1"/>
          <w:numId w:val="26"/>
        </w:numPr>
        <w:rPr>
          <w:rFonts w:cs="Tahoma"/>
          <w:sz w:val="18"/>
          <w:szCs w:val="18"/>
          <w:lang w:val="ru-RU"/>
        </w:rPr>
      </w:pPr>
      <w:r w:rsidRPr="007C1B87">
        <w:rPr>
          <w:rFonts w:cs="Tahoma"/>
          <w:lang w:val="ru-RU"/>
        </w:rPr>
        <w:t xml:space="preserve">Подготовка Электронных материалов может осуществляться по образцам, предоставленным Эмитентом </w:t>
      </w:r>
      <w:r w:rsidR="005C2732" w:rsidRPr="007C1B87">
        <w:rPr>
          <w:rFonts w:cs="Tahoma"/>
          <w:lang w:val="ru-RU"/>
        </w:rPr>
        <w:t xml:space="preserve">на бумажном носителе или </w:t>
      </w:r>
      <w:r w:rsidRPr="007C1B87">
        <w:rPr>
          <w:rFonts w:cs="Tahoma"/>
          <w:lang w:val="ru-RU"/>
        </w:rPr>
        <w:t xml:space="preserve">в электронной форме в виде файлов в формате: </w:t>
      </w:r>
      <w:r w:rsidRPr="007C1B87">
        <w:rPr>
          <w:rFonts w:cs="Tahoma"/>
          <w:b/>
          <w:bCs/>
        </w:rPr>
        <w:t>Portable</w:t>
      </w:r>
      <w:r w:rsidRPr="007C1B87">
        <w:rPr>
          <w:rFonts w:cs="Tahoma"/>
          <w:b/>
          <w:bCs/>
          <w:lang w:val="ru-RU"/>
        </w:rPr>
        <w:t xml:space="preserve"> </w:t>
      </w:r>
      <w:r w:rsidRPr="007C1B87">
        <w:rPr>
          <w:rFonts w:cs="Tahoma"/>
          <w:b/>
          <w:bCs/>
        </w:rPr>
        <w:t>Document</w:t>
      </w:r>
      <w:r w:rsidRPr="007C1B87">
        <w:rPr>
          <w:rFonts w:cs="Tahoma"/>
          <w:b/>
          <w:bCs/>
          <w:lang w:val="ru-RU"/>
        </w:rPr>
        <w:t xml:space="preserve"> </w:t>
      </w:r>
      <w:r w:rsidRPr="007C1B87">
        <w:rPr>
          <w:rFonts w:cs="Tahoma"/>
          <w:b/>
          <w:bCs/>
        </w:rPr>
        <w:t>Format</w:t>
      </w:r>
      <w:r w:rsidRPr="007C1B87">
        <w:rPr>
          <w:rFonts w:cs="Tahoma"/>
          <w:lang w:val="ru-RU"/>
        </w:rPr>
        <w:t xml:space="preserve"> (</w:t>
      </w:r>
      <w:r w:rsidRPr="007C1B87">
        <w:rPr>
          <w:rFonts w:cs="Tahoma"/>
          <w:b/>
          <w:bCs/>
        </w:rPr>
        <w:t>PDF</w:t>
      </w:r>
      <w:r w:rsidRPr="007C1B87">
        <w:rPr>
          <w:rFonts w:cs="Tahoma"/>
          <w:lang w:val="ru-RU"/>
        </w:rPr>
        <w:t>). Размер одного файла не должен превышать 5</w:t>
      </w:r>
      <w:r w:rsidRPr="007C1B87">
        <w:rPr>
          <w:rFonts w:cs="Tahoma"/>
          <w:lang w:val="en-US"/>
        </w:rPr>
        <w:t>Mb</w:t>
      </w:r>
      <w:r w:rsidRPr="007C1B87">
        <w:rPr>
          <w:rFonts w:cs="Tahoma"/>
          <w:lang w:val="ru-RU"/>
        </w:rPr>
        <w:t>.</w:t>
      </w:r>
    </w:p>
    <w:p w:rsidR="0020597C" w:rsidRDefault="0020597C" w:rsidP="0020597C">
      <w:pPr>
        <w:pStyle w:val="aff2"/>
        <w:ind w:left="360"/>
        <w:rPr>
          <w:rFonts w:cs="Tahoma"/>
          <w:sz w:val="18"/>
          <w:szCs w:val="18"/>
          <w:lang w:val="ru-RU"/>
        </w:rPr>
      </w:pPr>
    </w:p>
    <w:p w:rsidR="0020597C" w:rsidRDefault="0020597C" w:rsidP="0020597C">
      <w:pPr>
        <w:rPr>
          <w:rFonts w:cs="Tahoma"/>
          <w:b/>
          <w:sz w:val="18"/>
          <w:szCs w:val="18"/>
          <w:lang w:val="ru-RU"/>
        </w:rPr>
      </w:pPr>
    </w:p>
    <w:p w:rsidR="0020597C" w:rsidRDefault="0020597C" w:rsidP="0020597C">
      <w:pPr>
        <w:rPr>
          <w:rFonts w:cs="Tahoma"/>
          <w:b/>
          <w:sz w:val="18"/>
          <w:szCs w:val="18"/>
          <w:lang w:val="ru-RU"/>
        </w:rPr>
      </w:pPr>
    </w:p>
    <w:p w:rsidR="00D04D17" w:rsidRPr="0020597C" w:rsidRDefault="00D04D17" w:rsidP="0020597C">
      <w:pPr>
        <w:rPr>
          <w:rFonts w:cs="Tahoma"/>
          <w:b/>
          <w:sz w:val="18"/>
          <w:szCs w:val="18"/>
          <w:lang w:val="ru-RU"/>
        </w:rPr>
      </w:pPr>
    </w:p>
    <w:tbl>
      <w:tblPr>
        <w:tblW w:w="9214" w:type="dxa"/>
        <w:tblInd w:w="108" w:type="dxa"/>
        <w:tblLayout w:type="fixed"/>
        <w:tblLook w:val="0000" w:firstRow="0" w:lastRow="0" w:firstColumn="0" w:lastColumn="0" w:noHBand="0" w:noVBand="0"/>
      </w:tblPr>
      <w:tblGrid>
        <w:gridCol w:w="2127"/>
        <w:gridCol w:w="7087"/>
      </w:tblGrid>
      <w:tr w:rsidR="00877C1F" w:rsidRPr="004B2C4C" w:rsidTr="00877C1F">
        <w:tc>
          <w:tcPr>
            <w:tcW w:w="2127" w:type="dxa"/>
          </w:tcPr>
          <w:p w:rsidR="00877C1F" w:rsidRPr="0062309B" w:rsidRDefault="00877C1F" w:rsidP="00877C1F">
            <w:pPr>
              <w:rPr>
                <w:b/>
                <w:lang w:val="ru-RU"/>
              </w:rPr>
            </w:pPr>
            <w:r w:rsidRPr="0062309B">
              <w:rPr>
                <w:b/>
                <w:lang w:val="ru-RU"/>
              </w:rPr>
              <w:t>Эмитент</w:t>
            </w:r>
          </w:p>
          <w:p w:rsidR="00877C1F" w:rsidRPr="00481E3A" w:rsidRDefault="00877C1F" w:rsidP="00877C1F">
            <w:pPr>
              <w:rPr>
                <w:lang w:val="ru-RU"/>
              </w:rPr>
            </w:pPr>
          </w:p>
        </w:tc>
        <w:tc>
          <w:tcPr>
            <w:tcW w:w="7087" w:type="dxa"/>
          </w:tcPr>
          <w:p w:rsidR="008933FF" w:rsidRDefault="00877C1F" w:rsidP="008933FF">
            <w:pPr>
              <w:jc w:val="left"/>
              <w:rPr>
                <w:lang w:val="ru-RU"/>
              </w:rPr>
            </w:pPr>
            <w:r w:rsidRPr="0062309B">
              <w:rPr>
                <w:lang w:val="ru-RU"/>
              </w:rPr>
              <w:t>.......................................</w:t>
            </w:r>
            <w:r w:rsidR="008933FF">
              <w:rPr>
                <w:lang w:val="ru-RU"/>
              </w:rPr>
              <w:t xml:space="preserve">    </w:t>
            </w:r>
            <w:proofErr w:type="spellStart"/>
            <w:r w:rsidR="008933FF" w:rsidRPr="0062309B">
              <w:rPr>
                <w:lang w:val="ru-RU"/>
              </w:rPr>
              <w:t>м.п</w:t>
            </w:r>
            <w:proofErr w:type="spellEnd"/>
            <w:r w:rsidR="008933FF" w:rsidRPr="0062309B">
              <w:rPr>
                <w:lang w:val="ru-RU"/>
              </w:rPr>
              <w:t>.</w:t>
            </w:r>
          </w:p>
          <w:p w:rsidR="00877C1F" w:rsidRDefault="00D04D17" w:rsidP="00877C1F">
            <w:pPr>
              <w:rPr>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p w:rsidR="00D04D17" w:rsidRDefault="00D04D17" w:rsidP="00877C1F">
            <w:pPr>
              <w:rPr>
                <w:lang w:val="ru-RU"/>
              </w:rPr>
            </w:pPr>
          </w:p>
          <w:p w:rsidR="00D04D17" w:rsidRDefault="00D04D17" w:rsidP="00877C1F">
            <w:pPr>
              <w:rPr>
                <w:b/>
                <w:lang w:val="ru-RU"/>
              </w:rPr>
            </w:pPr>
          </w:p>
          <w:p w:rsidR="008933FF" w:rsidRPr="0062309B" w:rsidRDefault="008933FF" w:rsidP="00877C1F">
            <w:pPr>
              <w:rPr>
                <w:b/>
                <w:lang w:val="ru-RU"/>
              </w:rPr>
            </w:pPr>
          </w:p>
        </w:tc>
      </w:tr>
      <w:tr w:rsidR="00877C1F" w:rsidRPr="004B2C4C" w:rsidTr="00877C1F">
        <w:tc>
          <w:tcPr>
            <w:tcW w:w="2127" w:type="dxa"/>
          </w:tcPr>
          <w:p w:rsidR="00877C1F" w:rsidRPr="0062309B" w:rsidRDefault="00877C1F" w:rsidP="00877C1F">
            <w:pPr>
              <w:rPr>
                <w:b/>
                <w:lang w:val="ru-RU"/>
              </w:rPr>
            </w:pPr>
            <w:r w:rsidRPr="0062309B">
              <w:rPr>
                <w:b/>
                <w:lang w:val="ru-RU"/>
              </w:rPr>
              <w:t>Почтовый агент</w:t>
            </w:r>
          </w:p>
          <w:p w:rsidR="00877C1F" w:rsidRPr="0062309B" w:rsidRDefault="00877C1F" w:rsidP="00877C1F">
            <w:pPr>
              <w:rPr>
                <w:b/>
                <w:lang w:val="ru-RU"/>
              </w:rPr>
            </w:pPr>
          </w:p>
        </w:tc>
        <w:tc>
          <w:tcPr>
            <w:tcW w:w="7087" w:type="dxa"/>
          </w:tcPr>
          <w:p w:rsidR="008933FF" w:rsidRDefault="00877C1F" w:rsidP="008933FF">
            <w:pPr>
              <w:rPr>
                <w:lang w:val="ru-RU"/>
              </w:rPr>
            </w:pPr>
            <w:r w:rsidRPr="0062309B">
              <w:rPr>
                <w:lang w:val="ru-RU"/>
              </w:rPr>
              <w:t>.......................................</w:t>
            </w:r>
            <w:r w:rsidR="008933FF">
              <w:rPr>
                <w:lang w:val="ru-RU"/>
              </w:rPr>
              <w:t xml:space="preserve">    </w:t>
            </w:r>
            <w:proofErr w:type="spellStart"/>
            <w:r w:rsidR="008933FF" w:rsidRPr="0062309B">
              <w:rPr>
                <w:lang w:val="ru-RU"/>
              </w:rPr>
              <w:t>м.п</w:t>
            </w:r>
            <w:proofErr w:type="spellEnd"/>
            <w:r w:rsidR="008933FF" w:rsidRPr="0062309B">
              <w:rPr>
                <w:lang w:val="ru-RU"/>
              </w:rPr>
              <w:t>.</w:t>
            </w:r>
          </w:p>
          <w:p w:rsidR="00877C1F" w:rsidRDefault="008933FF" w:rsidP="00877C1F">
            <w:pPr>
              <w:rPr>
                <w:lang w:val="ru-RU"/>
              </w:rPr>
            </w:pPr>
            <w:r>
              <w:rPr>
                <w:lang w:val="ru-RU"/>
              </w:rPr>
              <w:t>Директор Новороссийского филиала Головко Т.В.</w:t>
            </w:r>
            <w:r w:rsidR="00877C1F" w:rsidRPr="0062309B">
              <w:rPr>
                <w:lang w:val="ru-RU"/>
              </w:rPr>
              <w:t xml:space="preserve"> </w:t>
            </w:r>
          </w:p>
          <w:p w:rsidR="003534EF" w:rsidRPr="0062309B" w:rsidRDefault="003534EF" w:rsidP="00877C1F">
            <w:pPr>
              <w:rPr>
                <w:lang w:val="ru-RU"/>
              </w:rPr>
            </w:pPr>
          </w:p>
        </w:tc>
      </w:tr>
    </w:tbl>
    <w:p w:rsidR="00481E3A" w:rsidRDefault="00481E3A" w:rsidP="0062309B">
      <w:pPr>
        <w:spacing w:line="240" w:lineRule="auto"/>
        <w:jc w:val="left"/>
        <w:rPr>
          <w:lang w:val="ru-RU"/>
        </w:rPr>
      </w:pPr>
    </w:p>
    <w:p w:rsidR="00877C1F" w:rsidRDefault="00877C1F" w:rsidP="0062309B">
      <w:pPr>
        <w:spacing w:line="240" w:lineRule="auto"/>
        <w:jc w:val="left"/>
        <w:rPr>
          <w:lang w:val="ru-RU"/>
        </w:rPr>
        <w:sectPr w:rsidR="00877C1F" w:rsidSect="0018275D">
          <w:headerReference w:type="default" r:id="rId12"/>
          <w:footerReference w:type="default" r:id="rId13"/>
          <w:headerReference w:type="first" r:id="rId14"/>
          <w:footerReference w:type="first" r:id="rId15"/>
          <w:endnotePr>
            <w:numFmt w:val="decimal"/>
          </w:endnotePr>
          <w:pgSz w:w="11909" w:h="16834"/>
          <w:pgMar w:top="1170" w:right="1440" w:bottom="1560" w:left="1440" w:header="720" w:footer="1060" w:gutter="0"/>
          <w:pgNumType w:start="1"/>
          <w:cols w:space="720"/>
          <w:docGrid w:linePitch="272"/>
        </w:sectPr>
      </w:pPr>
    </w:p>
    <w:p w:rsidR="00481E3A" w:rsidRPr="0062309B" w:rsidRDefault="00481E3A" w:rsidP="00481E3A">
      <w:pPr>
        <w:pStyle w:val="Schmainhead"/>
        <w:rPr>
          <w:lang w:val="ru-RU"/>
        </w:rPr>
      </w:pPr>
      <w:r w:rsidRPr="001008E1">
        <w:rPr>
          <w:lang w:val="ru-RU"/>
        </w:rPr>
        <w:lastRenderedPageBreak/>
        <w:t>[</w:t>
      </w:r>
      <w:r>
        <w:rPr>
          <w:lang w:val="ru-RU"/>
        </w:rPr>
        <w:t>на бланке эмитента</w:t>
      </w:r>
      <w:r w:rsidRPr="001008E1">
        <w:rPr>
          <w:lang w:val="ru-RU"/>
        </w:rPr>
        <w:t>]</w:t>
      </w:r>
    </w:p>
    <w:p w:rsidR="00481E3A" w:rsidRDefault="00481E3A" w:rsidP="00481E3A">
      <w:pPr>
        <w:jc w:val="center"/>
        <w:rPr>
          <w:b/>
          <w:lang w:val="ru-RU"/>
        </w:rPr>
      </w:pPr>
      <w:r w:rsidRPr="00FD1D5E">
        <w:rPr>
          <w:b/>
          <w:lang w:val="ru-RU"/>
        </w:rPr>
        <w:t>ДОВЕРЕННОСТЬ</w:t>
      </w:r>
    </w:p>
    <w:p w:rsidR="00481E3A" w:rsidRPr="00FD1D5E" w:rsidRDefault="00E41B5C" w:rsidP="00481E3A">
      <w:pPr>
        <w:jc w:val="center"/>
        <w:rPr>
          <w:b/>
          <w:color w:val="000000"/>
          <w:lang w:val="ru-RU"/>
        </w:rPr>
      </w:pPr>
      <w:r w:rsidRPr="00FD1D5E">
        <w:rPr>
          <w:b/>
          <w:color w:val="000000"/>
          <w:lang w:val="ru-RU"/>
        </w:rPr>
        <w:fldChar w:fldCharType="begin">
          <w:ffData>
            <w:name w:val=""/>
            <w:enabled/>
            <w:calcOnExit w:val="0"/>
            <w:textInput>
              <w:default w:val="[место и дата выдачи прописью]"/>
            </w:textInput>
          </w:ffData>
        </w:fldChar>
      </w:r>
      <w:r w:rsidR="00481E3A" w:rsidRPr="00FD1D5E">
        <w:rPr>
          <w:b/>
          <w:color w:val="000000"/>
          <w:lang w:val="ru-RU"/>
        </w:rPr>
        <w:instrText xml:space="preserve"> FORMTEXT </w:instrText>
      </w:r>
      <w:r w:rsidRPr="00FD1D5E">
        <w:rPr>
          <w:b/>
          <w:color w:val="000000"/>
          <w:lang w:val="ru-RU"/>
        </w:rPr>
      </w:r>
      <w:r w:rsidRPr="00FD1D5E">
        <w:rPr>
          <w:b/>
          <w:color w:val="000000"/>
          <w:lang w:val="ru-RU"/>
        </w:rPr>
        <w:fldChar w:fldCharType="separate"/>
      </w:r>
      <w:r w:rsidR="00481E3A" w:rsidRPr="00FD1D5E">
        <w:rPr>
          <w:b/>
          <w:noProof/>
          <w:color w:val="000000"/>
          <w:lang w:val="ru-RU"/>
        </w:rPr>
        <w:t>[место и дата выдачи прописью]</w:t>
      </w:r>
      <w:r w:rsidRPr="00FD1D5E">
        <w:rPr>
          <w:b/>
          <w:color w:val="000000"/>
          <w:lang w:val="ru-RU"/>
        </w:rPr>
        <w:fldChar w:fldCharType="end"/>
      </w:r>
    </w:p>
    <w:p w:rsidR="00481E3A" w:rsidRDefault="00481E3A" w:rsidP="00481E3A">
      <w:pPr>
        <w:jc w:val="center"/>
        <w:rPr>
          <w:color w:val="000000"/>
          <w:lang w:val="ru-RU"/>
        </w:rPr>
      </w:pPr>
    </w:p>
    <w:p w:rsidR="00481E3A" w:rsidRDefault="00481E3A" w:rsidP="00481E3A">
      <w:pPr>
        <w:rPr>
          <w:lang w:val="ru-RU"/>
        </w:rPr>
      </w:pPr>
      <w:r>
        <w:rPr>
          <w:b/>
          <w:lang w:val="ru-RU"/>
        </w:rPr>
        <w:tab/>
      </w:r>
      <w:r w:rsidR="00E41B5C">
        <w:rPr>
          <w:b/>
          <w:color w:val="000000"/>
          <w:lang w:val="ru-RU"/>
        </w:rPr>
        <w:fldChar w:fldCharType="begin">
          <w:ffData>
            <w:name w:val=""/>
            <w:enabled/>
            <w:calcOnExit w:val="0"/>
            <w:textInput>
              <w:default w:val="[Пол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[Полное наименование Эмитента]</w:t>
      </w:r>
      <w:r w:rsidR="00E41B5C">
        <w:rPr>
          <w:b/>
          <w:color w:val="000000"/>
          <w:lang w:val="ru-RU"/>
        </w:rPr>
        <w:fldChar w:fldCharType="end"/>
      </w:r>
      <w:r>
        <w:rPr>
          <w:b/>
          <w:color w:val="000000"/>
          <w:lang w:val="ru-RU"/>
        </w:rPr>
        <w:t xml:space="preserve">, </w:t>
      </w:r>
      <w:r w:rsidRPr="00F83460">
        <w:rPr>
          <w:lang w:val="ru-RU"/>
        </w:rPr>
        <w:t>юридическое лицо, созданное и осуществляющее деятельность в соответствии с законодательством Российской Федерации</w:t>
      </w:r>
      <w:r>
        <w:rPr>
          <w:lang w:val="ru-RU"/>
        </w:rPr>
        <w:t>, зарегистрированное за основным государственным регистрационным номером (ОГРН)</w:t>
      </w:r>
      <w:r w:rsidRPr="00A92465">
        <w:rPr>
          <w:lang w:val="ru-RU"/>
        </w:rPr>
        <w:t xml:space="preserve"> </w:t>
      </w:r>
      <w:r w:rsidR="00E41B5C">
        <w:rPr>
          <w:lang w:val="ru-RU"/>
        </w:rPr>
        <w:fldChar w:fldCharType="begin">
          <w:ffData>
            <w:name w:val=""/>
            <w:enabled/>
            <w:calcOnExit w:val="0"/>
            <w:textInput>
              <w:default w:val="[ОГРН Эмитента]"/>
            </w:textInput>
          </w:ffData>
        </w:fldChar>
      </w:r>
      <w:r>
        <w:rPr>
          <w:lang w:val="ru-RU"/>
        </w:rPr>
        <w:instrText xml:space="preserve"> FORMTEXT </w:instrText>
      </w:r>
      <w:r w:rsidR="00E41B5C">
        <w:rPr>
          <w:lang w:val="ru-RU"/>
        </w:rPr>
      </w:r>
      <w:r w:rsidR="00E41B5C">
        <w:rPr>
          <w:lang w:val="ru-RU"/>
        </w:rPr>
        <w:fldChar w:fldCharType="separate"/>
      </w:r>
      <w:r>
        <w:rPr>
          <w:noProof/>
          <w:lang w:val="ru-RU"/>
        </w:rPr>
        <w:t>[ОГРН Эмитента]</w:t>
      </w:r>
      <w:r w:rsidR="00E41B5C">
        <w:rPr>
          <w:lang w:val="ru-RU"/>
        </w:rPr>
        <w:fldChar w:fldCharType="end"/>
      </w:r>
      <w:r>
        <w:rPr>
          <w:lang w:val="ru-RU"/>
        </w:rPr>
        <w:t xml:space="preserve">, место нахождения </w:t>
      </w:r>
      <w:r w:rsidR="00E41B5C">
        <w:rPr>
          <w:lang w:val="ru-RU"/>
        </w:rPr>
        <w:fldChar w:fldCharType="begin">
          <w:ffData>
            <w:name w:val=""/>
            <w:enabled/>
            <w:calcOnExit w:val="0"/>
            <w:textInput>
              <w:default w:val="[адрес места нахождения Эмитента согласно его уставу]"/>
            </w:textInput>
          </w:ffData>
        </w:fldChar>
      </w:r>
      <w:r>
        <w:rPr>
          <w:lang w:val="ru-RU"/>
        </w:rPr>
        <w:instrText xml:space="preserve"> FORMTEXT </w:instrText>
      </w:r>
      <w:r w:rsidR="00E41B5C">
        <w:rPr>
          <w:lang w:val="ru-RU"/>
        </w:rPr>
      </w:r>
      <w:r w:rsidR="00E41B5C">
        <w:rPr>
          <w:lang w:val="ru-RU"/>
        </w:rPr>
        <w:fldChar w:fldCharType="separate"/>
      </w:r>
      <w:r>
        <w:rPr>
          <w:noProof/>
          <w:lang w:val="ru-RU"/>
        </w:rPr>
        <w:t>[адрес места нахождения Эмитента согласно его уставу]</w:t>
      </w:r>
      <w:r w:rsidR="00E41B5C">
        <w:rPr>
          <w:lang w:val="ru-RU"/>
        </w:rPr>
        <w:fldChar w:fldCharType="end"/>
      </w:r>
      <w:r w:rsidRPr="00F83460">
        <w:rPr>
          <w:lang w:val="ru-RU"/>
        </w:rPr>
        <w:t xml:space="preserve">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sidRPr="00F83460">
        <w:rPr>
          <w:lang w:val="ru-RU"/>
        </w:rPr>
        <w:t xml:space="preserve">), в лице </w:t>
      </w:r>
      <w:r w:rsidR="00E41B5C">
        <w:rPr>
          <w:lang w:val="ru-RU"/>
        </w:rPr>
        <w:fldChar w:fldCharType="begin">
          <w:ffData>
            <w:name w:val=""/>
            <w:enabled/>
            <w:calcOnExit w:val="0"/>
            <w:textInput>
              <w:default w:val="[наименование единоличного исполнительного органа и его ФИО]"/>
            </w:textInput>
          </w:ffData>
        </w:fldChar>
      </w:r>
      <w:r>
        <w:rPr>
          <w:lang w:val="ru-RU"/>
        </w:rPr>
        <w:instrText xml:space="preserve"> FORMTEXT </w:instrText>
      </w:r>
      <w:r w:rsidR="00E41B5C">
        <w:rPr>
          <w:lang w:val="ru-RU"/>
        </w:rPr>
      </w:r>
      <w:r w:rsidR="00E41B5C">
        <w:rPr>
          <w:lang w:val="ru-RU"/>
        </w:rPr>
        <w:fldChar w:fldCharType="separate"/>
      </w:r>
      <w:r>
        <w:rPr>
          <w:noProof/>
          <w:lang w:val="ru-RU"/>
        </w:rPr>
        <w:t>[наименование единоличного исполнительного органа и его ФИО]</w:t>
      </w:r>
      <w:r w:rsidR="00E41B5C">
        <w:rPr>
          <w:lang w:val="ru-RU"/>
        </w:rPr>
        <w:fldChar w:fldCharType="end"/>
      </w:r>
      <w:r w:rsidRPr="00F83460">
        <w:rPr>
          <w:lang w:val="ru-RU"/>
        </w:rPr>
        <w:t xml:space="preserve">, действующего на основании </w:t>
      </w:r>
      <w:r>
        <w:rPr>
          <w:lang w:val="ru-RU"/>
        </w:rPr>
        <w:t>Устава</w:t>
      </w:r>
      <w:r w:rsidRPr="00F83460">
        <w:rPr>
          <w:lang w:val="ru-RU"/>
        </w:rPr>
        <w:t>,</w:t>
      </w:r>
    </w:p>
    <w:p w:rsidR="00481E3A" w:rsidRDefault="00481E3A" w:rsidP="00481E3A">
      <w:pPr>
        <w:rPr>
          <w:b/>
          <w:lang w:val="ru-RU"/>
        </w:rPr>
      </w:pPr>
      <w:r>
        <w:rPr>
          <w:lang w:val="ru-RU"/>
        </w:rPr>
        <w:tab/>
        <w:t>настоящей доверенностью уполномочивает</w:t>
      </w:r>
    </w:p>
    <w:p w:rsidR="00481E3A" w:rsidRDefault="0065169C" w:rsidP="0018275D">
      <w:pPr>
        <w:ind w:firstLine="720"/>
        <w:rPr>
          <w:lang w:val="ru-RU"/>
        </w:rPr>
      </w:pPr>
      <w:r>
        <w:rPr>
          <w:b/>
          <w:lang w:val="ru-RU"/>
        </w:rPr>
        <w:t>А</w:t>
      </w:r>
      <w:r w:rsidR="00481E3A" w:rsidRPr="00F83460">
        <w:rPr>
          <w:b/>
          <w:lang w:val="ru-RU"/>
        </w:rPr>
        <w:t>кционерное общество «</w:t>
      </w:r>
      <w:r w:rsidR="004B26D4">
        <w:rPr>
          <w:b/>
          <w:lang w:val="ru-RU"/>
        </w:rPr>
        <w:t>Независимая регистраторская компания»</w:t>
      </w:r>
      <w:r w:rsidR="00481E3A" w:rsidRPr="00F83460">
        <w:rPr>
          <w:lang w:val="ru-RU"/>
        </w:rPr>
        <w:t xml:space="preserve">, юридическое лицо, созданное и осуществляющее деятельность в соответствии с законодательством Российской Федерации </w:t>
      </w:r>
      <w:r w:rsidR="00481E3A">
        <w:rPr>
          <w:lang w:val="ru-RU"/>
        </w:rPr>
        <w:t>зарегистрированное за основным государственным регистрационным номером (ОГРН)</w:t>
      </w:r>
      <w:r w:rsidR="00481E3A" w:rsidRPr="00A92465">
        <w:rPr>
          <w:lang w:val="ru-RU"/>
        </w:rPr>
        <w:t xml:space="preserve"> </w:t>
      </w:r>
      <w:r w:rsidR="00481E3A" w:rsidRPr="00046B71">
        <w:rPr>
          <w:color w:val="000000"/>
          <w:lang w:val="ru-RU"/>
        </w:rPr>
        <w:t>1027739063087</w:t>
      </w:r>
      <w:r w:rsidR="00481E3A">
        <w:rPr>
          <w:lang w:val="ru-RU"/>
        </w:rPr>
        <w:t xml:space="preserve">, место нахождения </w:t>
      </w:r>
      <w:r w:rsidR="00481E3A" w:rsidRPr="00F83460">
        <w:rPr>
          <w:lang w:val="ru-RU"/>
        </w:rPr>
        <w:t>121108, Росси</w:t>
      </w:r>
      <w:r w:rsidR="00481E3A">
        <w:rPr>
          <w:lang w:val="ru-RU"/>
        </w:rPr>
        <w:t>я, Москва, улица Ивана Франко 8</w:t>
      </w:r>
      <w:r w:rsidR="00481E3A" w:rsidRPr="00F83460">
        <w:rPr>
          <w:lang w:val="ru-RU"/>
        </w:rPr>
        <w:t xml:space="preserve"> </w:t>
      </w:r>
      <w:r>
        <w:rPr>
          <w:lang w:val="ru-RU"/>
        </w:rPr>
        <w:t>(</w:t>
      </w:r>
      <w:r w:rsidR="00481E3A" w:rsidRPr="00C52476">
        <w:rPr>
          <w:b/>
          <w:lang w:val="ru-RU"/>
        </w:rPr>
        <w:t>АО</w:t>
      </w:r>
      <w:r>
        <w:rPr>
          <w:lang w:val="ru-RU"/>
        </w:rPr>
        <w:t xml:space="preserve"> </w:t>
      </w:r>
      <w:r w:rsidR="00481E3A" w:rsidRPr="00F83460">
        <w:rPr>
          <w:b/>
          <w:lang w:val="ru-RU"/>
        </w:rPr>
        <w:t>«</w:t>
      </w:r>
      <w:r w:rsidR="00D009E7">
        <w:rPr>
          <w:b/>
          <w:lang w:val="ru-RU"/>
        </w:rPr>
        <w:t>Независимая регистраторская компания</w:t>
      </w:r>
      <w:r w:rsidR="00481E3A" w:rsidRPr="00F83460">
        <w:rPr>
          <w:b/>
          <w:lang w:val="ru-RU"/>
        </w:rPr>
        <w:t>»</w:t>
      </w:r>
      <w:r w:rsidR="00481E3A" w:rsidRPr="00F83460">
        <w:rPr>
          <w:lang w:val="ru-RU"/>
        </w:rPr>
        <w:t>),</w:t>
      </w:r>
      <w:r w:rsidR="00481E3A">
        <w:rPr>
          <w:lang w:val="ru-RU"/>
        </w:rPr>
        <w:t xml:space="preserve"> </w:t>
      </w:r>
      <w:r w:rsidR="00481E3A" w:rsidRPr="00F83460">
        <w:rPr>
          <w:lang w:val="ru-RU"/>
        </w:rPr>
        <w:t xml:space="preserve">в лице </w:t>
      </w:r>
      <w:r w:rsidR="00481E3A">
        <w:rPr>
          <w:lang w:val="ru-RU"/>
        </w:rPr>
        <w:t>Генерального директора Протасенко Вадима Анатольевича</w:t>
      </w:r>
      <w:r w:rsidR="00481E3A" w:rsidRPr="00F83460">
        <w:rPr>
          <w:lang w:val="ru-RU"/>
        </w:rPr>
        <w:t xml:space="preserve">, действующего на основании </w:t>
      </w:r>
      <w:r w:rsidR="00481E3A">
        <w:rPr>
          <w:lang w:val="ru-RU"/>
        </w:rPr>
        <w:t>Устава</w:t>
      </w:r>
      <w:r w:rsidR="00481E3A" w:rsidRPr="00F83460">
        <w:rPr>
          <w:lang w:val="ru-RU"/>
        </w:rPr>
        <w:t>,</w:t>
      </w:r>
    </w:p>
    <w:p w:rsidR="00481E3A" w:rsidRDefault="00481E3A" w:rsidP="0018275D">
      <w:pPr>
        <w:ind w:firstLine="720"/>
        <w:rPr>
          <w:lang w:val="ru-RU"/>
        </w:rPr>
      </w:pPr>
      <w:r>
        <w:rPr>
          <w:lang w:val="ru-RU"/>
        </w:rPr>
        <w:t xml:space="preserve">от имени </w:t>
      </w:r>
      <w:r w:rsidR="00E41B5C">
        <w:rPr>
          <w:b/>
          <w:color w:val="000000"/>
          <w:lang w:val="ru-RU"/>
        </w:rPr>
        <w:fldChar w:fldCharType="begin">
          <w:ffData>
            <w:name w:val=""/>
            <w:enabled/>
            <w:calcOnExit w:val="0"/>
            <w:textInput>
              <w:default w:val="[сокращенное наименование Эмитен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[сокращенное наименование Эмитента]</w:t>
      </w:r>
      <w:r w:rsidR="00E41B5C">
        <w:rPr>
          <w:b/>
          <w:color w:val="000000"/>
          <w:lang w:val="ru-RU"/>
        </w:rPr>
        <w:fldChar w:fldCharType="end"/>
      </w:r>
      <w:r>
        <w:rPr>
          <w:lang w:val="ru-RU"/>
        </w:rPr>
        <w:t xml:space="preserve"> осуществлять следующие действия:</w:t>
      </w:r>
    </w:p>
    <w:p w:rsidR="00481E3A" w:rsidRDefault="00691BE4" w:rsidP="00481E3A">
      <w:pPr>
        <w:ind w:firstLine="720"/>
        <w:rPr>
          <w:lang w:val="ru-RU"/>
        </w:rPr>
      </w:pPr>
      <w:r>
        <w:rPr>
          <w:lang w:val="ru-RU"/>
        </w:rPr>
        <w:t>Н</w:t>
      </w:r>
      <w:r w:rsidR="00481E3A" w:rsidRPr="001B5BE7">
        <w:rPr>
          <w:lang w:val="ru-RU"/>
        </w:rPr>
        <w:t xml:space="preserve">аправлять </w:t>
      </w:r>
      <w:r w:rsidR="00481E3A">
        <w:rPr>
          <w:lang w:val="ru-RU"/>
        </w:rPr>
        <w:t>номинальным держателям</w:t>
      </w:r>
      <w:r w:rsidR="00481E3A" w:rsidRPr="001B5BE7">
        <w:rPr>
          <w:lang w:val="ru-RU"/>
        </w:rPr>
        <w:t xml:space="preserve"> </w:t>
      </w:r>
      <w:r w:rsidR="00481E3A" w:rsidRPr="00C52476">
        <w:rPr>
          <w:lang w:val="ru-RU"/>
        </w:rPr>
        <w:t>сообщени</w:t>
      </w:r>
      <w:r w:rsidR="00481E3A">
        <w:rPr>
          <w:lang w:val="ru-RU"/>
        </w:rPr>
        <w:t>я о проведении общих собраний акционеров</w:t>
      </w:r>
      <w:r w:rsidR="00481E3A" w:rsidRPr="00C52476">
        <w:rPr>
          <w:lang w:val="ru-RU"/>
        </w:rPr>
        <w:t>, информаци</w:t>
      </w:r>
      <w:r w:rsidR="00481E3A">
        <w:rPr>
          <w:lang w:val="ru-RU"/>
        </w:rPr>
        <w:t>ю</w:t>
      </w:r>
      <w:r w:rsidR="00481E3A" w:rsidRPr="00C52476">
        <w:rPr>
          <w:lang w:val="ru-RU"/>
        </w:rPr>
        <w:t xml:space="preserve"> (материалы), подлежащ</w:t>
      </w:r>
      <w:r w:rsidR="00923DDD">
        <w:rPr>
          <w:lang w:val="ru-RU"/>
        </w:rPr>
        <w:t>ую</w:t>
      </w:r>
      <w:r w:rsidR="00481E3A" w:rsidRPr="00C52476">
        <w:rPr>
          <w:lang w:val="ru-RU"/>
        </w:rPr>
        <w:t xml:space="preserve"> предоставлению</w:t>
      </w:r>
      <w:r w:rsidR="00481E3A">
        <w:rPr>
          <w:lang w:val="ru-RU"/>
        </w:rPr>
        <w:t xml:space="preserve"> </w:t>
      </w:r>
      <w:r w:rsidR="00481E3A" w:rsidRPr="00C52476">
        <w:rPr>
          <w:lang w:val="ru-RU"/>
        </w:rPr>
        <w:t>лицам, имеющим право на участие в общ</w:t>
      </w:r>
      <w:r w:rsidR="00481E3A">
        <w:rPr>
          <w:lang w:val="ru-RU"/>
        </w:rPr>
        <w:t>их собраниях</w:t>
      </w:r>
      <w:r w:rsidR="00481E3A" w:rsidRPr="00C52476">
        <w:rPr>
          <w:lang w:val="ru-RU"/>
        </w:rPr>
        <w:t xml:space="preserve"> акционеров</w:t>
      </w:r>
      <w:r w:rsidR="00481E3A">
        <w:rPr>
          <w:lang w:val="ru-RU"/>
        </w:rPr>
        <w:t>,</w:t>
      </w:r>
      <w:r w:rsidR="00923DDD">
        <w:rPr>
          <w:lang w:val="ru-RU"/>
        </w:rPr>
        <w:t xml:space="preserve"> </w:t>
      </w:r>
      <w:r w:rsidR="00856AE9" w:rsidRPr="00095B72">
        <w:rPr>
          <w:lang w:val="ru-RU"/>
        </w:rPr>
        <w:t>информацию, содержащуюся в бюллетен</w:t>
      </w:r>
      <w:r w:rsidR="007069A4" w:rsidRPr="00095B72">
        <w:rPr>
          <w:lang w:val="ru-RU"/>
        </w:rPr>
        <w:t>ях</w:t>
      </w:r>
      <w:r w:rsidR="00856AE9" w:rsidRPr="00095B72">
        <w:rPr>
          <w:lang w:val="ru-RU"/>
        </w:rPr>
        <w:t xml:space="preserve"> для голосования,</w:t>
      </w:r>
      <w:r w:rsidR="00856AE9">
        <w:rPr>
          <w:lang w:val="ru-RU"/>
        </w:rPr>
        <w:t xml:space="preserve"> </w:t>
      </w:r>
      <w:r w:rsidR="00923DDD">
        <w:rPr>
          <w:lang w:val="ru-RU"/>
        </w:rPr>
        <w:t>а также отчеты об итогах голосования</w:t>
      </w:r>
      <w:r w:rsidR="00481E3A">
        <w:rPr>
          <w:lang w:val="ru-RU"/>
        </w:rPr>
        <w:t xml:space="preserve"> </w:t>
      </w:r>
      <w:r w:rsidR="00481E3A" w:rsidRPr="001B5BE7">
        <w:rPr>
          <w:lang w:val="ru-RU"/>
        </w:rPr>
        <w:t>в форме электронных документов, подписанных электронной подписью</w:t>
      </w:r>
      <w:r w:rsidR="00481E3A">
        <w:rPr>
          <w:lang w:val="ru-RU"/>
        </w:rPr>
        <w:t>.</w:t>
      </w:r>
    </w:p>
    <w:p w:rsidR="00481E3A" w:rsidRDefault="00481E3A" w:rsidP="00481E3A">
      <w:pPr>
        <w:ind w:firstLine="720"/>
        <w:rPr>
          <w:lang w:val="ru-RU"/>
        </w:rPr>
      </w:pPr>
    </w:p>
    <w:p w:rsidR="00481E3A" w:rsidRDefault="00481E3A" w:rsidP="00481E3A">
      <w:pPr>
        <w:ind w:firstLine="720"/>
        <w:rPr>
          <w:b/>
          <w:color w:val="000000"/>
          <w:lang w:val="ru-RU"/>
        </w:rPr>
      </w:pPr>
      <w:r>
        <w:rPr>
          <w:lang w:val="ru-RU"/>
        </w:rPr>
        <w:t xml:space="preserve">Настоящая доверенность выдана </w:t>
      </w:r>
      <w:r w:rsidR="00E41B5C">
        <w:rPr>
          <w:b/>
          <w:color w:val="000000"/>
          <w:lang w:val="ru-RU"/>
        </w:rPr>
        <w:fldChar w:fldCharType="begin">
          <w:ffData>
            <w:name w:val=""/>
            <w:enabled/>
            <w:calcOnExit w:val="0"/>
            <w:textInput>
              <w:default w:val="[без права передоверия/с правом передоверия]"/>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[без права передоверия/с правом передоверия]</w:t>
      </w:r>
      <w:r w:rsidR="00E41B5C">
        <w:rPr>
          <w:b/>
          <w:color w:val="000000"/>
          <w:lang w:val="ru-RU"/>
        </w:rPr>
        <w:fldChar w:fldCharType="end"/>
      </w:r>
      <w:r>
        <w:rPr>
          <w:b/>
          <w:color w:val="000000"/>
          <w:lang w:val="ru-RU"/>
        </w:rPr>
        <w:t xml:space="preserve"> </w:t>
      </w:r>
      <w:r w:rsidRPr="00796FA6">
        <w:rPr>
          <w:color w:val="000000"/>
          <w:lang w:val="ru-RU"/>
        </w:rPr>
        <w:t>предусмотренных в ней полномочий</w:t>
      </w:r>
      <w:r>
        <w:rPr>
          <w:b/>
          <w:color w:val="000000"/>
          <w:lang w:val="ru-RU"/>
        </w:rPr>
        <w:t xml:space="preserve"> </w:t>
      </w:r>
      <w:r>
        <w:rPr>
          <w:lang w:val="ru-RU"/>
        </w:rPr>
        <w:t xml:space="preserve">на срок до </w:t>
      </w:r>
      <w:r w:rsidR="00E41B5C">
        <w:rPr>
          <w:b/>
          <w:color w:val="000000"/>
          <w:lang w:val="ru-RU"/>
        </w:rPr>
        <w:fldChar w:fldCharType="begin">
          <w:ffData>
            <w:name w:val=""/>
            <w:enabled/>
            <w:calcOnExit w:val="0"/>
            <w:textInput>
              <w:default w:val="[дата]"/>
            </w:textInput>
          </w:ffData>
        </w:fldChar>
      </w:r>
      <w:r>
        <w:rPr>
          <w:b/>
          <w:color w:val="000000"/>
          <w:lang w:val="ru-RU"/>
        </w:rPr>
        <w:instrText xml:space="preserve"> FORMTEXT </w:instrText>
      </w:r>
      <w:r w:rsidR="00E41B5C">
        <w:rPr>
          <w:b/>
          <w:color w:val="000000"/>
          <w:lang w:val="ru-RU"/>
        </w:rPr>
      </w:r>
      <w:r w:rsidR="00E41B5C">
        <w:rPr>
          <w:b/>
          <w:color w:val="000000"/>
          <w:lang w:val="ru-RU"/>
        </w:rPr>
        <w:fldChar w:fldCharType="separate"/>
      </w:r>
      <w:r>
        <w:rPr>
          <w:b/>
          <w:noProof/>
          <w:color w:val="000000"/>
          <w:lang w:val="ru-RU"/>
        </w:rPr>
        <w:t>[дата]</w:t>
      </w:r>
      <w:r w:rsidR="00E41B5C">
        <w:rPr>
          <w:b/>
          <w:color w:val="000000"/>
          <w:lang w:val="ru-RU"/>
        </w:rPr>
        <w:fldChar w:fldCharType="end"/>
      </w:r>
      <w:r>
        <w:rPr>
          <w:b/>
          <w:color w:val="000000"/>
          <w:lang w:val="ru-RU"/>
        </w:rPr>
        <w:t>.</w:t>
      </w:r>
    </w:p>
    <w:p w:rsidR="00481E3A" w:rsidRPr="00796FA6" w:rsidRDefault="00481E3A" w:rsidP="00481E3A">
      <w:pPr>
        <w:rPr>
          <w:lang w:val="ru-RU"/>
        </w:rPr>
      </w:pPr>
    </w:p>
    <w:p w:rsidR="00481E3A" w:rsidRDefault="00E41B5C" w:rsidP="00481E3A">
      <w:pPr>
        <w:rPr>
          <w:b/>
          <w:lang w:val="ru-RU"/>
        </w:rPr>
      </w:pPr>
      <w:r w:rsidRPr="00982BA7">
        <w:rPr>
          <w:b/>
          <w:lang w:val="ru-RU"/>
        </w:rPr>
        <w:fldChar w:fldCharType="begin">
          <w:ffData>
            <w:name w:val=""/>
            <w:enabled/>
            <w:calcOnExit w:val="0"/>
            <w:textInput>
              <w:default w:val="[должность и ФИО]"/>
            </w:textInput>
          </w:ffData>
        </w:fldChar>
      </w:r>
      <w:r w:rsidR="00481E3A" w:rsidRPr="00982BA7">
        <w:rPr>
          <w:b/>
          <w:lang w:val="ru-RU"/>
        </w:rPr>
        <w:instrText xml:space="preserve"> FORMTEXT </w:instrText>
      </w:r>
      <w:r w:rsidRPr="00982BA7">
        <w:rPr>
          <w:b/>
          <w:lang w:val="ru-RU"/>
        </w:rPr>
      </w:r>
      <w:r w:rsidRPr="00982BA7">
        <w:rPr>
          <w:b/>
          <w:lang w:val="ru-RU"/>
        </w:rPr>
        <w:fldChar w:fldCharType="separate"/>
      </w:r>
      <w:r w:rsidR="00481E3A" w:rsidRPr="00982BA7">
        <w:rPr>
          <w:b/>
          <w:noProof/>
          <w:lang w:val="ru-RU"/>
        </w:rPr>
        <w:t>[должность и ФИО]</w:t>
      </w:r>
      <w:r w:rsidRPr="00982BA7">
        <w:rPr>
          <w:b/>
          <w:lang w:val="ru-RU"/>
        </w:rPr>
        <w:fldChar w:fldCharType="end"/>
      </w:r>
      <w:r w:rsidR="00481E3A">
        <w:rPr>
          <w:b/>
          <w:lang w:val="ru-RU"/>
        </w:rPr>
        <w:tab/>
      </w:r>
      <w:r w:rsidR="00481E3A">
        <w:rPr>
          <w:b/>
          <w:lang w:val="ru-RU"/>
        </w:rPr>
        <w:tab/>
      </w:r>
      <w:r w:rsidR="00481E3A">
        <w:rPr>
          <w:b/>
          <w:lang w:val="ru-RU"/>
        </w:rPr>
        <w:tab/>
      </w:r>
      <w:r w:rsidR="00481E3A">
        <w:rPr>
          <w:b/>
          <w:lang w:val="ru-RU"/>
        </w:rPr>
        <w:tab/>
      </w:r>
      <w:proofErr w:type="spellStart"/>
      <w:r w:rsidR="00481E3A" w:rsidRPr="00982BA7">
        <w:rPr>
          <w:lang w:val="ru-RU"/>
        </w:rPr>
        <w:t>м.п</w:t>
      </w:r>
      <w:proofErr w:type="spellEnd"/>
      <w:r w:rsidR="00481E3A" w:rsidRPr="00982BA7">
        <w:rPr>
          <w:lang w:val="ru-RU"/>
        </w:rPr>
        <w:t>.</w:t>
      </w:r>
      <w:r w:rsidR="00481E3A">
        <w:rPr>
          <w:b/>
          <w:lang w:val="ru-RU"/>
        </w:rPr>
        <w:tab/>
      </w:r>
      <w:r w:rsidR="00481E3A">
        <w:rPr>
          <w:b/>
          <w:lang w:val="ru-RU"/>
        </w:rPr>
        <w:tab/>
      </w:r>
      <w:r>
        <w:rPr>
          <w:b/>
          <w:lang w:val="ru-RU"/>
        </w:rPr>
        <w:fldChar w:fldCharType="begin">
          <w:ffData>
            <w:name w:val=""/>
            <w:enabled/>
            <w:calcOnExit w:val="0"/>
            <w:textInput>
              <w:default w:val="[собственноручная подпись]"/>
            </w:textInput>
          </w:ffData>
        </w:fldChar>
      </w:r>
      <w:r w:rsidR="00481E3A">
        <w:rPr>
          <w:b/>
          <w:lang w:val="ru-RU"/>
        </w:rPr>
        <w:instrText xml:space="preserve"> FORMTEXT </w:instrText>
      </w:r>
      <w:r>
        <w:rPr>
          <w:b/>
          <w:lang w:val="ru-RU"/>
        </w:rPr>
      </w:r>
      <w:r>
        <w:rPr>
          <w:b/>
          <w:lang w:val="ru-RU"/>
        </w:rPr>
        <w:fldChar w:fldCharType="separate"/>
      </w:r>
      <w:r w:rsidR="00481E3A">
        <w:rPr>
          <w:b/>
          <w:noProof/>
          <w:lang w:val="ru-RU"/>
        </w:rPr>
        <w:t>[собственноручная подпись]</w:t>
      </w:r>
      <w:r>
        <w:rPr>
          <w:b/>
          <w:lang w:val="ru-RU"/>
        </w:rPr>
        <w:fldChar w:fldCharType="end"/>
      </w:r>
    </w:p>
    <w:p w:rsidR="00481E3A" w:rsidRPr="00FD1D5E" w:rsidRDefault="0049587B" w:rsidP="00481E3A">
      <w:pPr>
        <w:rPr>
          <w:b/>
          <w:lang w:val="ru-RU"/>
        </w:rPr>
      </w:pPr>
      <w:r>
        <w:rPr>
          <w:b/>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174625</wp:posOffset>
                </wp:positionV>
                <wp:extent cx="5724525" cy="0"/>
                <wp:effectExtent l="9525" t="12700" r="9525" b="63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11EA21" id="_x0000_t32" coordsize="21600,21600" o:spt="32" o:oned="t" path="m,l21600,21600e" filled="f">
                <v:path arrowok="t" fillok="f" o:connecttype="none"/>
                <o:lock v:ext="edit" shapetype="t"/>
              </v:shapetype>
              <v:shape id="AutoShape 5" o:spid="_x0000_s1026" type="#_x0000_t32" style="position:absolute;margin-left:0;margin-top:13.75pt;width:45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aW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"/>
            </w:pict>
          </mc:Fallback>
        </mc:AlternateContent>
      </w:r>
    </w:p>
    <w:p w:rsidR="00481E3A" w:rsidRDefault="00481E3A" w:rsidP="00481E3A">
      <w:pPr>
        <w:rPr>
          <w:b/>
          <w:lang w:val="ru-RU"/>
        </w:rPr>
      </w:pPr>
    </w:p>
    <w:p w:rsidR="00B25288" w:rsidRPr="0062309B" w:rsidRDefault="00B25288" w:rsidP="00481E3A">
      <w:pPr>
        <w:rPr>
          <w:b/>
          <w:lang w:val="ru-RU"/>
        </w:rPr>
      </w:pPr>
    </w:p>
    <w:tbl>
      <w:tblPr>
        <w:tblW w:w="9214" w:type="dxa"/>
        <w:tblInd w:w="108" w:type="dxa"/>
        <w:tblLayout w:type="fixed"/>
        <w:tblLook w:val="0000" w:firstRow="0" w:lastRow="0" w:firstColumn="0" w:lastColumn="0" w:noHBand="0" w:noVBand="0"/>
      </w:tblPr>
      <w:tblGrid>
        <w:gridCol w:w="2127"/>
        <w:gridCol w:w="7087"/>
      </w:tblGrid>
      <w:tr w:rsidR="00481E3A" w:rsidRPr="004B2C4C" w:rsidTr="00481E3A">
        <w:tc>
          <w:tcPr>
            <w:tcW w:w="2127" w:type="dxa"/>
          </w:tcPr>
          <w:p w:rsidR="00481E3A" w:rsidRPr="0062309B" w:rsidRDefault="00481E3A" w:rsidP="00481E3A">
            <w:pPr>
              <w:rPr>
                <w:b/>
                <w:lang w:val="ru-RU"/>
              </w:rPr>
            </w:pPr>
            <w:r w:rsidRPr="0062309B">
              <w:rPr>
                <w:b/>
                <w:lang w:val="ru-RU"/>
              </w:rPr>
              <w:t>Эмитент</w:t>
            </w:r>
          </w:p>
          <w:p w:rsidR="00481E3A" w:rsidRDefault="00481E3A" w:rsidP="00481E3A">
            <w:pPr>
              <w:rPr>
                <w:lang w:val="ru-RU"/>
              </w:rPr>
            </w:pPr>
          </w:p>
          <w:p w:rsidR="00B25288" w:rsidRPr="00481E3A" w:rsidRDefault="00B25288" w:rsidP="00481E3A">
            <w:pPr>
              <w:rPr>
                <w:lang w:val="ru-RU"/>
              </w:rPr>
            </w:pPr>
          </w:p>
        </w:tc>
        <w:tc>
          <w:tcPr>
            <w:tcW w:w="7087" w:type="dxa"/>
          </w:tcPr>
          <w:p w:rsidR="008933FF" w:rsidRDefault="00481E3A" w:rsidP="008933FF">
            <w:pPr>
              <w:jc w:val="left"/>
              <w:rPr>
                <w:lang w:val="ru-RU"/>
              </w:rPr>
            </w:pPr>
            <w:r w:rsidRPr="0062309B">
              <w:rPr>
                <w:lang w:val="ru-RU"/>
              </w:rPr>
              <w:t>.......................................</w:t>
            </w:r>
            <w:r w:rsidR="008933FF">
              <w:rPr>
                <w:lang w:val="ru-RU"/>
              </w:rPr>
              <w:t xml:space="preserve">   </w:t>
            </w:r>
            <w:proofErr w:type="spellStart"/>
            <w:r w:rsidR="008933FF" w:rsidRPr="0062309B">
              <w:rPr>
                <w:lang w:val="ru-RU"/>
              </w:rPr>
              <w:t>м.п</w:t>
            </w:r>
            <w:proofErr w:type="spellEnd"/>
            <w:r w:rsidR="008933FF" w:rsidRPr="0062309B">
              <w:rPr>
                <w:lang w:val="ru-RU"/>
              </w:rPr>
              <w:t>.</w:t>
            </w:r>
          </w:p>
          <w:p w:rsidR="006F2B48" w:rsidRDefault="00D04D17" w:rsidP="006F2B48">
            <w:pPr>
              <w:rPr>
                <w:lang w:val="ru-RU"/>
              </w:rPr>
            </w:pPr>
            <w:r>
              <w:rPr>
                <w:color w:val="000000"/>
                <w:lang w:val="ru-RU"/>
              </w:rPr>
              <w:t xml:space="preserve">Э.В. Боровок, </w:t>
            </w:r>
            <w:r>
              <w:rPr>
                <w:lang w:val="ru-RU"/>
              </w:rPr>
              <w:t>Директор по правовому обеспечению – руководитель юридических служб группы компаний ПАО «НМТП»</w:t>
            </w:r>
          </w:p>
          <w:p w:rsidR="00D04D17" w:rsidRDefault="00D04D17" w:rsidP="006F2B48">
            <w:pPr>
              <w:rPr>
                <w:lang w:val="ru-RU"/>
              </w:rPr>
            </w:pPr>
          </w:p>
          <w:p w:rsidR="006F2B48" w:rsidRPr="0062309B" w:rsidRDefault="006F2B48" w:rsidP="006F2B48">
            <w:pPr>
              <w:rPr>
                <w:b/>
                <w:lang w:val="ru-RU"/>
              </w:rPr>
            </w:pPr>
          </w:p>
        </w:tc>
      </w:tr>
      <w:tr w:rsidR="00481E3A" w:rsidRPr="004B2C4C" w:rsidTr="00481E3A">
        <w:tc>
          <w:tcPr>
            <w:tcW w:w="2127" w:type="dxa"/>
          </w:tcPr>
          <w:p w:rsidR="00481E3A" w:rsidRPr="00B25288" w:rsidRDefault="00481E3A" w:rsidP="00481E3A">
            <w:pPr>
              <w:rPr>
                <w:b/>
                <w:lang w:val="ru-RU"/>
              </w:rPr>
            </w:pPr>
            <w:r w:rsidRPr="00B25288">
              <w:rPr>
                <w:b/>
                <w:lang w:val="ru-RU"/>
              </w:rPr>
              <w:t>Почтовый агент</w:t>
            </w:r>
          </w:p>
          <w:p w:rsidR="00481E3A" w:rsidRPr="008933FF" w:rsidRDefault="00481E3A" w:rsidP="00481E3A">
            <w:pPr>
              <w:rPr>
                <w:lang w:val="ru-RU"/>
              </w:rPr>
            </w:pPr>
          </w:p>
        </w:tc>
        <w:tc>
          <w:tcPr>
            <w:tcW w:w="7087" w:type="dxa"/>
          </w:tcPr>
          <w:p w:rsidR="00481E3A" w:rsidRPr="008933FF" w:rsidRDefault="00481E3A" w:rsidP="00481E3A">
            <w:pPr>
              <w:rPr>
                <w:lang w:val="ru-RU"/>
              </w:rPr>
            </w:pPr>
            <w:r w:rsidRPr="008933FF">
              <w:rPr>
                <w:lang w:val="ru-RU"/>
              </w:rPr>
              <w:t>.......................................</w:t>
            </w:r>
            <w:r w:rsidR="008933FF">
              <w:rPr>
                <w:lang w:val="ru-RU"/>
              </w:rPr>
              <w:t xml:space="preserve">   </w:t>
            </w:r>
            <w:proofErr w:type="spellStart"/>
            <w:r w:rsidR="008933FF" w:rsidRPr="008933FF">
              <w:rPr>
                <w:lang w:val="ru-RU"/>
              </w:rPr>
              <w:t>м.п</w:t>
            </w:r>
            <w:proofErr w:type="spellEnd"/>
            <w:r w:rsidR="008933FF" w:rsidRPr="008933FF">
              <w:rPr>
                <w:lang w:val="ru-RU"/>
              </w:rPr>
              <w:t>.</w:t>
            </w:r>
          </w:p>
          <w:p w:rsidR="00481E3A" w:rsidRPr="008933FF" w:rsidRDefault="008933FF" w:rsidP="006F2B48">
            <w:pPr>
              <w:rPr>
                <w:lang w:val="ru-RU"/>
              </w:rPr>
            </w:pPr>
            <w:r>
              <w:rPr>
                <w:lang w:val="ru-RU"/>
              </w:rPr>
              <w:t>Директор Новороссийского филиала Головко Т.В.</w:t>
            </w:r>
            <w:r w:rsidRPr="0062309B">
              <w:rPr>
                <w:lang w:val="ru-RU"/>
              </w:rPr>
              <w:t xml:space="preserve"> </w:t>
            </w:r>
          </w:p>
        </w:tc>
      </w:tr>
    </w:tbl>
    <w:p w:rsidR="00A92465" w:rsidRPr="008933FF" w:rsidRDefault="00A92465" w:rsidP="00877C1F">
      <w:pPr>
        <w:rPr>
          <w:lang w:val="ru-RU"/>
        </w:rPr>
      </w:pPr>
    </w:p>
    <w:sectPr w:rsidR="00A92465" w:rsidRPr="008933FF" w:rsidSect="00DB1EE8">
      <w:headerReference w:type="default" r:id="rId16"/>
      <w:headerReference w:type="first" r:id="rId17"/>
      <w:footerReference w:type="first" r:id="rId18"/>
      <w:endnotePr>
        <w:numFmt w:val="decimal"/>
      </w:endnotePr>
      <w:pgSz w:w="11909" w:h="16834"/>
      <w:pgMar w:top="1170" w:right="1440" w:bottom="156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E4" w:rsidRDefault="004447E4">
      <w:r>
        <w:separator/>
      </w:r>
    </w:p>
  </w:endnote>
  <w:endnote w:type="continuationSeparator" w:id="0">
    <w:p w:rsidR="004447E4" w:rsidRDefault="0044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Zurich Cn BT">
    <w:altName w:val="Arial Narrow"/>
    <w:charset w:val="00"/>
    <w:family w:val="swiss"/>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66" w:rsidRPr="009726A4" w:rsidRDefault="00B95C66"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B037F6">
      <w:rPr>
        <w:rStyle w:val="af"/>
        <w:noProof/>
      </w:rPr>
      <w:t>16</w:t>
    </w:r>
    <w:r>
      <w:rPr>
        <w:rStyle w:val="af"/>
      </w:rPr>
      <w:fldChar w:fldCharType="end"/>
    </w:r>
    <w:r>
      <w:rPr>
        <w:rStyle w:val="af"/>
      </w:rPr>
      <w:t xml:space="preserve"> </w:t>
    </w:r>
    <w:r>
      <w:rPr>
        <w:rStyle w:val="af"/>
        <w:lang w:val="ru-RU"/>
      </w:rPr>
      <w:t xml:space="preserve">из </w:t>
    </w:r>
    <w:r w:rsidR="004447E4">
      <w:fldChar w:fldCharType="begin"/>
    </w:r>
    <w:r w:rsidR="004447E4">
      <w:instrText xml:space="preserve"> SECTIONPAGES  \* Arabic  \* MERGEFORMAT </w:instrText>
    </w:r>
    <w:r w:rsidR="004447E4">
      <w:fldChar w:fldCharType="separate"/>
    </w:r>
    <w:r w:rsidR="00B037F6" w:rsidRPr="00B037F6">
      <w:rPr>
        <w:rStyle w:val="af"/>
        <w:noProof/>
        <w:lang w:val="ru-RU"/>
      </w:rPr>
      <w:t>16</w:t>
    </w:r>
    <w:r w:rsidR="004447E4">
      <w:rPr>
        <w:rStyle w:val="af"/>
        <w:noProof/>
        <w:lang w:val="ru-R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66" w:rsidRPr="009726A4" w:rsidRDefault="00B95C66" w:rsidP="009726A4">
    <w:pPr>
      <w:spacing w:line="240" w:lineRule="auto"/>
      <w:jc w:val="right"/>
      <w:rPr>
        <w:lang w:val="ru-RU"/>
      </w:rPr>
    </w:pPr>
    <w:r>
      <w:rPr>
        <w:rStyle w:val="af"/>
        <w:lang w:val="ru-RU"/>
      </w:rPr>
      <w:t xml:space="preserve">страница </w:t>
    </w:r>
    <w:r>
      <w:rPr>
        <w:rStyle w:val="af"/>
      </w:rPr>
      <w:fldChar w:fldCharType="begin"/>
    </w:r>
    <w:r>
      <w:rPr>
        <w:rStyle w:val="af"/>
      </w:rPr>
      <w:instrText xml:space="preserve"> PAGE  </w:instrText>
    </w:r>
    <w:r>
      <w:rPr>
        <w:rStyle w:val="af"/>
      </w:rPr>
      <w:fldChar w:fldCharType="separate"/>
    </w:r>
    <w:r w:rsidR="00B037F6">
      <w:rPr>
        <w:rStyle w:val="af"/>
        <w:noProof/>
      </w:rPr>
      <w:t>2</w:t>
    </w:r>
    <w:r>
      <w:rPr>
        <w:rStyle w:val="af"/>
      </w:rPr>
      <w:fldChar w:fldCharType="end"/>
    </w:r>
    <w:r>
      <w:rPr>
        <w:rStyle w:val="af"/>
      </w:rPr>
      <w:t xml:space="preserve"> </w:t>
    </w:r>
    <w:r>
      <w:rPr>
        <w:rStyle w:val="af"/>
        <w:lang w:val="ru-RU"/>
      </w:rPr>
      <w:t xml:space="preserve">из </w:t>
    </w:r>
    <w:r w:rsidR="004447E4">
      <w:fldChar w:fldCharType="begin"/>
    </w:r>
    <w:r w:rsidR="004447E4">
      <w:instrText xml:space="preserve"> SECTIONPAGES  \* Arabic  \* MERGEFORMAT </w:instrText>
    </w:r>
    <w:r w:rsidR="004447E4">
      <w:fldChar w:fldCharType="separate"/>
    </w:r>
    <w:r w:rsidR="00B037F6" w:rsidRPr="00B037F6">
      <w:rPr>
        <w:rStyle w:val="af"/>
        <w:noProof/>
        <w:lang w:val="ru-RU"/>
      </w:rPr>
      <w:t>2</w:t>
    </w:r>
    <w:r w:rsidR="004447E4">
      <w:rPr>
        <w:rStyle w:val="af"/>
        <w:noProof/>
        <w:lang w:val="ru-R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453"/>
      <w:docPartObj>
        <w:docPartGallery w:val="Page Numbers (Bottom of Page)"/>
        <w:docPartUnique/>
      </w:docPartObj>
    </w:sdtPr>
    <w:sdtEndPr/>
    <w:sdtContent>
      <w:sdt>
        <w:sdtPr>
          <w:id w:val="11513454"/>
          <w:docPartObj>
            <w:docPartGallery w:val="Page Numbers (Top of Page)"/>
            <w:docPartUnique/>
          </w:docPartObj>
        </w:sdtPr>
        <w:sdtEndPr/>
        <w:sdtContent>
          <w:p w:rsidR="00B95C66" w:rsidRPr="005D1A86" w:rsidRDefault="00B95C66">
            <w:pPr>
              <w:pStyle w:val="a6"/>
              <w:jc w:val="right"/>
            </w:pPr>
            <w:r w:rsidRPr="005D1A86">
              <w:rPr>
                <w:lang w:val="ru-RU"/>
              </w:rPr>
              <w:t>с</w:t>
            </w:r>
            <w:proofErr w:type="spellStart"/>
            <w:r w:rsidRPr="005D1A86">
              <w:t>траница</w:t>
            </w:r>
            <w:proofErr w:type="spellEnd"/>
            <w:r w:rsidRPr="005D1A86">
              <w:t xml:space="preserve"> </w:t>
            </w:r>
            <w:r>
              <w:fldChar w:fldCharType="begin"/>
            </w:r>
            <w:r>
              <w:instrText>PAGE</w:instrText>
            </w:r>
            <w:r>
              <w:fldChar w:fldCharType="separate"/>
            </w:r>
            <w:r>
              <w:rPr>
                <w:noProof/>
              </w:rPr>
              <w:t>1</w:t>
            </w:r>
            <w:r>
              <w:rPr>
                <w:noProof/>
              </w:rPr>
              <w:fldChar w:fldCharType="end"/>
            </w:r>
            <w:r w:rsidRPr="005D1A86">
              <w:t xml:space="preserve"> </w:t>
            </w:r>
            <w:proofErr w:type="spellStart"/>
            <w:r w:rsidRPr="005D1A86">
              <w:t>из</w:t>
            </w:r>
            <w:proofErr w:type="spellEnd"/>
            <w:r w:rsidRPr="005D1A86">
              <w:t xml:space="preserve"> </w:t>
            </w:r>
            <w:r>
              <w:fldChar w:fldCharType="begin"/>
            </w:r>
            <w:r>
              <w:instrText>PAGE</w:instrText>
            </w:r>
            <w:r>
              <w:fldChar w:fldCharType="separate"/>
            </w:r>
            <w:r>
              <w:rPr>
                <w:noProof/>
              </w:rPr>
              <w:t>1</w:t>
            </w:r>
            <w:r>
              <w:rPr>
                <w:noProof/>
              </w:rPr>
              <w:fldChar w:fldCharType="end"/>
            </w:r>
          </w:p>
        </w:sdtContent>
      </w:sdt>
    </w:sdtContent>
  </w:sdt>
  <w:p w:rsidR="00B95C66" w:rsidRDefault="00B95C6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457"/>
      <w:docPartObj>
        <w:docPartGallery w:val="Page Numbers (Bottom of Page)"/>
        <w:docPartUnique/>
      </w:docPartObj>
    </w:sdtPr>
    <w:sdtEndPr/>
    <w:sdtContent>
      <w:sdt>
        <w:sdtPr>
          <w:id w:val="11513458"/>
          <w:docPartObj>
            <w:docPartGallery w:val="Page Numbers (Top of Page)"/>
            <w:docPartUnique/>
          </w:docPartObj>
        </w:sdtPr>
        <w:sdtEndPr/>
        <w:sdtContent>
          <w:p w:rsidR="00B95C66" w:rsidRPr="005D1A86" w:rsidRDefault="00B95C66">
            <w:pPr>
              <w:pStyle w:val="a6"/>
              <w:jc w:val="right"/>
            </w:pPr>
            <w:r w:rsidRPr="005D1A86">
              <w:rPr>
                <w:lang w:val="ru-RU"/>
              </w:rPr>
              <w:t>с</w:t>
            </w:r>
            <w:proofErr w:type="spellStart"/>
            <w:r w:rsidRPr="005D1A86">
              <w:t>траница</w:t>
            </w:r>
            <w:proofErr w:type="spellEnd"/>
            <w:r w:rsidRPr="005D1A86">
              <w:t xml:space="preserve"> </w:t>
            </w:r>
            <w:r>
              <w:fldChar w:fldCharType="begin"/>
            </w:r>
            <w:r>
              <w:instrText>PAGE</w:instrText>
            </w:r>
            <w:r>
              <w:fldChar w:fldCharType="separate"/>
            </w:r>
            <w:r w:rsidR="00B037F6">
              <w:rPr>
                <w:noProof/>
              </w:rPr>
              <w:t>1</w:t>
            </w:r>
            <w:r>
              <w:rPr>
                <w:noProof/>
              </w:rPr>
              <w:fldChar w:fldCharType="end"/>
            </w:r>
            <w:r w:rsidRPr="005D1A86">
              <w:t xml:space="preserve"> </w:t>
            </w:r>
            <w:proofErr w:type="spellStart"/>
            <w:r w:rsidRPr="005D1A86">
              <w:t>из</w:t>
            </w:r>
            <w:proofErr w:type="spellEnd"/>
            <w:r w:rsidRPr="005D1A86">
              <w:t xml:space="preserve"> </w:t>
            </w:r>
            <w:r>
              <w:fldChar w:fldCharType="begin"/>
            </w:r>
            <w:r>
              <w:instrText>PAGE</w:instrText>
            </w:r>
            <w:r>
              <w:fldChar w:fldCharType="separate"/>
            </w:r>
            <w:r w:rsidR="00B037F6">
              <w:rPr>
                <w:noProof/>
              </w:rPr>
              <w:t>1</w:t>
            </w:r>
            <w:r>
              <w:rPr>
                <w:noProof/>
              </w:rPr>
              <w:fldChar w:fldCharType="end"/>
            </w:r>
          </w:p>
        </w:sdtContent>
      </w:sdt>
    </w:sdtContent>
  </w:sdt>
  <w:p w:rsidR="00B95C66" w:rsidRDefault="00B95C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E4" w:rsidRDefault="004447E4">
      <w:r>
        <w:continuationSeparator/>
      </w:r>
    </w:p>
    <w:p w:rsidR="004447E4" w:rsidRDefault="004447E4">
      <w:pPr>
        <w:pStyle w:val="a6"/>
      </w:pPr>
    </w:p>
  </w:footnote>
  <w:footnote w:type="continuationSeparator" w:id="0">
    <w:p w:rsidR="004447E4" w:rsidRDefault="004447E4">
      <w:r>
        <w:continuationSeparator/>
      </w:r>
    </w:p>
    <w:p w:rsidR="004447E4" w:rsidRDefault="004447E4">
      <w:pPr>
        <w:pStyle w:val="a6"/>
      </w:pPr>
    </w:p>
  </w:footnote>
  <w:footnote w:id="1">
    <w:p w:rsidR="00B95C66" w:rsidRPr="00E30B42" w:rsidRDefault="00B95C66" w:rsidP="00282114">
      <w:pPr>
        <w:pStyle w:val="a3"/>
        <w:rPr>
          <w:lang w:val="ru-RU"/>
        </w:rPr>
      </w:pPr>
      <w:r w:rsidRPr="00095B72">
        <w:rPr>
          <w:rStyle w:val="a5"/>
        </w:rPr>
        <w:footnoteRef/>
      </w:r>
      <w:r w:rsidRPr="00095B72">
        <w:rPr>
          <w:lang w:val="ru-RU"/>
        </w:rPr>
        <w:t xml:space="preserve"> Если настоящим Бланком заказа на рассылку не предусмотрено поручение Эмитента Почтовому агенту сформировать предоставленную Эмитентом информацию, содержащуюся в бюллетенях для голосования и необходимую для подготовки Номинальным держателем Документа о голосовании, в формат, согласованный с Номинальным держателем, данная информация в формате, согласованном с Номинальным держателем, формируется Эмитентом и предоставляется Почтовому агенту в установленные Договором сроки.</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208"/>
      <w:gridCol w:w="2972"/>
    </w:tblGrid>
    <w:tr w:rsidR="00B95C66" w:rsidRPr="004B2C4C" w:rsidTr="00FE2403">
      <w:trPr>
        <w:trHeight w:val="426"/>
        <w:tblHeader/>
      </w:trPr>
      <w:tc>
        <w:tcPr>
          <w:tcW w:w="6208" w:type="dxa"/>
        </w:tcPr>
        <w:p w:rsidR="00B95C66" w:rsidRPr="00FE2403" w:rsidRDefault="00B95C66" w:rsidP="00DB1EE8">
          <w:pPr>
            <w:pStyle w:val="CoversheetTitle"/>
            <w:spacing w:before="0" w:after="0" w:line="200" w:lineRule="exact"/>
            <w:jc w:val="left"/>
            <w:rPr>
              <w:b w:val="0"/>
              <w:caps w:val="0"/>
              <w:lang w:val="ru-RU"/>
            </w:rPr>
          </w:pPr>
          <w:r>
            <w:rPr>
              <w:b w:val="0"/>
              <w:caps w:val="0"/>
              <w:lang w:val="ru-RU"/>
            </w:rPr>
            <w:t>Агентский договор об</w:t>
          </w:r>
          <w:r w:rsidRPr="00376CB3">
            <w:rPr>
              <w:b w:val="0"/>
              <w:caps w:val="0"/>
              <w:lang w:val="ru-RU"/>
            </w:rPr>
            <w:t xml:space="preserve"> </w:t>
          </w:r>
          <w:r>
            <w:rPr>
              <w:b w:val="0"/>
              <w:caps w:val="0"/>
              <w:lang w:val="ru-RU"/>
            </w:rPr>
            <w:t>организации почтовой рассылки</w:t>
          </w:r>
          <w:r w:rsidRPr="00376CB3">
            <w:rPr>
              <w:b w:val="0"/>
              <w:caps w:val="0"/>
              <w:lang w:val="ru-RU"/>
            </w:rPr>
            <w:t xml:space="preserve"> документов </w:t>
          </w:r>
        </w:p>
      </w:tc>
      <w:tc>
        <w:tcPr>
          <w:tcW w:w="2972" w:type="dxa"/>
        </w:tcPr>
        <w:p w:rsidR="00B95C66" w:rsidRPr="00C262AE" w:rsidRDefault="00B95C66" w:rsidP="00376CB3">
          <w:pPr>
            <w:pStyle w:val="ad"/>
            <w:tabs>
              <w:tab w:val="clear" w:pos="4153"/>
              <w:tab w:val="clear" w:pos="8306"/>
              <w:tab w:val="left" w:pos="1605"/>
            </w:tabs>
            <w:spacing w:after="0" w:line="240" w:lineRule="auto"/>
            <w:ind w:right="-108"/>
            <w:jc w:val="right"/>
            <w:rPr>
              <w:b/>
              <w:color w:val="808080"/>
              <w:lang w:val="ru-RU"/>
            </w:rPr>
          </w:pPr>
        </w:p>
      </w:tc>
    </w:tr>
  </w:tbl>
  <w:p w:rsidR="00B95C66" w:rsidRPr="00482399" w:rsidRDefault="00B95C66" w:rsidP="00DB1EE8">
    <w:pPr>
      <w:pStyle w:val="ad"/>
      <w:pBdr>
        <w:bottom w:val="single" w:sz="4" w:space="0" w:color="auto"/>
      </w:pBd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B95C66" w:rsidRPr="00B17F8A">
      <w:trPr>
        <w:trHeight w:val="433"/>
        <w:tblHeader/>
      </w:trPr>
      <w:tc>
        <w:tcPr>
          <w:tcW w:w="6487" w:type="dxa"/>
        </w:tcPr>
        <w:p w:rsidR="00B95C66" w:rsidRPr="00B17F8A" w:rsidRDefault="00B95C66" w:rsidP="00376CB3">
          <w:pPr>
            <w:pStyle w:val="CoversheetTitle"/>
            <w:spacing w:before="0" w:after="0" w:line="200" w:lineRule="exact"/>
            <w:jc w:val="left"/>
            <w:rPr>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 </w:t>
          </w:r>
          <w:r>
            <w:rPr>
              <w:rFonts w:cs="Tahoma"/>
              <w:b w:val="0"/>
              <w:caps w:val="0"/>
              <w:sz w:val="16"/>
              <w:szCs w:val="16"/>
              <w:lang w:val="ru-RU"/>
            </w:rPr>
            <w:t>Эмитента</w:t>
          </w:r>
          <w:r w:rsidRPr="00376CB3">
            <w:rPr>
              <w:rFonts w:cs="Tahoma"/>
              <w:b w:val="0"/>
              <w:caps w:val="0"/>
              <w:sz w:val="16"/>
              <w:szCs w:val="16"/>
              <w:lang w:val="ru-RU"/>
            </w:rPr>
            <w:t xml:space="preserve"> </w:t>
          </w:r>
        </w:p>
        <w:p w:rsidR="00B95C66" w:rsidRPr="00F11544" w:rsidRDefault="00B95C66" w:rsidP="00B17F8A">
          <w:pPr>
            <w:pStyle w:val="CoversheetTitle"/>
            <w:spacing w:before="0" w:after="0" w:line="200" w:lineRule="exact"/>
            <w:jc w:val="left"/>
            <w:rPr>
              <w:rFonts w:cs="Tahoma"/>
              <w:b w:val="0"/>
              <w:caps w:val="0"/>
              <w:sz w:val="16"/>
              <w:szCs w:val="16"/>
              <w:lang w:val="ru-RU"/>
            </w:rPr>
          </w:pPr>
          <w:r w:rsidRPr="00376CB3">
            <w:rPr>
              <w:rFonts w:cs="Tahoma"/>
              <w:b w:val="0"/>
              <w:caps w:val="0"/>
              <w:sz w:val="28"/>
              <w:szCs w:val="28"/>
              <w:lang w:val="ru-RU"/>
            </w:rPr>
            <w:t>□</w:t>
          </w:r>
          <w:r w:rsidRPr="00376CB3">
            <w:rPr>
              <w:rFonts w:cs="Tahoma"/>
              <w:b w:val="0"/>
              <w:caps w:val="0"/>
              <w:sz w:val="16"/>
              <w:szCs w:val="16"/>
              <w:lang w:val="ru-RU"/>
            </w:rPr>
            <w:t xml:space="preserve"> Экземпляр</w:t>
          </w:r>
          <w:r>
            <w:rPr>
              <w:rFonts w:cs="Tahoma"/>
              <w:b w:val="0"/>
              <w:caps w:val="0"/>
              <w:sz w:val="16"/>
              <w:szCs w:val="16"/>
              <w:lang w:val="ru-RU"/>
            </w:rPr>
            <w:t xml:space="preserve"> </w:t>
          </w:r>
          <w:r>
            <w:rPr>
              <w:b w:val="0"/>
              <w:caps w:val="0"/>
              <w:sz w:val="16"/>
              <w:szCs w:val="16"/>
              <w:lang w:val="ru-RU"/>
            </w:rPr>
            <w:t>Почтового агента</w:t>
          </w:r>
        </w:p>
      </w:tc>
      <w:tc>
        <w:tcPr>
          <w:tcW w:w="2693" w:type="dxa"/>
        </w:tcPr>
        <w:p w:rsidR="00B95C66" w:rsidRPr="00F11544" w:rsidRDefault="00B95C66" w:rsidP="00376CB3">
          <w:pPr>
            <w:pStyle w:val="ad"/>
            <w:tabs>
              <w:tab w:val="clear" w:pos="4153"/>
              <w:tab w:val="clear" w:pos="8306"/>
              <w:tab w:val="left" w:pos="1605"/>
            </w:tabs>
            <w:spacing w:after="0" w:line="240" w:lineRule="auto"/>
            <w:ind w:right="-108"/>
            <w:jc w:val="right"/>
            <w:rPr>
              <w:b/>
              <w:color w:val="808080"/>
              <w:lang w:val="ru-RU"/>
            </w:rPr>
          </w:pPr>
          <w:r>
            <w:rPr>
              <w:noProof/>
              <w:lang w:val="ru-RU" w:eastAsia="ru-RU"/>
            </w:rPr>
            <w:drawing>
              <wp:inline distT="0" distB="0" distL="0" distR="0" wp14:anchorId="1E3711E8" wp14:editId="18820524">
                <wp:extent cx="1261745" cy="532765"/>
                <wp:effectExtent l="0" t="0" r="0" b="635"/>
                <wp:docPr id="8" name="Рисунок 8" descr="NRC_reg"/>
                <wp:cNvGraphicFramePr/>
                <a:graphic xmlns:a="http://schemas.openxmlformats.org/drawingml/2006/main">
                  <a:graphicData uri="http://schemas.openxmlformats.org/drawingml/2006/picture">
                    <pic:pic xmlns:pic="http://schemas.openxmlformats.org/drawingml/2006/picture">
                      <pic:nvPicPr>
                        <pic:cNvPr id="3" name="Рисунок 3" descr="NRC_re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532765"/>
                        </a:xfrm>
                        <a:prstGeom prst="rect">
                          <a:avLst/>
                        </a:prstGeom>
                        <a:noFill/>
                        <a:ln>
                          <a:noFill/>
                        </a:ln>
                      </pic:spPr>
                    </pic:pic>
                  </a:graphicData>
                </a:graphic>
              </wp:inline>
            </w:drawing>
          </w:r>
        </w:p>
      </w:tc>
    </w:tr>
  </w:tbl>
  <w:p w:rsidR="00B95C66" w:rsidRPr="00365C8D" w:rsidRDefault="00B95C66" w:rsidP="00482399">
    <w:pPr>
      <w:pStyle w:val="ad"/>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208"/>
      <w:gridCol w:w="2972"/>
    </w:tblGrid>
    <w:tr w:rsidR="00B95C66" w:rsidRPr="00365C8D" w:rsidTr="00FE2403">
      <w:trPr>
        <w:trHeight w:val="426"/>
        <w:tblHeader/>
      </w:trPr>
      <w:tc>
        <w:tcPr>
          <w:tcW w:w="6208" w:type="dxa"/>
        </w:tcPr>
        <w:p w:rsidR="00B95C66" w:rsidRDefault="00B95C66" w:rsidP="005732C8">
          <w:pPr>
            <w:pStyle w:val="CoversheetTitle"/>
            <w:spacing w:before="0" w:after="0" w:line="200" w:lineRule="exact"/>
            <w:jc w:val="left"/>
            <w:rPr>
              <w:rFonts w:cs="Tahoma"/>
              <w:b w:val="0"/>
              <w:caps w:val="0"/>
              <w:lang w:val="ru-RU"/>
            </w:rPr>
          </w:pPr>
          <w:r>
            <w:rPr>
              <w:rFonts w:cs="Tahoma"/>
              <w:b w:val="0"/>
              <w:caps w:val="0"/>
              <w:lang w:val="ru-RU"/>
            </w:rPr>
            <w:t>Приложение №1</w:t>
          </w:r>
        </w:p>
        <w:p w:rsidR="00B95C66" w:rsidRDefault="00B95C66" w:rsidP="005732C8">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B95C66" w:rsidRPr="00FE2403" w:rsidRDefault="00B95C66" w:rsidP="005732C8">
          <w:pPr>
            <w:pStyle w:val="CoversheetTitle"/>
            <w:spacing w:before="0" w:after="0" w:line="200" w:lineRule="exact"/>
            <w:jc w:val="left"/>
            <w:rPr>
              <w:b w:val="0"/>
              <w:caps w:val="0"/>
              <w:lang w:val="ru-RU"/>
            </w:rPr>
          </w:pPr>
          <w:r>
            <w:rPr>
              <w:rFonts w:cs="Tahoma"/>
              <w:b w:val="0"/>
              <w:caps w:val="0"/>
              <w:lang w:val="ru-RU"/>
            </w:rPr>
            <w:t>почтовой рассылки документов</w:t>
          </w:r>
        </w:p>
      </w:tc>
      <w:tc>
        <w:tcPr>
          <w:tcW w:w="2972" w:type="dxa"/>
        </w:tcPr>
        <w:p w:rsidR="00B95C66" w:rsidRPr="00C262AE" w:rsidRDefault="00B95C66" w:rsidP="00376CB3">
          <w:pPr>
            <w:pStyle w:val="ad"/>
            <w:tabs>
              <w:tab w:val="clear" w:pos="4153"/>
              <w:tab w:val="clear" w:pos="8306"/>
              <w:tab w:val="left" w:pos="1605"/>
            </w:tabs>
            <w:spacing w:after="0" w:line="240" w:lineRule="auto"/>
            <w:ind w:right="-108"/>
            <w:jc w:val="right"/>
            <w:rPr>
              <w:b/>
              <w:color w:val="808080"/>
              <w:lang w:val="ru-RU"/>
            </w:rPr>
          </w:pPr>
        </w:p>
      </w:tc>
    </w:tr>
  </w:tbl>
  <w:p w:rsidR="00B95C66" w:rsidRPr="00482399" w:rsidRDefault="00B95C66" w:rsidP="00DB1EE8">
    <w:pPr>
      <w:pStyle w:val="ad"/>
      <w:pBdr>
        <w:bottom w:val="single" w:sz="4" w:space="0" w:color="auto"/>
      </w:pBd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B95C66" w:rsidRPr="00B17F8A">
      <w:trPr>
        <w:trHeight w:val="433"/>
        <w:tblHeader/>
      </w:trPr>
      <w:tc>
        <w:tcPr>
          <w:tcW w:w="6487" w:type="dxa"/>
        </w:tcPr>
        <w:p w:rsidR="00B95C66" w:rsidRDefault="00B95C66" w:rsidP="00B17F8A">
          <w:pPr>
            <w:pStyle w:val="CoversheetTitle"/>
            <w:spacing w:before="0" w:after="0" w:line="200" w:lineRule="exact"/>
            <w:jc w:val="left"/>
            <w:rPr>
              <w:rFonts w:cs="Tahoma"/>
              <w:b w:val="0"/>
              <w:caps w:val="0"/>
              <w:lang w:val="ru-RU"/>
            </w:rPr>
          </w:pPr>
          <w:r>
            <w:rPr>
              <w:rFonts w:cs="Tahoma"/>
              <w:b w:val="0"/>
              <w:caps w:val="0"/>
              <w:lang w:val="ru-RU"/>
            </w:rPr>
            <w:t>Приложение №1</w:t>
          </w:r>
        </w:p>
        <w:p w:rsidR="00B95C66" w:rsidRDefault="00B95C66"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B95C66" w:rsidRPr="006B3DD8" w:rsidRDefault="00B95C66"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B95C66" w:rsidRPr="00F11544" w:rsidRDefault="00B95C66" w:rsidP="00376CB3">
          <w:pPr>
            <w:pStyle w:val="ad"/>
            <w:tabs>
              <w:tab w:val="clear" w:pos="4153"/>
              <w:tab w:val="clear" w:pos="8306"/>
              <w:tab w:val="left" w:pos="1605"/>
            </w:tabs>
            <w:spacing w:after="0" w:line="240" w:lineRule="auto"/>
            <w:ind w:right="-108"/>
            <w:jc w:val="right"/>
            <w:rPr>
              <w:b/>
              <w:color w:val="808080"/>
              <w:lang w:val="ru-RU"/>
            </w:rPr>
          </w:pPr>
          <w:r>
            <w:rPr>
              <w:b/>
              <w:noProof/>
              <w:lang w:val="ru-RU" w:eastAsia="ru-RU"/>
            </w:rPr>
            <w:drawing>
              <wp:inline distT="0" distB="0" distL="0" distR="0">
                <wp:extent cx="1543050" cy="2952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543050" cy="295275"/>
                        </a:xfrm>
                        <a:prstGeom prst="rect">
                          <a:avLst/>
                        </a:prstGeom>
                        <a:noFill/>
                        <a:ln w="9525">
                          <a:noFill/>
                          <a:miter lim="800000"/>
                          <a:headEnd/>
                          <a:tailEnd/>
                        </a:ln>
                      </pic:spPr>
                    </pic:pic>
                  </a:graphicData>
                </a:graphic>
              </wp:inline>
            </w:drawing>
          </w:r>
        </w:p>
      </w:tc>
    </w:tr>
  </w:tbl>
  <w:p w:rsidR="00B95C66" w:rsidRPr="00FD1D5E" w:rsidRDefault="00B95C66" w:rsidP="00482399">
    <w:pPr>
      <w:pStyle w:val="ad"/>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66" w:rsidRPr="00877C1F" w:rsidRDefault="00B95C66" w:rsidP="00877C1F">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6487"/>
      <w:gridCol w:w="2693"/>
    </w:tblGrid>
    <w:tr w:rsidR="00B95C66" w:rsidRPr="00B17F8A">
      <w:trPr>
        <w:trHeight w:val="433"/>
        <w:tblHeader/>
      </w:trPr>
      <w:tc>
        <w:tcPr>
          <w:tcW w:w="6487" w:type="dxa"/>
        </w:tcPr>
        <w:p w:rsidR="00B95C66" w:rsidRDefault="00B95C66" w:rsidP="00B17F8A">
          <w:pPr>
            <w:pStyle w:val="CoversheetTitle"/>
            <w:spacing w:before="0" w:after="0" w:line="200" w:lineRule="exact"/>
            <w:jc w:val="left"/>
            <w:rPr>
              <w:rFonts w:cs="Tahoma"/>
              <w:b w:val="0"/>
              <w:caps w:val="0"/>
              <w:lang w:val="ru-RU"/>
            </w:rPr>
          </w:pPr>
          <w:r>
            <w:rPr>
              <w:rFonts w:cs="Tahoma"/>
              <w:b w:val="0"/>
              <w:caps w:val="0"/>
              <w:lang w:val="ru-RU"/>
            </w:rPr>
            <w:t>Приложение №2</w:t>
          </w:r>
        </w:p>
        <w:p w:rsidR="00B95C66" w:rsidRDefault="00B95C66" w:rsidP="00B17F8A">
          <w:pPr>
            <w:pStyle w:val="CoversheetTitle"/>
            <w:spacing w:before="0" w:after="0" w:line="200" w:lineRule="exact"/>
            <w:jc w:val="left"/>
            <w:rPr>
              <w:rFonts w:cs="Tahoma"/>
              <w:b w:val="0"/>
              <w:caps w:val="0"/>
              <w:lang w:val="ru-RU"/>
            </w:rPr>
          </w:pPr>
          <w:r>
            <w:rPr>
              <w:rFonts w:cs="Tahoma"/>
              <w:b w:val="0"/>
              <w:caps w:val="0"/>
              <w:lang w:val="ru-RU"/>
            </w:rPr>
            <w:t>к Агентскому договору об организации</w:t>
          </w:r>
        </w:p>
        <w:p w:rsidR="00B95C66" w:rsidRPr="006B3DD8" w:rsidRDefault="00B95C66" w:rsidP="00B17F8A">
          <w:pPr>
            <w:pStyle w:val="CoversheetTitle"/>
            <w:spacing w:before="0" w:after="0" w:line="200" w:lineRule="exact"/>
            <w:jc w:val="left"/>
            <w:rPr>
              <w:rFonts w:cs="Tahoma"/>
              <w:b w:val="0"/>
              <w:caps w:val="0"/>
              <w:lang w:val="ru-RU"/>
            </w:rPr>
          </w:pPr>
          <w:r>
            <w:rPr>
              <w:rFonts w:cs="Tahoma"/>
              <w:b w:val="0"/>
              <w:caps w:val="0"/>
              <w:lang w:val="ru-RU"/>
            </w:rPr>
            <w:t>почтовой рассылки документов</w:t>
          </w:r>
        </w:p>
      </w:tc>
      <w:tc>
        <w:tcPr>
          <w:tcW w:w="2693" w:type="dxa"/>
        </w:tcPr>
        <w:p w:rsidR="00B95C66" w:rsidRPr="00F11544" w:rsidRDefault="00B95C66" w:rsidP="00376CB3">
          <w:pPr>
            <w:pStyle w:val="ad"/>
            <w:tabs>
              <w:tab w:val="clear" w:pos="4153"/>
              <w:tab w:val="clear" w:pos="8306"/>
              <w:tab w:val="left" w:pos="1605"/>
            </w:tabs>
            <w:spacing w:after="0" w:line="240" w:lineRule="auto"/>
            <w:ind w:right="-108"/>
            <w:jc w:val="right"/>
            <w:rPr>
              <w:b/>
              <w:color w:val="808080"/>
              <w:lang w:val="ru-RU"/>
            </w:rPr>
          </w:pPr>
        </w:p>
      </w:tc>
    </w:tr>
  </w:tbl>
  <w:p w:rsidR="00B95C66" w:rsidRPr="00FD1D5E" w:rsidRDefault="00B95C66" w:rsidP="00482399">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D12"/>
    <w:multiLevelType w:val="hybridMultilevel"/>
    <w:tmpl w:val="26DC17F6"/>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5F1AA8"/>
    <w:multiLevelType w:val="hybridMultilevel"/>
    <w:tmpl w:val="ED5EE7F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92215C7"/>
    <w:multiLevelType w:val="multilevel"/>
    <w:tmpl w:val="9586ACC8"/>
    <w:lvl w:ilvl="0">
      <w:start w:val="1"/>
      <w:numFmt w:val="lowerLetter"/>
      <w:lvlText w:val="(%1)."/>
      <w:lvlJc w:val="left"/>
      <w:pPr>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7065DB"/>
    <w:multiLevelType w:val="hybridMultilevel"/>
    <w:tmpl w:val="3AE85468"/>
    <w:lvl w:ilvl="0" w:tplc="E29C103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6DE7966"/>
    <w:multiLevelType w:val="hybridMultilevel"/>
    <w:tmpl w:val="3D682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711F8"/>
    <w:multiLevelType w:val="hybridMultilevel"/>
    <w:tmpl w:val="2D76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4000E9"/>
    <w:multiLevelType w:val="hybridMultilevel"/>
    <w:tmpl w:val="4C4A218A"/>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248537B2"/>
    <w:multiLevelType w:val="hybridMultilevel"/>
    <w:tmpl w:val="01B609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5E878EE"/>
    <w:multiLevelType w:val="hybridMultilevel"/>
    <w:tmpl w:val="210C2988"/>
    <w:lvl w:ilvl="0" w:tplc="86829136">
      <w:start w:val="1"/>
      <w:numFmt w:val="decimal"/>
      <w:lvlText w:val="Приложение  %1"/>
      <w:lvlJc w:val="left"/>
      <w:pPr>
        <w:ind w:left="2204" w:hanging="360"/>
      </w:pPr>
      <w:rPr>
        <w:rFonts w:cs="Times New Roman" w:hint="default"/>
      </w:rPr>
    </w:lvl>
    <w:lvl w:ilvl="1" w:tplc="04190019">
      <w:start w:val="1"/>
      <w:numFmt w:val="lowerLetter"/>
      <w:lvlText w:val="%2."/>
      <w:lvlJc w:val="left"/>
      <w:pPr>
        <w:ind w:left="2924" w:hanging="360"/>
      </w:pPr>
      <w:rPr>
        <w:rFonts w:cs="Times New Roman"/>
      </w:rPr>
    </w:lvl>
    <w:lvl w:ilvl="2" w:tplc="0419001B">
      <w:start w:val="1"/>
      <w:numFmt w:val="lowerRoman"/>
      <w:lvlText w:val="%3."/>
      <w:lvlJc w:val="right"/>
      <w:pPr>
        <w:ind w:left="3644" w:hanging="180"/>
      </w:pPr>
      <w:rPr>
        <w:rFonts w:cs="Times New Roman"/>
      </w:rPr>
    </w:lvl>
    <w:lvl w:ilvl="3" w:tplc="0419000F">
      <w:start w:val="1"/>
      <w:numFmt w:val="decimal"/>
      <w:lvlText w:val="%4."/>
      <w:lvlJc w:val="left"/>
      <w:pPr>
        <w:ind w:left="4364" w:hanging="360"/>
      </w:pPr>
      <w:rPr>
        <w:rFonts w:cs="Times New Roman"/>
      </w:rPr>
    </w:lvl>
    <w:lvl w:ilvl="4" w:tplc="04190019">
      <w:start w:val="1"/>
      <w:numFmt w:val="lowerLetter"/>
      <w:lvlText w:val="%5."/>
      <w:lvlJc w:val="left"/>
      <w:pPr>
        <w:ind w:left="5084" w:hanging="360"/>
      </w:pPr>
      <w:rPr>
        <w:rFonts w:cs="Times New Roman"/>
      </w:rPr>
    </w:lvl>
    <w:lvl w:ilvl="5" w:tplc="0419001B">
      <w:start w:val="1"/>
      <w:numFmt w:val="lowerRoman"/>
      <w:lvlText w:val="%6."/>
      <w:lvlJc w:val="right"/>
      <w:pPr>
        <w:ind w:left="5804" w:hanging="180"/>
      </w:pPr>
      <w:rPr>
        <w:rFonts w:cs="Times New Roman"/>
      </w:rPr>
    </w:lvl>
    <w:lvl w:ilvl="6" w:tplc="0419000F">
      <w:start w:val="1"/>
      <w:numFmt w:val="decimal"/>
      <w:lvlText w:val="%7."/>
      <w:lvlJc w:val="left"/>
      <w:pPr>
        <w:ind w:left="6524" w:hanging="360"/>
      </w:pPr>
      <w:rPr>
        <w:rFonts w:cs="Times New Roman"/>
      </w:rPr>
    </w:lvl>
    <w:lvl w:ilvl="7" w:tplc="04190019">
      <w:start w:val="1"/>
      <w:numFmt w:val="lowerLetter"/>
      <w:lvlText w:val="%8."/>
      <w:lvlJc w:val="left"/>
      <w:pPr>
        <w:ind w:left="7244" w:hanging="360"/>
      </w:pPr>
      <w:rPr>
        <w:rFonts w:cs="Times New Roman"/>
      </w:rPr>
    </w:lvl>
    <w:lvl w:ilvl="8" w:tplc="0419001B">
      <w:start w:val="1"/>
      <w:numFmt w:val="lowerRoman"/>
      <w:lvlText w:val="%9."/>
      <w:lvlJc w:val="right"/>
      <w:pPr>
        <w:ind w:left="7964" w:hanging="180"/>
      </w:pPr>
      <w:rPr>
        <w:rFonts w:cs="Times New Roman"/>
      </w:rPr>
    </w:lvl>
  </w:abstractNum>
  <w:abstractNum w:abstractNumId="10" w15:restartNumberingAfterBreak="0">
    <w:nsid w:val="298753A2"/>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 w15:restartNumberingAfterBreak="0">
    <w:nsid w:val="2C974C78"/>
    <w:multiLevelType w:val="hybridMultilevel"/>
    <w:tmpl w:val="A36855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363976EB"/>
    <w:multiLevelType w:val="hybridMultilevel"/>
    <w:tmpl w:val="C0BA1684"/>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8B055E"/>
    <w:multiLevelType w:val="multilevel"/>
    <w:tmpl w:val="3C20F7F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137A4A"/>
    <w:multiLevelType w:val="hybridMultilevel"/>
    <w:tmpl w:val="63A05D22"/>
    <w:lvl w:ilvl="0" w:tplc="04190001">
      <w:start w:val="1"/>
      <w:numFmt w:val="bullet"/>
      <w:lvlText w:val=""/>
      <w:lvlJc w:val="left"/>
      <w:pPr>
        <w:ind w:left="426" w:hanging="360"/>
      </w:pPr>
      <w:rPr>
        <w:rFonts w:ascii="Symbol" w:hAnsi="Symbol" w:hint="default"/>
      </w:rPr>
    </w:lvl>
    <w:lvl w:ilvl="1" w:tplc="04190003">
      <w:start w:val="1"/>
      <w:numFmt w:val="bullet"/>
      <w:lvlText w:val="o"/>
      <w:lvlJc w:val="left"/>
      <w:pPr>
        <w:ind w:left="1146" w:hanging="360"/>
      </w:pPr>
      <w:rPr>
        <w:rFonts w:ascii="Courier New" w:hAnsi="Courier New" w:cs="Times New Roman" w:hint="default"/>
      </w:rPr>
    </w:lvl>
    <w:lvl w:ilvl="2" w:tplc="04190005">
      <w:start w:val="1"/>
      <w:numFmt w:val="bullet"/>
      <w:lvlText w:val=""/>
      <w:lvlJc w:val="left"/>
      <w:pPr>
        <w:ind w:left="1866" w:hanging="360"/>
      </w:pPr>
      <w:rPr>
        <w:rFonts w:ascii="Wingdings" w:hAnsi="Wingdings" w:hint="default"/>
      </w:rPr>
    </w:lvl>
    <w:lvl w:ilvl="3" w:tplc="04190001">
      <w:start w:val="1"/>
      <w:numFmt w:val="bullet"/>
      <w:lvlText w:val=""/>
      <w:lvlJc w:val="left"/>
      <w:pPr>
        <w:ind w:left="2586" w:hanging="360"/>
      </w:pPr>
      <w:rPr>
        <w:rFonts w:ascii="Symbol" w:hAnsi="Symbol" w:hint="default"/>
      </w:rPr>
    </w:lvl>
    <w:lvl w:ilvl="4" w:tplc="04190003">
      <w:start w:val="1"/>
      <w:numFmt w:val="bullet"/>
      <w:lvlText w:val="o"/>
      <w:lvlJc w:val="left"/>
      <w:pPr>
        <w:ind w:left="3306" w:hanging="360"/>
      </w:pPr>
      <w:rPr>
        <w:rFonts w:ascii="Courier New" w:hAnsi="Courier New" w:cs="Times New Roman" w:hint="default"/>
      </w:rPr>
    </w:lvl>
    <w:lvl w:ilvl="5" w:tplc="04190005">
      <w:start w:val="1"/>
      <w:numFmt w:val="bullet"/>
      <w:lvlText w:val=""/>
      <w:lvlJc w:val="left"/>
      <w:pPr>
        <w:ind w:left="4026" w:hanging="360"/>
      </w:pPr>
      <w:rPr>
        <w:rFonts w:ascii="Wingdings" w:hAnsi="Wingdings" w:hint="default"/>
      </w:rPr>
    </w:lvl>
    <w:lvl w:ilvl="6" w:tplc="04190001">
      <w:start w:val="1"/>
      <w:numFmt w:val="bullet"/>
      <w:lvlText w:val=""/>
      <w:lvlJc w:val="left"/>
      <w:pPr>
        <w:ind w:left="4746" w:hanging="360"/>
      </w:pPr>
      <w:rPr>
        <w:rFonts w:ascii="Symbol" w:hAnsi="Symbol" w:hint="default"/>
      </w:rPr>
    </w:lvl>
    <w:lvl w:ilvl="7" w:tplc="04190003">
      <w:start w:val="1"/>
      <w:numFmt w:val="bullet"/>
      <w:lvlText w:val="o"/>
      <w:lvlJc w:val="left"/>
      <w:pPr>
        <w:ind w:left="5466" w:hanging="360"/>
      </w:pPr>
      <w:rPr>
        <w:rFonts w:ascii="Courier New" w:hAnsi="Courier New" w:cs="Times New Roman" w:hint="default"/>
      </w:rPr>
    </w:lvl>
    <w:lvl w:ilvl="8" w:tplc="04190005">
      <w:start w:val="1"/>
      <w:numFmt w:val="bullet"/>
      <w:lvlText w:val=""/>
      <w:lvlJc w:val="left"/>
      <w:pPr>
        <w:ind w:left="6186" w:hanging="360"/>
      </w:pPr>
      <w:rPr>
        <w:rFonts w:ascii="Wingdings" w:hAnsi="Wingdings" w:hint="default"/>
      </w:rPr>
    </w:lvl>
  </w:abstractNum>
  <w:abstractNum w:abstractNumId="15" w15:restartNumberingAfterBreak="0">
    <w:nsid w:val="3DB62C5D"/>
    <w:multiLevelType w:val="hybridMultilevel"/>
    <w:tmpl w:val="2AE4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F956E63"/>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7" w15:restartNumberingAfterBreak="0">
    <w:nsid w:val="3FFF4DF9"/>
    <w:multiLevelType w:val="hybridMultilevel"/>
    <w:tmpl w:val="0FE65290"/>
    <w:lvl w:ilvl="0" w:tplc="E29C1032">
      <w:start w:val="1"/>
      <w:numFmt w:val="lowerLetter"/>
      <w:lvlText w:val="(%1)."/>
      <w:lvlJc w:val="left"/>
      <w:pPr>
        <w:ind w:left="754" w:hanging="360"/>
      </w:pPr>
      <w:rPr>
        <w:rFonts w:cs="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15:restartNumberingAfterBreak="0">
    <w:nsid w:val="43DE6A58"/>
    <w:multiLevelType w:val="hybridMultilevel"/>
    <w:tmpl w:val="FB021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6056A59"/>
    <w:multiLevelType w:val="hybridMultilevel"/>
    <w:tmpl w:val="3990C65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66B3D98"/>
    <w:multiLevelType w:val="multilevel"/>
    <w:tmpl w:val="3C3076D0"/>
    <w:lvl w:ilvl="0">
      <w:start w:val="1"/>
      <w:numFmt w:val="decimal"/>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lvlText w:val="(%3)"/>
      <w:lvlJc w:val="left"/>
      <w:pPr>
        <w:tabs>
          <w:tab w:val="num" w:pos="1559"/>
        </w:tabs>
        <w:ind w:left="1559" w:hanging="567"/>
      </w:pPr>
      <w:rPr>
        <w:rFonts w:ascii="Tahoma" w:hAnsi="Tahoma" w:cs="Times New Roman" w:hint="default"/>
        <w:b w:val="0"/>
        <w:i w:val="0"/>
        <w:sz w:val="20"/>
        <w:szCs w:val="20"/>
      </w:rPr>
    </w:lvl>
    <w:lvl w:ilvl="3">
      <w:start w:val="1"/>
      <w:numFmt w:val="lowerRoman"/>
      <w:lvlText w:val="(%4)"/>
      <w:lvlJc w:val="left"/>
      <w:pPr>
        <w:tabs>
          <w:tab w:val="num" w:pos="2421"/>
        </w:tabs>
        <w:ind w:left="2268" w:hanging="567"/>
      </w:pPr>
      <w:rPr>
        <w:rFonts w:ascii="Tahoma" w:hAnsi="Tahoma" w:cs="Times New Roman" w:hint="default"/>
        <w:b w:val="0"/>
        <w:i w:val="0"/>
        <w:sz w:val="20"/>
        <w:szCs w:val="20"/>
      </w:rPr>
    </w:lvl>
    <w:lvl w:ilvl="4">
      <w:start w:val="1"/>
      <w:numFmt w:val="upperLetter"/>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1" w15:restartNumberingAfterBreak="0">
    <w:nsid w:val="47303310"/>
    <w:multiLevelType w:val="hybridMultilevel"/>
    <w:tmpl w:val="74AEC6C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2" w15:restartNumberingAfterBreak="0">
    <w:nsid w:val="4AA84133"/>
    <w:multiLevelType w:val="hybridMultilevel"/>
    <w:tmpl w:val="92A695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24" w15:restartNumberingAfterBreak="0">
    <w:nsid w:val="4EAE2C90"/>
    <w:multiLevelType w:val="hybridMultilevel"/>
    <w:tmpl w:val="AFA4DAC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15:restartNumberingAfterBreak="0">
    <w:nsid w:val="55C5221D"/>
    <w:multiLevelType w:val="multilevel"/>
    <w:tmpl w:val="C7CECE60"/>
    <w:lvl w:ilvl="0">
      <w:start w:val="1"/>
      <w:numFmt w:val="decimal"/>
      <w:lvlText w:val="%1."/>
      <w:lvlJc w:val="left"/>
      <w:pPr>
        <w:ind w:left="360" w:hanging="360"/>
      </w:pPr>
      <w:rPr>
        <w:rFonts w:ascii="Tahoma" w:hAnsi="Tahoma" w:cs="Tahoma" w:hint="default"/>
        <w:b/>
      </w:rPr>
    </w:lvl>
    <w:lvl w:ilvl="1">
      <w:start w:val="1"/>
      <w:numFmt w:val="decimal"/>
      <w:lvlText w:val="2.%2."/>
      <w:lvlJc w:val="left"/>
      <w:pPr>
        <w:ind w:left="360" w:hanging="360"/>
      </w:pPr>
      <w:rPr>
        <w:rFonts w:cs="Times New Roman" w:hint="default"/>
      </w:rPr>
    </w:lvl>
    <w:lvl w:ilvl="2">
      <w:start w:val="1"/>
      <w:numFmt w:val="lowerLetter"/>
      <w:lvlText w:val="(%3)."/>
      <w:lvlJc w:val="left"/>
      <w:pPr>
        <w:ind w:left="720" w:hanging="720"/>
      </w:pPr>
      <w:rPr>
        <w:rFonts w:cs="Times New Roman" w:hint="default"/>
      </w:rPr>
    </w:lvl>
    <w:lvl w:ilvl="3">
      <w:start w:val="1"/>
      <w:numFmt w:val="decimal"/>
      <w:lvlText w:val="%1.%2.%3.%4."/>
      <w:lvlJc w:val="left"/>
      <w:pPr>
        <w:ind w:left="720" w:hanging="72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080" w:hanging="108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440" w:hanging="144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6" w15:restartNumberingAfterBreak="0">
    <w:nsid w:val="5DE56FAF"/>
    <w:multiLevelType w:val="hybridMultilevel"/>
    <w:tmpl w:val="B86EC4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8" w15:restartNumberingAfterBreak="0">
    <w:nsid w:val="64A559AC"/>
    <w:multiLevelType w:val="hybridMultilevel"/>
    <w:tmpl w:val="EA7C3B76"/>
    <w:lvl w:ilvl="0" w:tplc="E29C1032">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300C84"/>
    <w:multiLevelType w:val="hybridMultilevel"/>
    <w:tmpl w:val="C50CEE6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15:restartNumberingAfterBreak="0">
    <w:nsid w:val="724478AF"/>
    <w:multiLevelType w:val="hybridMultilevel"/>
    <w:tmpl w:val="12D0F6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D61255"/>
    <w:multiLevelType w:val="multilevel"/>
    <w:tmpl w:val="3C3076D0"/>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pStyle w:val="2"/>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1559"/>
        </w:tabs>
        <w:ind w:left="1559" w:hanging="567"/>
      </w:pPr>
      <w:rPr>
        <w:rFonts w:ascii="Tahoma" w:hAnsi="Tahoma" w:cs="Times New Roman" w:hint="default"/>
        <w:b w:val="0"/>
        <w:i w:val="0"/>
        <w:sz w:val="20"/>
        <w:szCs w:val="20"/>
      </w:rPr>
    </w:lvl>
    <w:lvl w:ilvl="3">
      <w:start w:val="1"/>
      <w:numFmt w:val="lowerRoman"/>
      <w:pStyle w:val="4"/>
      <w:lvlText w:val="(%4)"/>
      <w:lvlJc w:val="left"/>
      <w:pPr>
        <w:tabs>
          <w:tab w:val="num" w:pos="2421"/>
        </w:tabs>
        <w:ind w:left="226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27"/>
  </w:num>
  <w:num w:numId="2">
    <w:abstractNumId w:val="32"/>
  </w:num>
  <w:num w:numId="3">
    <w:abstractNumId w:val="31"/>
  </w:num>
  <w:num w:numId="4">
    <w:abstractNumId w:val="9"/>
  </w:num>
  <w:num w:numId="5">
    <w:abstractNumId w:val="19"/>
  </w:num>
  <w:num w:numId="6">
    <w:abstractNumId w:val="0"/>
  </w:num>
  <w:num w:numId="7">
    <w:abstractNumId w:val="6"/>
  </w:num>
  <w:num w:numId="8">
    <w:abstractNumId w:val="32"/>
  </w:num>
  <w:num w:numId="9">
    <w:abstractNumId w:val="2"/>
  </w:num>
  <w:num w:numId="10">
    <w:abstractNumId w:val="12"/>
  </w:num>
  <w:num w:numId="11">
    <w:abstractNumId w:val="32"/>
  </w:num>
  <w:num w:numId="12">
    <w:abstractNumId w:val="16"/>
  </w:num>
  <w:num w:numId="13">
    <w:abstractNumId w:val="32"/>
  </w:num>
  <w:num w:numId="14">
    <w:abstractNumId w:val="32"/>
  </w:num>
  <w:num w:numId="15">
    <w:abstractNumId w:val="20"/>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2"/>
  </w:num>
  <w:num w:numId="19">
    <w:abstractNumId w:val="8"/>
  </w:num>
  <w:num w:numId="20">
    <w:abstractNumId w:val="30"/>
  </w:num>
  <w:num w:numId="21">
    <w:abstractNumId w:val="29"/>
  </w:num>
  <w:num w:numId="22">
    <w:abstractNumId w:val="11"/>
  </w:num>
  <w:num w:numId="23">
    <w:abstractNumId w:val="18"/>
  </w:num>
  <w:num w:numId="24">
    <w:abstractNumId w:val="21"/>
  </w:num>
  <w:num w:numId="25">
    <w:abstractNumId w:val="32"/>
  </w:num>
  <w:num w:numId="26">
    <w:abstractNumId w:val="25"/>
  </w:num>
  <w:num w:numId="27">
    <w:abstractNumId w:val="4"/>
  </w:num>
  <w:num w:numId="28">
    <w:abstractNumId w:val="3"/>
  </w:num>
  <w:num w:numId="29">
    <w:abstractNumId w:val="1"/>
  </w:num>
  <w:num w:numId="30">
    <w:abstractNumId w:val="5"/>
  </w:num>
  <w:num w:numId="31">
    <w:abstractNumId w:val="28"/>
  </w:num>
  <w:num w:numId="32">
    <w:abstractNumId w:val="13"/>
  </w:num>
  <w:num w:numId="33">
    <w:abstractNumId w:val="17"/>
  </w:num>
  <w:num w:numId="34">
    <w:abstractNumId w:val="7"/>
  </w:num>
  <w:num w:numId="35">
    <w:abstractNumId w:val="22"/>
  </w:num>
  <w:num w:numId="36">
    <w:abstractNumId w:val="24"/>
  </w:num>
  <w:num w:numId="37">
    <w:abstractNumId w:val="15"/>
  </w:num>
  <w:num w:numId="38">
    <w:abstractNumId w:val="2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377"/>
    <w:rsid w:val="000106C0"/>
    <w:rsid w:val="00010AF2"/>
    <w:rsid w:val="0001285C"/>
    <w:rsid w:val="000129DD"/>
    <w:rsid w:val="00014AA7"/>
    <w:rsid w:val="000171B8"/>
    <w:rsid w:val="00021232"/>
    <w:rsid w:val="00024532"/>
    <w:rsid w:val="00025320"/>
    <w:rsid w:val="00025B07"/>
    <w:rsid w:val="0002660C"/>
    <w:rsid w:val="00026A38"/>
    <w:rsid w:val="00026D2C"/>
    <w:rsid w:val="00031B6D"/>
    <w:rsid w:val="00032619"/>
    <w:rsid w:val="00034F70"/>
    <w:rsid w:val="00035665"/>
    <w:rsid w:val="000360F4"/>
    <w:rsid w:val="00040480"/>
    <w:rsid w:val="00042BE4"/>
    <w:rsid w:val="000443BF"/>
    <w:rsid w:val="00044917"/>
    <w:rsid w:val="000456B6"/>
    <w:rsid w:val="00046B71"/>
    <w:rsid w:val="00046E90"/>
    <w:rsid w:val="0004766B"/>
    <w:rsid w:val="00047811"/>
    <w:rsid w:val="00060F28"/>
    <w:rsid w:val="00061400"/>
    <w:rsid w:val="0006403C"/>
    <w:rsid w:val="00067E42"/>
    <w:rsid w:val="00070A0F"/>
    <w:rsid w:val="00071F1B"/>
    <w:rsid w:val="00071F77"/>
    <w:rsid w:val="00073164"/>
    <w:rsid w:val="00073DED"/>
    <w:rsid w:val="000764D8"/>
    <w:rsid w:val="0008454E"/>
    <w:rsid w:val="00090697"/>
    <w:rsid w:val="00094F82"/>
    <w:rsid w:val="00095B72"/>
    <w:rsid w:val="00097129"/>
    <w:rsid w:val="000A0C6B"/>
    <w:rsid w:val="000A188A"/>
    <w:rsid w:val="000A7762"/>
    <w:rsid w:val="000B128E"/>
    <w:rsid w:val="000B4EB3"/>
    <w:rsid w:val="000B7ABF"/>
    <w:rsid w:val="000B7FED"/>
    <w:rsid w:val="000C0B0C"/>
    <w:rsid w:val="000C1557"/>
    <w:rsid w:val="000C20A3"/>
    <w:rsid w:val="000C470E"/>
    <w:rsid w:val="000C6266"/>
    <w:rsid w:val="000C6538"/>
    <w:rsid w:val="000C6D15"/>
    <w:rsid w:val="000C7042"/>
    <w:rsid w:val="000D1EF2"/>
    <w:rsid w:val="000D33C9"/>
    <w:rsid w:val="000D57C9"/>
    <w:rsid w:val="000D6303"/>
    <w:rsid w:val="000D6A97"/>
    <w:rsid w:val="000E0E52"/>
    <w:rsid w:val="000E1D8A"/>
    <w:rsid w:val="000E2908"/>
    <w:rsid w:val="000E35BF"/>
    <w:rsid w:val="000E550C"/>
    <w:rsid w:val="000E5CC9"/>
    <w:rsid w:val="000E77AF"/>
    <w:rsid w:val="000F78B8"/>
    <w:rsid w:val="001006E6"/>
    <w:rsid w:val="001008E1"/>
    <w:rsid w:val="00100989"/>
    <w:rsid w:val="001014B9"/>
    <w:rsid w:val="00103E8E"/>
    <w:rsid w:val="00107E63"/>
    <w:rsid w:val="00107F92"/>
    <w:rsid w:val="00107FB4"/>
    <w:rsid w:val="00110F78"/>
    <w:rsid w:val="0011115E"/>
    <w:rsid w:val="00123D6E"/>
    <w:rsid w:val="00125FF3"/>
    <w:rsid w:val="00126B98"/>
    <w:rsid w:val="00130303"/>
    <w:rsid w:val="00131183"/>
    <w:rsid w:val="001323D1"/>
    <w:rsid w:val="00134226"/>
    <w:rsid w:val="0013507B"/>
    <w:rsid w:val="00137DF1"/>
    <w:rsid w:val="00142E9E"/>
    <w:rsid w:val="00146784"/>
    <w:rsid w:val="001506D0"/>
    <w:rsid w:val="001523DE"/>
    <w:rsid w:val="001537B7"/>
    <w:rsid w:val="00154790"/>
    <w:rsid w:val="00161190"/>
    <w:rsid w:val="001613CD"/>
    <w:rsid w:val="001621D0"/>
    <w:rsid w:val="00162421"/>
    <w:rsid w:val="0016489B"/>
    <w:rsid w:val="001662AE"/>
    <w:rsid w:val="00167AEA"/>
    <w:rsid w:val="00167F5E"/>
    <w:rsid w:val="001737D8"/>
    <w:rsid w:val="001753C8"/>
    <w:rsid w:val="00175C5A"/>
    <w:rsid w:val="0018275D"/>
    <w:rsid w:val="00182D43"/>
    <w:rsid w:val="001833C1"/>
    <w:rsid w:val="00184DCD"/>
    <w:rsid w:val="001857F6"/>
    <w:rsid w:val="0018588D"/>
    <w:rsid w:val="00190597"/>
    <w:rsid w:val="00190A8F"/>
    <w:rsid w:val="00194591"/>
    <w:rsid w:val="00194981"/>
    <w:rsid w:val="00197E08"/>
    <w:rsid w:val="001A1D42"/>
    <w:rsid w:val="001A4920"/>
    <w:rsid w:val="001B012B"/>
    <w:rsid w:val="001B2692"/>
    <w:rsid w:val="001B3DA5"/>
    <w:rsid w:val="001B4D3C"/>
    <w:rsid w:val="001B5BE7"/>
    <w:rsid w:val="001B788E"/>
    <w:rsid w:val="001B7B8B"/>
    <w:rsid w:val="001B7C81"/>
    <w:rsid w:val="001C0A4C"/>
    <w:rsid w:val="001C2858"/>
    <w:rsid w:val="001C3178"/>
    <w:rsid w:val="001C3202"/>
    <w:rsid w:val="001C41FD"/>
    <w:rsid w:val="001C7CD0"/>
    <w:rsid w:val="001D0517"/>
    <w:rsid w:val="001D3955"/>
    <w:rsid w:val="001D5741"/>
    <w:rsid w:val="001D5757"/>
    <w:rsid w:val="001E1D3F"/>
    <w:rsid w:val="001E2707"/>
    <w:rsid w:val="001E683A"/>
    <w:rsid w:val="001E7836"/>
    <w:rsid w:val="001F0640"/>
    <w:rsid w:val="001F09AC"/>
    <w:rsid w:val="001F5248"/>
    <w:rsid w:val="00200435"/>
    <w:rsid w:val="00200AC1"/>
    <w:rsid w:val="00200B70"/>
    <w:rsid w:val="0020416E"/>
    <w:rsid w:val="00204624"/>
    <w:rsid w:val="0020508B"/>
    <w:rsid w:val="0020597C"/>
    <w:rsid w:val="0020716D"/>
    <w:rsid w:val="00213275"/>
    <w:rsid w:val="00216272"/>
    <w:rsid w:val="00216577"/>
    <w:rsid w:val="002209CB"/>
    <w:rsid w:val="00220B4F"/>
    <w:rsid w:val="00224362"/>
    <w:rsid w:val="00225B4A"/>
    <w:rsid w:val="002279ED"/>
    <w:rsid w:val="00233388"/>
    <w:rsid w:val="00233A1E"/>
    <w:rsid w:val="0023419D"/>
    <w:rsid w:val="002416AD"/>
    <w:rsid w:val="00243F5A"/>
    <w:rsid w:val="002440C3"/>
    <w:rsid w:val="002456E8"/>
    <w:rsid w:val="00246787"/>
    <w:rsid w:val="00246D2D"/>
    <w:rsid w:val="002506E7"/>
    <w:rsid w:val="0025167B"/>
    <w:rsid w:val="00253421"/>
    <w:rsid w:val="00254783"/>
    <w:rsid w:val="00263CD5"/>
    <w:rsid w:val="00266350"/>
    <w:rsid w:val="00266419"/>
    <w:rsid w:val="00266E1E"/>
    <w:rsid w:val="0027094A"/>
    <w:rsid w:val="00272B29"/>
    <w:rsid w:val="0027425A"/>
    <w:rsid w:val="002745E8"/>
    <w:rsid w:val="00276A57"/>
    <w:rsid w:val="0028188D"/>
    <w:rsid w:val="00282114"/>
    <w:rsid w:val="0028293C"/>
    <w:rsid w:val="002841CC"/>
    <w:rsid w:val="00290BA8"/>
    <w:rsid w:val="00292FCD"/>
    <w:rsid w:val="00293701"/>
    <w:rsid w:val="002A1171"/>
    <w:rsid w:val="002A32CB"/>
    <w:rsid w:val="002A40A2"/>
    <w:rsid w:val="002A4193"/>
    <w:rsid w:val="002A6D3C"/>
    <w:rsid w:val="002A788C"/>
    <w:rsid w:val="002B12CE"/>
    <w:rsid w:val="002B3EC5"/>
    <w:rsid w:val="002B41F2"/>
    <w:rsid w:val="002B5136"/>
    <w:rsid w:val="002B6734"/>
    <w:rsid w:val="002B7431"/>
    <w:rsid w:val="002C1278"/>
    <w:rsid w:val="002C3411"/>
    <w:rsid w:val="002C4F61"/>
    <w:rsid w:val="002C6AF7"/>
    <w:rsid w:val="002D017A"/>
    <w:rsid w:val="002D230E"/>
    <w:rsid w:val="002D489F"/>
    <w:rsid w:val="002E0CBD"/>
    <w:rsid w:val="002E0EA0"/>
    <w:rsid w:val="002E26EC"/>
    <w:rsid w:val="002E39A5"/>
    <w:rsid w:val="002F181A"/>
    <w:rsid w:val="002F6D65"/>
    <w:rsid w:val="002F6ED0"/>
    <w:rsid w:val="002F7A06"/>
    <w:rsid w:val="003004C7"/>
    <w:rsid w:val="0030486E"/>
    <w:rsid w:val="003067AE"/>
    <w:rsid w:val="003079C8"/>
    <w:rsid w:val="00310868"/>
    <w:rsid w:val="00312A2E"/>
    <w:rsid w:val="0032233C"/>
    <w:rsid w:val="003232F1"/>
    <w:rsid w:val="003239B2"/>
    <w:rsid w:val="00332726"/>
    <w:rsid w:val="00333B04"/>
    <w:rsid w:val="00334CF8"/>
    <w:rsid w:val="00335312"/>
    <w:rsid w:val="0033549C"/>
    <w:rsid w:val="00336F40"/>
    <w:rsid w:val="00342C8E"/>
    <w:rsid w:val="00345F1A"/>
    <w:rsid w:val="003529DF"/>
    <w:rsid w:val="00352EA6"/>
    <w:rsid w:val="003534EF"/>
    <w:rsid w:val="00356973"/>
    <w:rsid w:val="00361322"/>
    <w:rsid w:val="003616CF"/>
    <w:rsid w:val="00364BE2"/>
    <w:rsid w:val="00365C8D"/>
    <w:rsid w:val="0036669D"/>
    <w:rsid w:val="003673D5"/>
    <w:rsid w:val="00371043"/>
    <w:rsid w:val="00375250"/>
    <w:rsid w:val="003759EE"/>
    <w:rsid w:val="00376CB3"/>
    <w:rsid w:val="00377804"/>
    <w:rsid w:val="00380F42"/>
    <w:rsid w:val="003837B9"/>
    <w:rsid w:val="00387EB9"/>
    <w:rsid w:val="003940D8"/>
    <w:rsid w:val="00394964"/>
    <w:rsid w:val="00396AEA"/>
    <w:rsid w:val="003A0721"/>
    <w:rsid w:val="003A0BE4"/>
    <w:rsid w:val="003A10B3"/>
    <w:rsid w:val="003A15C2"/>
    <w:rsid w:val="003A4AD4"/>
    <w:rsid w:val="003A65A5"/>
    <w:rsid w:val="003A6F0E"/>
    <w:rsid w:val="003B66EB"/>
    <w:rsid w:val="003B7753"/>
    <w:rsid w:val="003C28F6"/>
    <w:rsid w:val="003C3C9D"/>
    <w:rsid w:val="003C4091"/>
    <w:rsid w:val="003C7298"/>
    <w:rsid w:val="003C7999"/>
    <w:rsid w:val="003C7F8B"/>
    <w:rsid w:val="003D0ECE"/>
    <w:rsid w:val="003D57C0"/>
    <w:rsid w:val="003D74A9"/>
    <w:rsid w:val="003E2A8D"/>
    <w:rsid w:val="003E3FBB"/>
    <w:rsid w:val="003E5102"/>
    <w:rsid w:val="003F0F6D"/>
    <w:rsid w:val="003F1B4C"/>
    <w:rsid w:val="003F276E"/>
    <w:rsid w:val="003F3B4D"/>
    <w:rsid w:val="0040295F"/>
    <w:rsid w:val="004067AF"/>
    <w:rsid w:val="00410F37"/>
    <w:rsid w:val="0041183C"/>
    <w:rsid w:val="00411E91"/>
    <w:rsid w:val="00413509"/>
    <w:rsid w:val="004135D3"/>
    <w:rsid w:val="00415F60"/>
    <w:rsid w:val="0042441D"/>
    <w:rsid w:val="0042726D"/>
    <w:rsid w:val="0043265D"/>
    <w:rsid w:val="00432FB4"/>
    <w:rsid w:val="004414F0"/>
    <w:rsid w:val="00443E1A"/>
    <w:rsid w:val="004441A8"/>
    <w:rsid w:val="004447E4"/>
    <w:rsid w:val="00444CC3"/>
    <w:rsid w:val="0044659B"/>
    <w:rsid w:val="00446B55"/>
    <w:rsid w:val="00447356"/>
    <w:rsid w:val="00447C8F"/>
    <w:rsid w:val="00455B32"/>
    <w:rsid w:val="00456BA7"/>
    <w:rsid w:val="004617F6"/>
    <w:rsid w:val="00466349"/>
    <w:rsid w:val="00466FAA"/>
    <w:rsid w:val="00467350"/>
    <w:rsid w:val="00472F90"/>
    <w:rsid w:val="00475BE4"/>
    <w:rsid w:val="00475DF8"/>
    <w:rsid w:val="00476328"/>
    <w:rsid w:val="00480615"/>
    <w:rsid w:val="00481800"/>
    <w:rsid w:val="00481E3A"/>
    <w:rsid w:val="00482399"/>
    <w:rsid w:val="00484FCB"/>
    <w:rsid w:val="00485393"/>
    <w:rsid w:val="00494BCA"/>
    <w:rsid w:val="0049587B"/>
    <w:rsid w:val="004A414E"/>
    <w:rsid w:val="004A5F49"/>
    <w:rsid w:val="004A6B65"/>
    <w:rsid w:val="004A763D"/>
    <w:rsid w:val="004A792F"/>
    <w:rsid w:val="004B018B"/>
    <w:rsid w:val="004B26D4"/>
    <w:rsid w:val="004B2C4C"/>
    <w:rsid w:val="004B3242"/>
    <w:rsid w:val="004B4544"/>
    <w:rsid w:val="004B49E8"/>
    <w:rsid w:val="004C255D"/>
    <w:rsid w:val="004C33BF"/>
    <w:rsid w:val="004C3C43"/>
    <w:rsid w:val="004C5510"/>
    <w:rsid w:val="004C72E8"/>
    <w:rsid w:val="004D00AB"/>
    <w:rsid w:val="004D034E"/>
    <w:rsid w:val="004D4935"/>
    <w:rsid w:val="004E1A08"/>
    <w:rsid w:val="004E1E69"/>
    <w:rsid w:val="004E3CF0"/>
    <w:rsid w:val="004E4886"/>
    <w:rsid w:val="004E6ADD"/>
    <w:rsid w:val="004E71F8"/>
    <w:rsid w:val="004E7E8D"/>
    <w:rsid w:val="004F0914"/>
    <w:rsid w:val="005027BB"/>
    <w:rsid w:val="005032E2"/>
    <w:rsid w:val="00503CA9"/>
    <w:rsid w:val="005045EC"/>
    <w:rsid w:val="005100F2"/>
    <w:rsid w:val="00510AF9"/>
    <w:rsid w:val="00512864"/>
    <w:rsid w:val="005145EF"/>
    <w:rsid w:val="0051649E"/>
    <w:rsid w:val="00516821"/>
    <w:rsid w:val="00517438"/>
    <w:rsid w:val="00520326"/>
    <w:rsid w:val="00521EBD"/>
    <w:rsid w:val="00522646"/>
    <w:rsid w:val="00523CC3"/>
    <w:rsid w:val="00523E2C"/>
    <w:rsid w:val="00524597"/>
    <w:rsid w:val="00527BB0"/>
    <w:rsid w:val="00531306"/>
    <w:rsid w:val="00537142"/>
    <w:rsid w:val="00537DCA"/>
    <w:rsid w:val="005425E0"/>
    <w:rsid w:val="00543500"/>
    <w:rsid w:val="0054766A"/>
    <w:rsid w:val="0055005F"/>
    <w:rsid w:val="00556261"/>
    <w:rsid w:val="00557512"/>
    <w:rsid w:val="00561306"/>
    <w:rsid w:val="00561D00"/>
    <w:rsid w:val="005652A5"/>
    <w:rsid w:val="00565DAA"/>
    <w:rsid w:val="005665D5"/>
    <w:rsid w:val="00567088"/>
    <w:rsid w:val="005711B9"/>
    <w:rsid w:val="00571721"/>
    <w:rsid w:val="005721BE"/>
    <w:rsid w:val="005732C8"/>
    <w:rsid w:val="005743AD"/>
    <w:rsid w:val="00574DFC"/>
    <w:rsid w:val="005806AB"/>
    <w:rsid w:val="00580EDB"/>
    <w:rsid w:val="005822F1"/>
    <w:rsid w:val="005825F1"/>
    <w:rsid w:val="005858C2"/>
    <w:rsid w:val="00586F0D"/>
    <w:rsid w:val="005877C1"/>
    <w:rsid w:val="00592ADE"/>
    <w:rsid w:val="0059316F"/>
    <w:rsid w:val="00594368"/>
    <w:rsid w:val="0059547A"/>
    <w:rsid w:val="00595734"/>
    <w:rsid w:val="00596BC7"/>
    <w:rsid w:val="005976F2"/>
    <w:rsid w:val="005979B7"/>
    <w:rsid w:val="005A0807"/>
    <w:rsid w:val="005A1308"/>
    <w:rsid w:val="005A403D"/>
    <w:rsid w:val="005A4643"/>
    <w:rsid w:val="005A5497"/>
    <w:rsid w:val="005A7DC0"/>
    <w:rsid w:val="005B1EBE"/>
    <w:rsid w:val="005B3053"/>
    <w:rsid w:val="005B45EF"/>
    <w:rsid w:val="005B5DD4"/>
    <w:rsid w:val="005B78AD"/>
    <w:rsid w:val="005B7A4C"/>
    <w:rsid w:val="005C2732"/>
    <w:rsid w:val="005C55AA"/>
    <w:rsid w:val="005D1A86"/>
    <w:rsid w:val="005D1D4B"/>
    <w:rsid w:val="005D2388"/>
    <w:rsid w:val="005D7399"/>
    <w:rsid w:val="005E71B7"/>
    <w:rsid w:val="005F0006"/>
    <w:rsid w:val="005F1A08"/>
    <w:rsid w:val="005F1C75"/>
    <w:rsid w:val="005F38C5"/>
    <w:rsid w:val="005F7D58"/>
    <w:rsid w:val="00600EEB"/>
    <w:rsid w:val="006025D2"/>
    <w:rsid w:val="00606F58"/>
    <w:rsid w:val="00610144"/>
    <w:rsid w:val="00611C67"/>
    <w:rsid w:val="00613717"/>
    <w:rsid w:val="006137EB"/>
    <w:rsid w:val="006146E6"/>
    <w:rsid w:val="00615391"/>
    <w:rsid w:val="00616B4E"/>
    <w:rsid w:val="006217AE"/>
    <w:rsid w:val="0062309B"/>
    <w:rsid w:val="00623402"/>
    <w:rsid w:val="00623414"/>
    <w:rsid w:val="00623418"/>
    <w:rsid w:val="0062408B"/>
    <w:rsid w:val="006245B4"/>
    <w:rsid w:val="00632F2F"/>
    <w:rsid w:val="0063331F"/>
    <w:rsid w:val="0063365F"/>
    <w:rsid w:val="00636C86"/>
    <w:rsid w:val="006372AF"/>
    <w:rsid w:val="006408EE"/>
    <w:rsid w:val="00640F7E"/>
    <w:rsid w:val="0064231B"/>
    <w:rsid w:val="00642E7B"/>
    <w:rsid w:val="00644CEA"/>
    <w:rsid w:val="00644FFB"/>
    <w:rsid w:val="006474ED"/>
    <w:rsid w:val="006507AD"/>
    <w:rsid w:val="0065169C"/>
    <w:rsid w:val="00652E3E"/>
    <w:rsid w:val="00654D27"/>
    <w:rsid w:val="00656307"/>
    <w:rsid w:val="00660C37"/>
    <w:rsid w:val="00663C4A"/>
    <w:rsid w:val="006731C1"/>
    <w:rsid w:val="0067609A"/>
    <w:rsid w:val="00676583"/>
    <w:rsid w:val="006770EE"/>
    <w:rsid w:val="006800CD"/>
    <w:rsid w:val="00682835"/>
    <w:rsid w:val="006852E6"/>
    <w:rsid w:val="00686BCA"/>
    <w:rsid w:val="00691BE4"/>
    <w:rsid w:val="00692EA0"/>
    <w:rsid w:val="006A1E33"/>
    <w:rsid w:val="006A30EE"/>
    <w:rsid w:val="006A39EB"/>
    <w:rsid w:val="006A4E9F"/>
    <w:rsid w:val="006A7825"/>
    <w:rsid w:val="006B3DD8"/>
    <w:rsid w:val="006B7F22"/>
    <w:rsid w:val="006C18FE"/>
    <w:rsid w:val="006C6BA0"/>
    <w:rsid w:val="006D16F2"/>
    <w:rsid w:val="006D1BCB"/>
    <w:rsid w:val="006D6885"/>
    <w:rsid w:val="006D6987"/>
    <w:rsid w:val="006D6C13"/>
    <w:rsid w:val="006E3E11"/>
    <w:rsid w:val="006E4600"/>
    <w:rsid w:val="006E5A7E"/>
    <w:rsid w:val="006E5C50"/>
    <w:rsid w:val="006F1819"/>
    <w:rsid w:val="006F2B48"/>
    <w:rsid w:val="006F4B96"/>
    <w:rsid w:val="006F5857"/>
    <w:rsid w:val="006F67E1"/>
    <w:rsid w:val="00700066"/>
    <w:rsid w:val="00706450"/>
    <w:rsid w:val="007069A4"/>
    <w:rsid w:val="00706A3A"/>
    <w:rsid w:val="007116C4"/>
    <w:rsid w:val="00713D99"/>
    <w:rsid w:val="007147CF"/>
    <w:rsid w:val="007162C9"/>
    <w:rsid w:val="00716AB8"/>
    <w:rsid w:val="00720663"/>
    <w:rsid w:val="007206AB"/>
    <w:rsid w:val="0072111F"/>
    <w:rsid w:val="007216B5"/>
    <w:rsid w:val="0073180D"/>
    <w:rsid w:val="00732687"/>
    <w:rsid w:val="00732F92"/>
    <w:rsid w:val="00733258"/>
    <w:rsid w:val="00733D83"/>
    <w:rsid w:val="00734277"/>
    <w:rsid w:val="00740CC6"/>
    <w:rsid w:val="0074202D"/>
    <w:rsid w:val="0074238A"/>
    <w:rsid w:val="00743171"/>
    <w:rsid w:val="00752070"/>
    <w:rsid w:val="00752988"/>
    <w:rsid w:val="007541D9"/>
    <w:rsid w:val="00754776"/>
    <w:rsid w:val="007604E3"/>
    <w:rsid w:val="00764174"/>
    <w:rsid w:val="0077005F"/>
    <w:rsid w:val="00770A65"/>
    <w:rsid w:val="0077259D"/>
    <w:rsid w:val="007763E0"/>
    <w:rsid w:val="00776690"/>
    <w:rsid w:val="00776FE6"/>
    <w:rsid w:val="00783E4A"/>
    <w:rsid w:val="00786654"/>
    <w:rsid w:val="00787D10"/>
    <w:rsid w:val="00794295"/>
    <w:rsid w:val="00794602"/>
    <w:rsid w:val="00794ECA"/>
    <w:rsid w:val="0079546C"/>
    <w:rsid w:val="00796FA6"/>
    <w:rsid w:val="007A0FB5"/>
    <w:rsid w:val="007A31BE"/>
    <w:rsid w:val="007A3BB0"/>
    <w:rsid w:val="007A60A7"/>
    <w:rsid w:val="007B1AFE"/>
    <w:rsid w:val="007B1D8A"/>
    <w:rsid w:val="007B37F2"/>
    <w:rsid w:val="007B7088"/>
    <w:rsid w:val="007C1B87"/>
    <w:rsid w:val="007C543B"/>
    <w:rsid w:val="007C5B6C"/>
    <w:rsid w:val="007D2683"/>
    <w:rsid w:val="007D4888"/>
    <w:rsid w:val="007D5E32"/>
    <w:rsid w:val="007E7AC6"/>
    <w:rsid w:val="007F26AF"/>
    <w:rsid w:val="007F2B0F"/>
    <w:rsid w:val="007F4DD1"/>
    <w:rsid w:val="007F783F"/>
    <w:rsid w:val="00801A1C"/>
    <w:rsid w:val="00802232"/>
    <w:rsid w:val="00803265"/>
    <w:rsid w:val="0081480B"/>
    <w:rsid w:val="00814E71"/>
    <w:rsid w:val="008150E0"/>
    <w:rsid w:val="00817E7D"/>
    <w:rsid w:val="008227DA"/>
    <w:rsid w:val="00825BC0"/>
    <w:rsid w:val="00830DF5"/>
    <w:rsid w:val="00831DDB"/>
    <w:rsid w:val="00832401"/>
    <w:rsid w:val="0083493C"/>
    <w:rsid w:val="00837D64"/>
    <w:rsid w:val="008456D8"/>
    <w:rsid w:val="00847193"/>
    <w:rsid w:val="008500D2"/>
    <w:rsid w:val="0085125C"/>
    <w:rsid w:val="008546DF"/>
    <w:rsid w:val="008568BB"/>
    <w:rsid w:val="00856AE9"/>
    <w:rsid w:val="0086271D"/>
    <w:rsid w:val="00864D6B"/>
    <w:rsid w:val="00867561"/>
    <w:rsid w:val="008757EB"/>
    <w:rsid w:val="008763C2"/>
    <w:rsid w:val="00876C47"/>
    <w:rsid w:val="00876EA6"/>
    <w:rsid w:val="00876F8A"/>
    <w:rsid w:val="00877C1F"/>
    <w:rsid w:val="00880FF2"/>
    <w:rsid w:val="00885E7E"/>
    <w:rsid w:val="00890B6C"/>
    <w:rsid w:val="008918FB"/>
    <w:rsid w:val="008933FF"/>
    <w:rsid w:val="00893C45"/>
    <w:rsid w:val="00895ABB"/>
    <w:rsid w:val="00897337"/>
    <w:rsid w:val="00897752"/>
    <w:rsid w:val="008A0BB2"/>
    <w:rsid w:val="008A287F"/>
    <w:rsid w:val="008A43B3"/>
    <w:rsid w:val="008A46DA"/>
    <w:rsid w:val="008A7024"/>
    <w:rsid w:val="008B0C3D"/>
    <w:rsid w:val="008B3498"/>
    <w:rsid w:val="008B3AFD"/>
    <w:rsid w:val="008C25EB"/>
    <w:rsid w:val="008C4657"/>
    <w:rsid w:val="008C4A0B"/>
    <w:rsid w:val="008D0B23"/>
    <w:rsid w:val="008D0ECF"/>
    <w:rsid w:val="008D4AD8"/>
    <w:rsid w:val="008D5A5A"/>
    <w:rsid w:val="008D5A83"/>
    <w:rsid w:val="008E15B2"/>
    <w:rsid w:val="008E6E89"/>
    <w:rsid w:val="008E713B"/>
    <w:rsid w:val="008E7EB9"/>
    <w:rsid w:val="008F10A0"/>
    <w:rsid w:val="008F11F6"/>
    <w:rsid w:val="008F1C00"/>
    <w:rsid w:val="008F27E6"/>
    <w:rsid w:val="008F285A"/>
    <w:rsid w:val="008F498B"/>
    <w:rsid w:val="008F53C5"/>
    <w:rsid w:val="008F63BD"/>
    <w:rsid w:val="00906442"/>
    <w:rsid w:val="009116DC"/>
    <w:rsid w:val="00913D3F"/>
    <w:rsid w:val="00915ACC"/>
    <w:rsid w:val="00916078"/>
    <w:rsid w:val="00916AC9"/>
    <w:rsid w:val="00917762"/>
    <w:rsid w:val="00920535"/>
    <w:rsid w:val="00922CF3"/>
    <w:rsid w:val="00923DDD"/>
    <w:rsid w:val="0092775B"/>
    <w:rsid w:val="00930F63"/>
    <w:rsid w:val="0093450A"/>
    <w:rsid w:val="00940FB9"/>
    <w:rsid w:val="009418A1"/>
    <w:rsid w:val="00941D1E"/>
    <w:rsid w:val="009436CB"/>
    <w:rsid w:val="00945524"/>
    <w:rsid w:val="00946B1A"/>
    <w:rsid w:val="009477B3"/>
    <w:rsid w:val="00951231"/>
    <w:rsid w:val="00951D30"/>
    <w:rsid w:val="00952534"/>
    <w:rsid w:val="0095356B"/>
    <w:rsid w:val="009540E5"/>
    <w:rsid w:val="009556A0"/>
    <w:rsid w:val="009559D5"/>
    <w:rsid w:val="00961097"/>
    <w:rsid w:val="00962121"/>
    <w:rsid w:val="0096488E"/>
    <w:rsid w:val="00967302"/>
    <w:rsid w:val="00967AF8"/>
    <w:rsid w:val="009726A4"/>
    <w:rsid w:val="00972AB2"/>
    <w:rsid w:val="0097397C"/>
    <w:rsid w:val="00977667"/>
    <w:rsid w:val="00977E6D"/>
    <w:rsid w:val="009813A3"/>
    <w:rsid w:val="009828A8"/>
    <w:rsid w:val="00982BA7"/>
    <w:rsid w:val="0098335E"/>
    <w:rsid w:val="0098467E"/>
    <w:rsid w:val="00987604"/>
    <w:rsid w:val="0099069E"/>
    <w:rsid w:val="009912E5"/>
    <w:rsid w:val="009925A7"/>
    <w:rsid w:val="00997E45"/>
    <w:rsid w:val="009A2DF4"/>
    <w:rsid w:val="009A4A16"/>
    <w:rsid w:val="009A54D3"/>
    <w:rsid w:val="009A5ADE"/>
    <w:rsid w:val="009B5A30"/>
    <w:rsid w:val="009C0DBC"/>
    <w:rsid w:val="009C30A5"/>
    <w:rsid w:val="009C4D72"/>
    <w:rsid w:val="009C604A"/>
    <w:rsid w:val="009C66FB"/>
    <w:rsid w:val="009D3B5C"/>
    <w:rsid w:val="009D4DBB"/>
    <w:rsid w:val="009D4E9A"/>
    <w:rsid w:val="009D6282"/>
    <w:rsid w:val="009D6496"/>
    <w:rsid w:val="009E00FF"/>
    <w:rsid w:val="009E0493"/>
    <w:rsid w:val="009E2D01"/>
    <w:rsid w:val="009E3B30"/>
    <w:rsid w:val="009E554A"/>
    <w:rsid w:val="009F3108"/>
    <w:rsid w:val="009F3565"/>
    <w:rsid w:val="00A00112"/>
    <w:rsid w:val="00A01A7A"/>
    <w:rsid w:val="00A02316"/>
    <w:rsid w:val="00A031DF"/>
    <w:rsid w:val="00A033D1"/>
    <w:rsid w:val="00A125E8"/>
    <w:rsid w:val="00A14DFE"/>
    <w:rsid w:val="00A1706F"/>
    <w:rsid w:val="00A20E76"/>
    <w:rsid w:val="00A21525"/>
    <w:rsid w:val="00A21852"/>
    <w:rsid w:val="00A218F6"/>
    <w:rsid w:val="00A219F4"/>
    <w:rsid w:val="00A2368C"/>
    <w:rsid w:val="00A249A9"/>
    <w:rsid w:val="00A273FE"/>
    <w:rsid w:val="00A30890"/>
    <w:rsid w:val="00A3096A"/>
    <w:rsid w:val="00A30A5E"/>
    <w:rsid w:val="00A322CB"/>
    <w:rsid w:val="00A32DE0"/>
    <w:rsid w:val="00A33A39"/>
    <w:rsid w:val="00A33C7E"/>
    <w:rsid w:val="00A40392"/>
    <w:rsid w:val="00A41E99"/>
    <w:rsid w:val="00A42544"/>
    <w:rsid w:val="00A43245"/>
    <w:rsid w:val="00A43642"/>
    <w:rsid w:val="00A443A1"/>
    <w:rsid w:val="00A44939"/>
    <w:rsid w:val="00A468D2"/>
    <w:rsid w:val="00A52A4D"/>
    <w:rsid w:val="00A53A64"/>
    <w:rsid w:val="00A54DA1"/>
    <w:rsid w:val="00A55D2B"/>
    <w:rsid w:val="00A61EF9"/>
    <w:rsid w:val="00A63B85"/>
    <w:rsid w:val="00A70399"/>
    <w:rsid w:val="00A70843"/>
    <w:rsid w:val="00A72A2B"/>
    <w:rsid w:val="00A76926"/>
    <w:rsid w:val="00A77EA8"/>
    <w:rsid w:val="00A8066D"/>
    <w:rsid w:val="00A85AB3"/>
    <w:rsid w:val="00A85CB0"/>
    <w:rsid w:val="00A864DC"/>
    <w:rsid w:val="00A864FD"/>
    <w:rsid w:val="00A92465"/>
    <w:rsid w:val="00A93817"/>
    <w:rsid w:val="00A9646B"/>
    <w:rsid w:val="00A97391"/>
    <w:rsid w:val="00AA3E1A"/>
    <w:rsid w:val="00AA404A"/>
    <w:rsid w:val="00AA4456"/>
    <w:rsid w:val="00AA537E"/>
    <w:rsid w:val="00AA600D"/>
    <w:rsid w:val="00AB140B"/>
    <w:rsid w:val="00AB3D52"/>
    <w:rsid w:val="00AC49B5"/>
    <w:rsid w:val="00AC5366"/>
    <w:rsid w:val="00AC7466"/>
    <w:rsid w:val="00AC76C8"/>
    <w:rsid w:val="00AD1689"/>
    <w:rsid w:val="00AD1E29"/>
    <w:rsid w:val="00AD4895"/>
    <w:rsid w:val="00AD4FE6"/>
    <w:rsid w:val="00AF00A9"/>
    <w:rsid w:val="00AF2C49"/>
    <w:rsid w:val="00AF3414"/>
    <w:rsid w:val="00AF3AF2"/>
    <w:rsid w:val="00AF6A01"/>
    <w:rsid w:val="00B0324B"/>
    <w:rsid w:val="00B037F6"/>
    <w:rsid w:val="00B05D76"/>
    <w:rsid w:val="00B11ADF"/>
    <w:rsid w:val="00B130D1"/>
    <w:rsid w:val="00B1564C"/>
    <w:rsid w:val="00B15AF4"/>
    <w:rsid w:val="00B169E8"/>
    <w:rsid w:val="00B17F8A"/>
    <w:rsid w:val="00B20F3E"/>
    <w:rsid w:val="00B22D8E"/>
    <w:rsid w:val="00B25288"/>
    <w:rsid w:val="00B2637D"/>
    <w:rsid w:val="00B30950"/>
    <w:rsid w:val="00B32FBC"/>
    <w:rsid w:val="00B33CC4"/>
    <w:rsid w:val="00B3480A"/>
    <w:rsid w:val="00B508A6"/>
    <w:rsid w:val="00B53ED5"/>
    <w:rsid w:val="00B558F2"/>
    <w:rsid w:val="00B57D06"/>
    <w:rsid w:val="00B62DE8"/>
    <w:rsid w:val="00B65BBE"/>
    <w:rsid w:val="00B709B5"/>
    <w:rsid w:val="00B72F30"/>
    <w:rsid w:val="00B76D99"/>
    <w:rsid w:val="00B82227"/>
    <w:rsid w:val="00B82841"/>
    <w:rsid w:val="00B82CE6"/>
    <w:rsid w:val="00B860DA"/>
    <w:rsid w:val="00B86628"/>
    <w:rsid w:val="00B909BB"/>
    <w:rsid w:val="00B95C66"/>
    <w:rsid w:val="00B9605C"/>
    <w:rsid w:val="00B96C79"/>
    <w:rsid w:val="00B97D00"/>
    <w:rsid w:val="00BA1CEE"/>
    <w:rsid w:val="00BA2B7C"/>
    <w:rsid w:val="00BA4697"/>
    <w:rsid w:val="00BA4E40"/>
    <w:rsid w:val="00BA74A4"/>
    <w:rsid w:val="00BA7E49"/>
    <w:rsid w:val="00BB0BAE"/>
    <w:rsid w:val="00BB1BA9"/>
    <w:rsid w:val="00BB1EE2"/>
    <w:rsid w:val="00BB2944"/>
    <w:rsid w:val="00BB2FFD"/>
    <w:rsid w:val="00BC3D05"/>
    <w:rsid w:val="00BC3EDB"/>
    <w:rsid w:val="00BC46CF"/>
    <w:rsid w:val="00BC53E9"/>
    <w:rsid w:val="00BC5B48"/>
    <w:rsid w:val="00BC63B3"/>
    <w:rsid w:val="00BC64A1"/>
    <w:rsid w:val="00BC6714"/>
    <w:rsid w:val="00BC6C84"/>
    <w:rsid w:val="00BD050B"/>
    <w:rsid w:val="00BD1BE1"/>
    <w:rsid w:val="00BD3483"/>
    <w:rsid w:val="00BD6B6A"/>
    <w:rsid w:val="00BE4319"/>
    <w:rsid w:val="00BE5386"/>
    <w:rsid w:val="00BE596C"/>
    <w:rsid w:val="00BE5DB8"/>
    <w:rsid w:val="00BE5F99"/>
    <w:rsid w:val="00BE7C27"/>
    <w:rsid w:val="00BE7EAC"/>
    <w:rsid w:val="00BF3DD1"/>
    <w:rsid w:val="00C00E31"/>
    <w:rsid w:val="00C03119"/>
    <w:rsid w:val="00C03345"/>
    <w:rsid w:val="00C04CC5"/>
    <w:rsid w:val="00C109B0"/>
    <w:rsid w:val="00C1108F"/>
    <w:rsid w:val="00C131BA"/>
    <w:rsid w:val="00C2150A"/>
    <w:rsid w:val="00C21782"/>
    <w:rsid w:val="00C25F0D"/>
    <w:rsid w:val="00C262AE"/>
    <w:rsid w:val="00C27137"/>
    <w:rsid w:val="00C302C9"/>
    <w:rsid w:val="00C340EE"/>
    <w:rsid w:val="00C34C6B"/>
    <w:rsid w:val="00C364D9"/>
    <w:rsid w:val="00C41DCD"/>
    <w:rsid w:val="00C44469"/>
    <w:rsid w:val="00C447B5"/>
    <w:rsid w:val="00C44BDA"/>
    <w:rsid w:val="00C5039D"/>
    <w:rsid w:val="00C51A14"/>
    <w:rsid w:val="00C52476"/>
    <w:rsid w:val="00C52F2F"/>
    <w:rsid w:val="00C5708F"/>
    <w:rsid w:val="00C57D75"/>
    <w:rsid w:val="00C61467"/>
    <w:rsid w:val="00C624A1"/>
    <w:rsid w:val="00C65CFD"/>
    <w:rsid w:val="00C737F4"/>
    <w:rsid w:val="00C76D44"/>
    <w:rsid w:val="00C76EE6"/>
    <w:rsid w:val="00C81027"/>
    <w:rsid w:val="00C815AE"/>
    <w:rsid w:val="00C81AD0"/>
    <w:rsid w:val="00C83DAA"/>
    <w:rsid w:val="00C91DC9"/>
    <w:rsid w:val="00C92B2D"/>
    <w:rsid w:val="00C950C5"/>
    <w:rsid w:val="00C97150"/>
    <w:rsid w:val="00C97A8F"/>
    <w:rsid w:val="00CA180C"/>
    <w:rsid w:val="00CA2A53"/>
    <w:rsid w:val="00CA4341"/>
    <w:rsid w:val="00CA5DFD"/>
    <w:rsid w:val="00CA5F33"/>
    <w:rsid w:val="00CA7A55"/>
    <w:rsid w:val="00CB18C7"/>
    <w:rsid w:val="00CB26A3"/>
    <w:rsid w:val="00CB47B6"/>
    <w:rsid w:val="00CB4ADA"/>
    <w:rsid w:val="00CB70D9"/>
    <w:rsid w:val="00CC084B"/>
    <w:rsid w:val="00CC239A"/>
    <w:rsid w:val="00CC2CC6"/>
    <w:rsid w:val="00CC33E5"/>
    <w:rsid w:val="00CC3F09"/>
    <w:rsid w:val="00CC4A44"/>
    <w:rsid w:val="00CC68FA"/>
    <w:rsid w:val="00CD062B"/>
    <w:rsid w:val="00CD0D5A"/>
    <w:rsid w:val="00CD5412"/>
    <w:rsid w:val="00CE3DA1"/>
    <w:rsid w:val="00CE45C1"/>
    <w:rsid w:val="00CF39D4"/>
    <w:rsid w:val="00CF450C"/>
    <w:rsid w:val="00CF6795"/>
    <w:rsid w:val="00D009E7"/>
    <w:rsid w:val="00D04A58"/>
    <w:rsid w:val="00D04D17"/>
    <w:rsid w:val="00D07011"/>
    <w:rsid w:val="00D22511"/>
    <w:rsid w:val="00D27CD3"/>
    <w:rsid w:val="00D33DAB"/>
    <w:rsid w:val="00D3705C"/>
    <w:rsid w:val="00D3745C"/>
    <w:rsid w:val="00D44743"/>
    <w:rsid w:val="00D46FAF"/>
    <w:rsid w:val="00D543F8"/>
    <w:rsid w:val="00D54CE2"/>
    <w:rsid w:val="00D54D5E"/>
    <w:rsid w:val="00D57FD5"/>
    <w:rsid w:val="00D674C2"/>
    <w:rsid w:val="00D67ADB"/>
    <w:rsid w:val="00D71550"/>
    <w:rsid w:val="00D72626"/>
    <w:rsid w:val="00D775D4"/>
    <w:rsid w:val="00D77946"/>
    <w:rsid w:val="00D8051C"/>
    <w:rsid w:val="00D84A10"/>
    <w:rsid w:val="00D84A2C"/>
    <w:rsid w:val="00D84C5E"/>
    <w:rsid w:val="00D87079"/>
    <w:rsid w:val="00D9031B"/>
    <w:rsid w:val="00D91081"/>
    <w:rsid w:val="00D94BE4"/>
    <w:rsid w:val="00D953EF"/>
    <w:rsid w:val="00D95BA8"/>
    <w:rsid w:val="00DA09D9"/>
    <w:rsid w:val="00DA135A"/>
    <w:rsid w:val="00DA517C"/>
    <w:rsid w:val="00DA5270"/>
    <w:rsid w:val="00DA535C"/>
    <w:rsid w:val="00DA55D2"/>
    <w:rsid w:val="00DB1EE8"/>
    <w:rsid w:val="00DB6EE9"/>
    <w:rsid w:val="00DC511B"/>
    <w:rsid w:val="00DC54A5"/>
    <w:rsid w:val="00DC5C83"/>
    <w:rsid w:val="00DC634E"/>
    <w:rsid w:val="00DC6B8F"/>
    <w:rsid w:val="00DC7849"/>
    <w:rsid w:val="00DC799A"/>
    <w:rsid w:val="00DD0C13"/>
    <w:rsid w:val="00DD550D"/>
    <w:rsid w:val="00DE33E0"/>
    <w:rsid w:val="00DF35F1"/>
    <w:rsid w:val="00E001B8"/>
    <w:rsid w:val="00E069DD"/>
    <w:rsid w:val="00E06A0B"/>
    <w:rsid w:val="00E06F0F"/>
    <w:rsid w:val="00E07659"/>
    <w:rsid w:val="00E160A7"/>
    <w:rsid w:val="00E17701"/>
    <w:rsid w:val="00E23AEE"/>
    <w:rsid w:val="00E308BD"/>
    <w:rsid w:val="00E3170D"/>
    <w:rsid w:val="00E3179E"/>
    <w:rsid w:val="00E32849"/>
    <w:rsid w:val="00E332F1"/>
    <w:rsid w:val="00E366BD"/>
    <w:rsid w:val="00E4135C"/>
    <w:rsid w:val="00E41B5C"/>
    <w:rsid w:val="00E45AB3"/>
    <w:rsid w:val="00E53352"/>
    <w:rsid w:val="00E54C4D"/>
    <w:rsid w:val="00E54FD5"/>
    <w:rsid w:val="00E55184"/>
    <w:rsid w:val="00E5755F"/>
    <w:rsid w:val="00E60242"/>
    <w:rsid w:val="00E603A7"/>
    <w:rsid w:val="00E63071"/>
    <w:rsid w:val="00E6392D"/>
    <w:rsid w:val="00E643A4"/>
    <w:rsid w:val="00E64478"/>
    <w:rsid w:val="00E64903"/>
    <w:rsid w:val="00E64C25"/>
    <w:rsid w:val="00E64D52"/>
    <w:rsid w:val="00E65487"/>
    <w:rsid w:val="00E65A32"/>
    <w:rsid w:val="00E675FE"/>
    <w:rsid w:val="00E7192A"/>
    <w:rsid w:val="00E720E8"/>
    <w:rsid w:val="00E74338"/>
    <w:rsid w:val="00E83380"/>
    <w:rsid w:val="00E84765"/>
    <w:rsid w:val="00E8720C"/>
    <w:rsid w:val="00E903E8"/>
    <w:rsid w:val="00E911DE"/>
    <w:rsid w:val="00E9218F"/>
    <w:rsid w:val="00E939B9"/>
    <w:rsid w:val="00E964A0"/>
    <w:rsid w:val="00E96BA8"/>
    <w:rsid w:val="00E9721C"/>
    <w:rsid w:val="00EA1683"/>
    <w:rsid w:val="00EA31C6"/>
    <w:rsid w:val="00EA5D9C"/>
    <w:rsid w:val="00EB182C"/>
    <w:rsid w:val="00EB4C96"/>
    <w:rsid w:val="00EB67D5"/>
    <w:rsid w:val="00EB6E33"/>
    <w:rsid w:val="00EB73AE"/>
    <w:rsid w:val="00EC1383"/>
    <w:rsid w:val="00EC142F"/>
    <w:rsid w:val="00EC1EFF"/>
    <w:rsid w:val="00EC2DAD"/>
    <w:rsid w:val="00EC40CA"/>
    <w:rsid w:val="00EC57AC"/>
    <w:rsid w:val="00EC5991"/>
    <w:rsid w:val="00EC5C0D"/>
    <w:rsid w:val="00EC6EA5"/>
    <w:rsid w:val="00EC71E6"/>
    <w:rsid w:val="00EC7AE8"/>
    <w:rsid w:val="00ED15AF"/>
    <w:rsid w:val="00ED320A"/>
    <w:rsid w:val="00ED462B"/>
    <w:rsid w:val="00ED6939"/>
    <w:rsid w:val="00EE2720"/>
    <w:rsid w:val="00EE2D19"/>
    <w:rsid w:val="00EE3378"/>
    <w:rsid w:val="00EE363C"/>
    <w:rsid w:val="00EE666E"/>
    <w:rsid w:val="00EE67D8"/>
    <w:rsid w:val="00EE717D"/>
    <w:rsid w:val="00EF2D5D"/>
    <w:rsid w:val="00EF57CF"/>
    <w:rsid w:val="00F06859"/>
    <w:rsid w:val="00F072BE"/>
    <w:rsid w:val="00F1059E"/>
    <w:rsid w:val="00F10FD2"/>
    <w:rsid w:val="00F11544"/>
    <w:rsid w:val="00F1273E"/>
    <w:rsid w:val="00F135E8"/>
    <w:rsid w:val="00F16C51"/>
    <w:rsid w:val="00F16FCB"/>
    <w:rsid w:val="00F2130C"/>
    <w:rsid w:val="00F22B1A"/>
    <w:rsid w:val="00F22B36"/>
    <w:rsid w:val="00F251E7"/>
    <w:rsid w:val="00F25DB0"/>
    <w:rsid w:val="00F2677A"/>
    <w:rsid w:val="00F31D75"/>
    <w:rsid w:val="00F32BA4"/>
    <w:rsid w:val="00F34475"/>
    <w:rsid w:val="00F375C1"/>
    <w:rsid w:val="00F40E3B"/>
    <w:rsid w:val="00F411E6"/>
    <w:rsid w:val="00F45D6C"/>
    <w:rsid w:val="00F51B6B"/>
    <w:rsid w:val="00F54741"/>
    <w:rsid w:val="00F552B4"/>
    <w:rsid w:val="00F609A0"/>
    <w:rsid w:val="00F63347"/>
    <w:rsid w:val="00F636F6"/>
    <w:rsid w:val="00F6721C"/>
    <w:rsid w:val="00F71B22"/>
    <w:rsid w:val="00F72147"/>
    <w:rsid w:val="00F74D9B"/>
    <w:rsid w:val="00F752C7"/>
    <w:rsid w:val="00F7670E"/>
    <w:rsid w:val="00F833E6"/>
    <w:rsid w:val="00F83460"/>
    <w:rsid w:val="00F85BCF"/>
    <w:rsid w:val="00F9048A"/>
    <w:rsid w:val="00F9439B"/>
    <w:rsid w:val="00F96489"/>
    <w:rsid w:val="00F96D20"/>
    <w:rsid w:val="00FA286C"/>
    <w:rsid w:val="00FA28E2"/>
    <w:rsid w:val="00FB1626"/>
    <w:rsid w:val="00FB45F5"/>
    <w:rsid w:val="00FB47F4"/>
    <w:rsid w:val="00FB4E85"/>
    <w:rsid w:val="00FC0E67"/>
    <w:rsid w:val="00FC7935"/>
    <w:rsid w:val="00FD1D5E"/>
    <w:rsid w:val="00FD680E"/>
    <w:rsid w:val="00FE0094"/>
    <w:rsid w:val="00FE0DA1"/>
    <w:rsid w:val="00FE161F"/>
    <w:rsid w:val="00FE2403"/>
    <w:rsid w:val="00FE3469"/>
    <w:rsid w:val="00FE36CC"/>
    <w:rsid w:val="00FE3A2F"/>
    <w:rsid w:val="00FE5D2F"/>
    <w:rsid w:val="00FE619D"/>
    <w:rsid w:val="00FE6394"/>
    <w:rsid w:val="00FE73AF"/>
    <w:rsid w:val="00FE7B73"/>
    <w:rsid w:val="00FF0253"/>
    <w:rsid w:val="00FF14EB"/>
    <w:rsid w:val="00FF5D75"/>
    <w:rsid w:val="00FF5FB7"/>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4044B1-3554-4DCD-A273-E1AEFD0F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3E8"/>
    <w:pPr>
      <w:spacing w:line="300" w:lineRule="atLeast"/>
      <w:jc w:val="both"/>
    </w:pPr>
    <w:rPr>
      <w:rFonts w:ascii="Tahoma" w:hAnsi="Tahoma"/>
      <w:sz w:val="20"/>
      <w:szCs w:val="20"/>
      <w:lang w:val="en-GB" w:eastAsia="en-US"/>
    </w:rPr>
  </w:style>
  <w:style w:type="paragraph" w:styleId="1">
    <w:name w:val="heading 1"/>
    <w:basedOn w:val="a"/>
    <w:next w:val="2"/>
    <w:link w:val="10"/>
    <w:uiPriority w:val="99"/>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B0324B"/>
    <w:pPr>
      <w:numPr>
        <w:ilvl w:val="1"/>
        <w:numId w:val="2"/>
      </w:numPr>
      <w:spacing w:before="280" w:after="120"/>
      <w:outlineLvl w:val="1"/>
    </w:pPr>
    <w:rPr>
      <w:color w:val="000000"/>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E2720"/>
    <w:rPr>
      <w:rFonts w:ascii="Tahoma" w:hAnsi="Tahoma" w:cs="Times New Roman"/>
      <w:b/>
      <w:caps/>
      <w:kern w:val="28"/>
      <w:lang w:eastAsia="en-US"/>
    </w:rPr>
  </w:style>
  <w:style w:type="character" w:customStyle="1" w:styleId="20">
    <w:name w:val="Заголовок 2 Знак"/>
    <w:basedOn w:val="a0"/>
    <w:link w:val="2"/>
    <w:uiPriority w:val="99"/>
    <w:locked/>
    <w:rsid w:val="00B0324B"/>
    <w:rPr>
      <w:rFonts w:ascii="Tahoma" w:hAnsi="Tahoma" w:cs="Times New Roman"/>
      <w:color w:val="000000"/>
    </w:rPr>
  </w:style>
  <w:style w:type="character" w:customStyle="1" w:styleId="30">
    <w:name w:val="Заголовок 3 Знак"/>
    <w:basedOn w:val="a0"/>
    <w:link w:val="3"/>
    <w:uiPriority w:val="99"/>
    <w:locked/>
    <w:rsid w:val="00AC76C8"/>
    <w:rPr>
      <w:rFonts w:ascii="Tahoma" w:hAnsi="Tahoma" w:cs="Times New Roman"/>
      <w:lang w:val="en-GB" w:eastAsia="en-US"/>
    </w:rPr>
  </w:style>
  <w:style w:type="character" w:customStyle="1" w:styleId="40">
    <w:name w:val="Заголовок 4 Знак"/>
    <w:basedOn w:val="a0"/>
    <w:link w:val="4"/>
    <w:uiPriority w:val="99"/>
    <w:locked/>
    <w:rsid w:val="00C03119"/>
    <w:rPr>
      <w:rFonts w:ascii="Tahoma" w:hAnsi="Tahoma" w:cs="Times New Roman"/>
      <w:lang w:val="en-GB" w:eastAsia="en-US"/>
    </w:rPr>
  </w:style>
  <w:style w:type="character" w:customStyle="1" w:styleId="50">
    <w:name w:val="Заголовок 5 Знак"/>
    <w:basedOn w:val="a0"/>
    <w:link w:val="5"/>
    <w:uiPriority w:val="99"/>
    <w:locked/>
    <w:rsid w:val="0004766B"/>
    <w:rPr>
      <w:rFonts w:ascii="Tahoma" w:hAnsi="Tahoma" w:cs="Times New Roman"/>
      <w:lang w:val="en-GB" w:eastAsia="en-US"/>
    </w:rPr>
  </w:style>
  <w:style w:type="character" w:customStyle="1" w:styleId="60">
    <w:name w:val="Заголовок 6 Знак"/>
    <w:basedOn w:val="a0"/>
    <w:link w:val="6"/>
    <w:uiPriority w:val="99"/>
    <w:semiHidden/>
    <w:locked/>
    <w:rsid w:val="0004766B"/>
    <w:rPr>
      <w:rFonts w:ascii="Calibri" w:hAnsi="Calibri" w:cs="Times New Roman"/>
      <w:b/>
      <w:bCs/>
      <w:lang w:val="en-GB" w:eastAsia="en-US"/>
    </w:rPr>
  </w:style>
  <w:style w:type="character" w:customStyle="1" w:styleId="70">
    <w:name w:val="Заголовок 7 Знак"/>
    <w:basedOn w:val="a0"/>
    <w:link w:val="7"/>
    <w:uiPriority w:val="99"/>
    <w:semiHidden/>
    <w:locked/>
    <w:rsid w:val="0004766B"/>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semiHidden/>
    <w:locked/>
    <w:rsid w:val="0004766B"/>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04766B"/>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locked/>
    <w:rsid w:val="0004766B"/>
    <w:rPr>
      <w:rFonts w:ascii="Tahoma" w:hAnsi="Tahoma" w:cs="Times New Roman"/>
      <w:sz w:val="20"/>
      <w:szCs w:val="20"/>
      <w:lang w:val="en-GB" w:eastAsia="en-US"/>
    </w:rPr>
  </w:style>
  <w:style w:type="paragraph" w:styleId="31">
    <w:name w:val="toc 3"/>
    <w:basedOn w:val="a"/>
    <w:next w:val="a"/>
    <w:autoRedefine/>
    <w:uiPriority w:val="99"/>
    <w:semiHidden/>
    <w:rsid w:val="0042441D"/>
    <w:pPr>
      <w:tabs>
        <w:tab w:val="left" w:pos="709"/>
        <w:tab w:val="right" w:leader="dot" w:pos="7655"/>
      </w:tabs>
    </w:pPr>
    <w:rPr>
      <w:noProof/>
    </w:rPr>
  </w:style>
  <w:style w:type="paragraph" w:styleId="21">
    <w:name w:val="toc 2"/>
    <w:basedOn w:val="a"/>
    <w:next w:val="a"/>
    <w:autoRedefine/>
    <w:uiPriority w:val="99"/>
    <w:semiHidden/>
    <w:rsid w:val="0042441D"/>
    <w:pPr>
      <w:tabs>
        <w:tab w:val="left" w:pos="706"/>
        <w:tab w:val="right" w:leader="dot" w:pos="7661"/>
      </w:tabs>
      <w:spacing w:before="120"/>
    </w:pPr>
  </w:style>
  <w:style w:type="paragraph" w:styleId="11">
    <w:name w:val="toc 1"/>
    <w:basedOn w:val="a"/>
    <w:next w:val="a"/>
    <w:autoRedefine/>
    <w:uiPriority w:val="99"/>
    <w:semiHidden/>
    <w:rsid w:val="0042441D"/>
    <w:pPr>
      <w:tabs>
        <w:tab w:val="left" w:pos="709"/>
        <w:tab w:val="right" w:leader="dot" w:pos="7655"/>
      </w:tabs>
      <w:spacing w:before="240" w:line="260" w:lineRule="atLeast"/>
    </w:pPr>
    <w:rPr>
      <w:smallCaps/>
    </w:rPr>
  </w:style>
  <w:style w:type="paragraph" w:styleId="41">
    <w:name w:val="toc 4"/>
    <w:basedOn w:val="a"/>
    <w:next w:val="a"/>
    <w:autoRedefine/>
    <w:uiPriority w:val="99"/>
    <w:semiHidden/>
    <w:rsid w:val="00024532"/>
    <w:pPr>
      <w:ind w:left="660"/>
    </w:pPr>
  </w:style>
  <w:style w:type="paragraph" w:styleId="51">
    <w:name w:val="toc 5"/>
    <w:basedOn w:val="a"/>
    <w:next w:val="a"/>
    <w:autoRedefine/>
    <w:uiPriority w:val="99"/>
    <w:semiHidden/>
    <w:rsid w:val="00024532"/>
    <w:pPr>
      <w:ind w:left="880"/>
    </w:pPr>
  </w:style>
  <w:style w:type="paragraph" w:styleId="61">
    <w:name w:val="toc 6"/>
    <w:basedOn w:val="a"/>
    <w:next w:val="a"/>
    <w:autoRedefine/>
    <w:uiPriority w:val="99"/>
    <w:semiHidden/>
    <w:rsid w:val="00024532"/>
    <w:pPr>
      <w:ind w:left="1100"/>
    </w:pPr>
  </w:style>
  <w:style w:type="paragraph" w:styleId="71">
    <w:name w:val="toc 7"/>
    <w:basedOn w:val="a"/>
    <w:next w:val="a"/>
    <w:autoRedefine/>
    <w:uiPriority w:val="99"/>
    <w:semiHidden/>
    <w:rsid w:val="00024532"/>
    <w:pPr>
      <w:ind w:left="1320"/>
    </w:pPr>
  </w:style>
  <w:style w:type="paragraph" w:styleId="81">
    <w:name w:val="toc 8"/>
    <w:basedOn w:val="a"/>
    <w:next w:val="a"/>
    <w:autoRedefine/>
    <w:uiPriority w:val="99"/>
    <w:semiHidden/>
    <w:rsid w:val="00024532"/>
    <w:pPr>
      <w:ind w:left="1540"/>
    </w:pPr>
  </w:style>
  <w:style w:type="paragraph" w:styleId="91">
    <w:name w:val="toc 9"/>
    <w:basedOn w:val="a"/>
    <w:next w:val="a"/>
    <w:autoRedefine/>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04766B"/>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04766B"/>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04766B"/>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semiHidden/>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04766B"/>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04766B"/>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uto"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jc w:val="center"/>
    </w:pPr>
    <w:rPr>
      <w:rFonts w:ascii="Verdana" w:hAnsi="Verdana"/>
      <w:caps/>
      <w:kern w:val="18"/>
      <w:sz w:val="18"/>
      <w:szCs w:val="18"/>
    </w:rPr>
    <w:tblPr>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04766B"/>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FD1D5E"/>
    <w:pPr>
      <w:keepNext/>
      <w:spacing w:before="240" w:after="360"/>
      <w:jc w:val="left"/>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rPr>
      <w:rFonts w:ascii="Tahoma" w:hAnsi="Tahoma"/>
      <w:sz w:val="20"/>
      <w:szCs w:val="20"/>
    </w:rPr>
    <w:tblPr>
      <w:tblStyleRowBandSize w:val="1"/>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rPr>
      <w:rFonts w:ascii="Tahoma" w:hAnsi="Tahoma"/>
      <w:sz w:val="20"/>
      <w:szCs w:val="20"/>
    </w:rPr>
    <w:tblPr>
      <w:tblStyleRowBandSize w:val="1"/>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rPr>
      <w:rFonts w:ascii="Tahoma" w:hAnsi="Tahoma"/>
      <w:sz w:val="20"/>
      <w:szCs w:val="20"/>
    </w:rPr>
    <w:tblPr>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customStyle="1" w:styleId="12">
    <w:name w:val="Замещающий текст1"/>
    <w:basedOn w:val="a0"/>
    <w:uiPriority w:val="99"/>
    <w:semiHidden/>
    <w:rsid w:val="000B7FED"/>
    <w:rPr>
      <w:rFonts w:cs="Times New Roman"/>
      <w:color w:val="808080"/>
    </w:rPr>
  </w:style>
  <w:style w:type="paragraph" w:styleId="afc">
    <w:name w:val="Body Text Indent"/>
    <w:basedOn w:val="a"/>
    <w:link w:val="afd"/>
    <w:uiPriority w:val="99"/>
    <w:semiHidden/>
    <w:rsid w:val="00962121"/>
    <w:pPr>
      <w:spacing w:after="120"/>
      <w:ind w:left="283"/>
    </w:pPr>
  </w:style>
  <w:style w:type="character" w:customStyle="1" w:styleId="afd">
    <w:name w:val="Основной текст с отступом Знак"/>
    <w:basedOn w:val="a0"/>
    <w:link w:val="afc"/>
    <w:uiPriority w:val="99"/>
    <w:semiHidden/>
    <w:locked/>
    <w:rsid w:val="00962121"/>
    <w:rPr>
      <w:rFonts w:ascii="Tahoma" w:hAnsi="Tahoma" w:cs="Times New Roman"/>
      <w:sz w:val="20"/>
      <w:szCs w:val="20"/>
      <w:lang w:val="en-GB" w:eastAsia="en-US"/>
    </w:rPr>
  </w:style>
  <w:style w:type="paragraph" w:customStyle="1" w:styleId="13">
    <w:name w:val="Обычный1"/>
    <w:uiPriority w:val="99"/>
    <w:rsid w:val="00962121"/>
    <w:rPr>
      <w:sz w:val="20"/>
      <w:szCs w:val="20"/>
      <w:lang w:val="en-US"/>
    </w:rPr>
  </w:style>
  <w:style w:type="paragraph" w:customStyle="1" w:styleId="Iauiue">
    <w:name w:val="Iau?iue"/>
    <w:uiPriority w:val="99"/>
    <w:rsid w:val="00962121"/>
    <w:pPr>
      <w:ind w:firstLine="720"/>
      <w:jc w:val="both"/>
    </w:pPr>
    <w:rPr>
      <w:rFonts w:ascii="Arial" w:hAnsi="Arial"/>
      <w:sz w:val="24"/>
      <w:szCs w:val="20"/>
    </w:rPr>
  </w:style>
  <w:style w:type="paragraph" w:customStyle="1" w:styleId="caaieiaie2">
    <w:name w:val="caaieiaie 2"/>
    <w:basedOn w:val="Iauiue"/>
    <w:next w:val="Iauiue"/>
    <w:uiPriority w:val="99"/>
    <w:rsid w:val="00962121"/>
    <w:pPr>
      <w:spacing w:before="240" w:after="60"/>
      <w:ind w:firstLine="709"/>
    </w:p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e">
    <w:name w:val="Îáû÷íûé"/>
    <w:uiPriority w:val="99"/>
    <w:rsid w:val="00962121"/>
    <w:pPr>
      <w:ind w:firstLine="720"/>
      <w:jc w:val="both"/>
    </w:pPr>
    <w:rPr>
      <w:rFonts w:ascii="Arial" w:hAnsi="Arial"/>
      <w:sz w:val="24"/>
      <w:szCs w:val="20"/>
    </w:rPr>
  </w:style>
  <w:style w:type="paragraph" w:styleId="aff">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customStyle="1" w:styleId="14">
    <w:name w:val="Абзац списка1"/>
    <w:basedOn w:val="a"/>
    <w:uiPriority w:val="99"/>
    <w:rsid w:val="00014AA7"/>
    <w:pPr>
      <w:ind w:left="720"/>
    </w:pPr>
  </w:style>
  <w:style w:type="paragraph" w:styleId="aff0">
    <w:name w:val="List"/>
    <w:basedOn w:val="a"/>
    <w:uiPriority w:val="99"/>
    <w:semiHidden/>
    <w:rsid w:val="0018588D"/>
    <w:pPr>
      <w:ind w:left="283" w:hanging="283"/>
    </w:pPr>
  </w:style>
  <w:style w:type="paragraph" w:customStyle="1" w:styleId="aff1">
    <w:name w:val="Знак"/>
    <w:basedOn w:val="a"/>
    <w:uiPriority w:val="99"/>
    <w:rsid w:val="00266E1E"/>
    <w:pPr>
      <w:spacing w:after="160" w:line="240" w:lineRule="exact"/>
      <w:jc w:val="left"/>
    </w:pPr>
    <w:rPr>
      <w:rFonts w:ascii="Verdana" w:hAnsi="Verdana" w:cs="Verdana"/>
      <w:lang w:val="en-US"/>
    </w:rPr>
  </w:style>
  <w:style w:type="character" w:customStyle="1" w:styleId="apple-style-span">
    <w:name w:val="apple-style-span"/>
    <w:basedOn w:val="a0"/>
    <w:uiPriority w:val="99"/>
    <w:rsid w:val="00CF6795"/>
    <w:rPr>
      <w:rFonts w:cs="Times New Roman"/>
    </w:rPr>
  </w:style>
  <w:style w:type="paragraph" w:styleId="aff2">
    <w:name w:val="List Paragraph"/>
    <w:basedOn w:val="a"/>
    <w:uiPriority w:val="99"/>
    <w:qFormat/>
    <w:rsid w:val="00FA286C"/>
    <w:pPr>
      <w:ind w:left="720"/>
      <w:contextualSpacing/>
    </w:pPr>
  </w:style>
  <w:style w:type="character" w:styleId="aff3">
    <w:name w:val="Placeholder Text"/>
    <w:basedOn w:val="a0"/>
    <w:uiPriority w:val="99"/>
    <w:semiHidden/>
    <w:rsid w:val="006F2B48"/>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70190">
      <w:bodyDiv w:val="1"/>
      <w:marLeft w:val="0"/>
      <w:marRight w:val="0"/>
      <w:marTop w:val="0"/>
      <w:marBottom w:val="0"/>
      <w:divBdr>
        <w:top w:val="none" w:sz="0" w:space="0" w:color="auto"/>
        <w:left w:val="none" w:sz="0" w:space="0" w:color="auto"/>
        <w:bottom w:val="none" w:sz="0" w:space="0" w:color="auto"/>
        <w:right w:val="none" w:sz="0" w:space="0" w:color="auto"/>
      </w:divBdr>
    </w:div>
    <w:div w:id="704015270">
      <w:bodyDiv w:val="1"/>
      <w:marLeft w:val="0"/>
      <w:marRight w:val="0"/>
      <w:marTop w:val="0"/>
      <w:marBottom w:val="0"/>
      <w:divBdr>
        <w:top w:val="none" w:sz="0" w:space="0" w:color="auto"/>
        <w:left w:val="none" w:sz="0" w:space="0" w:color="auto"/>
        <w:bottom w:val="none" w:sz="0" w:space="0" w:color="auto"/>
        <w:right w:val="none" w:sz="0" w:space="0" w:color="auto"/>
      </w:divBdr>
    </w:div>
    <w:div w:id="721712795">
      <w:bodyDiv w:val="1"/>
      <w:marLeft w:val="0"/>
      <w:marRight w:val="0"/>
      <w:marTop w:val="0"/>
      <w:marBottom w:val="0"/>
      <w:divBdr>
        <w:top w:val="none" w:sz="0" w:space="0" w:color="auto"/>
        <w:left w:val="none" w:sz="0" w:space="0" w:color="auto"/>
        <w:bottom w:val="none" w:sz="0" w:space="0" w:color="auto"/>
        <w:right w:val="none" w:sz="0" w:space="0" w:color="auto"/>
      </w:divBdr>
    </w:div>
    <w:div w:id="846792549">
      <w:bodyDiv w:val="1"/>
      <w:marLeft w:val="0"/>
      <w:marRight w:val="0"/>
      <w:marTop w:val="0"/>
      <w:marBottom w:val="0"/>
      <w:divBdr>
        <w:top w:val="none" w:sz="0" w:space="0" w:color="auto"/>
        <w:left w:val="none" w:sz="0" w:space="0" w:color="auto"/>
        <w:bottom w:val="none" w:sz="0" w:space="0" w:color="auto"/>
        <w:right w:val="none" w:sz="0" w:space="0" w:color="auto"/>
      </w:divBdr>
    </w:div>
    <w:div w:id="870923002">
      <w:marLeft w:val="0"/>
      <w:marRight w:val="0"/>
      <w:marTop w:val="0"/>
      <w:marBottom w:val="0"/>
      <w:divBdr>
        <w:top w:val="none" w:sz="0" w:space="0" w:color="auto"/>
        <w:left w:val="none" w:sz="0" w:space="0" w:color="auto"/>
        <w:bottom w:val="none" w:sz="0" w:space="0" w:color="auto"/>
        <w:right w:val="none" w:sz="0" w:space="0" w:color="auto"/>
      </w:divBdr>
      <w:divsChild>
        <w:div w:id="870923003">
          <w:marLeft w:val="0"/>
          <w:marRight w:val="0"/>
          <w:marTop w:val="0"/>
          <w:marBottom w:val="0"/>
          <w:divBdr>
            <w:top w:val="none" w:sz="0" w:space="0" w:color="auto"/>
            <w:left w:val="none" w:sz="0" w:space="0" w:color="auto"/>
            <w:bottom w:val="none" w:sz="0" w:space="0" w:color="auto"/>
            <w:right w:val="none" w:sz="0" w:space="0" w:color="auto"/>
          </w:divBdr>
        </w:div>
      </w:divsChild>
    </w:div>
    <w:div w:id="870923004">
      <w:marLeft w:val="0"/>
      <w:marRight w:val="0"/>
      <w:marTop w:val="0"/>
      <w:marBottom w:val="0"/>
      <w:divBdr>
        <w:top w:val="none" w:sz="0" w:space="0" w:color="auto"/>
        <w:left w:val="none" w:sz="0" w:space="0" w:color="auto"/>
        <w:bottom w:val="none" w:sz="0" w:space="0" w:color="auto"/>
        <w:right w:val="none" w:sz="0" w:space="0" w:color="auto"/>
      </w:divBdr>
    </w:div>
    <w:div w:id="870923005">
      <w:marLeft w:val="0"/>
      <w:marRight w:val="0"/>
      <w:marTop w:val="0"/>
      <w:marBottom w:val="0"/>
      <w:divBdr>
        <w:top w:val="none" w:sz="0" w:space="0" w:color="auto"/>
        <w:left w:val="none" w:sz="0" w:space="0" w:color="auto"/>
        <w:bottom w:val="none" w:sz="0" w:space="0" w:color="auto"/>
        <w:right w:val="none" w:sz="0" w:space="0" w:color="auto"/>
      </w:divBdr>
    </w:div>
    <w:div w:id="975449668">
      <w:bodyDiv w:val="1"/>
      <w:marLeft w:val="0"/>
      <w:marRight w:val="0"/>
      <w:marTop w:val="0"/>
      <w:marBottom w:val="0"/>
      <w:divBdr>
        <w:top w:val="none" w:sz="0" w:space="0" w:color="auto"/>
        <w:left w:val="none" w:sz="0" w:space="0" w:color="auto"/>
        <w:bottom w:val="none" w:sz="0" w:space="0" w:color="auto"/>
        <w:right w:val="none" w:sz="0" w:space="0" w:color="auto"/>
      </w:divBdr>
    </w:div>
    <w:div w:id="2037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Golovko@nrcreg.r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7F9FA-F6A7-4587-820A-67E24688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6140</Words>
  <Characters>35003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Эмитента]</Company>
  <LinksUpToDate>false</LinksUpToDate>
  <CharactersWithSpaces>41061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Шепеленко Светлана Викторовна</cp:lastModifiedBy>
  <cp:revision>5</cp:revision>
  <cp:lastPrinted>2016-05-12T12:54:00Z</cp:lastPrinted>
  <dcterms:created xsi:type="dcterms:W3CDTF">2016-05-05T11:32:00Z</dcterms:created>
  <dcterms:modified xsi:type="dcterms:W3CDTF">2016-05-12T13:30:00Z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