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B4" w:rsidRPr="002C7926" w:rsidRDefault="001630B4" w:rsidP="001630B4">
      <w:pPr>
        <w:shd w:val="clear" w:color="auto" w:fill="FFFFFF"/>
        <w:tabs>
          <w:tab w:val="left" w:pos="10348"/>
        </w:tabs>
        <w:jc w:val="center"/>
        <w:rPr>
          <w:rFonts w:ascii="Franklin Gothic Book" w:hAnsi="Franklin Gothic Book"/>
          <w:b/>
          <w:bCs/>
          <w:i/>
          <w:iCs/>
          <w:color w:val="000000"/>
        </w:rPr>
      </w:pPr>
      <w:r w:rsidRPr="002C7926">
        <w:rPr>
          <w:rFonts w:ascii="Franklin Gothic Book" w:hAnsi="Franklin Gothic Book"/>
          <w:b/>
          <w:bCs/>
          <w:color w:val="000000"/>
        </w:rPr>
        <w:t xml:space="preserve">ДОГОВОР № </w:t>
      </w:r>
    </w:p>
    <w:p w:rsidR="001630B4" w:rsidRPr="002C7926" w:rsidRDefault="001630B4" w:rsidP="001630B4">
      <w:pPr>
        <w:shd w:val="clear" w:color="auto" w:fill="FFFFFF"/>
        <w:tabs>
          <w:tab w:val="left" w:pos="7293"/>
          <w:tab w:val="left" w:pos="10348"/>
        </w:tabs>
        <w:ind w:left="868"/>
        <w:rPr>
          <w:rFonts w:ascii="Franklin Gothic Book" w:hAnsi="Franklin Gothic Book"/>
          <w:color w:val="000000"/>
          <w:spacing w:val="-4"/>
        </w:rPr>
      </w:pPr>
    </w:p>
    <w:p w:rsidR="001630B4" w:rsidRDefault="001630B4" w:rsidP="001630B4">
      <w:pPr>
        <w:shd w:val="clear" w:color="auto" w:fill="FFFFFF"/>
        <w:tabs>
          <w:tab w:val="left" w:pos="7293"/>
          <w:tab w:val="left" w:pos="10348"/>
        </w:tabs>
        <w:rPr>
          <w:rFonts w:ascii="Franklin Gothic Book" w:hAnsi="Franklin Gothic Book"/>
          <w:color w:val="000000"/>
        </w:rPr>
      </w:pPr>
      <w:r w:rsidRPr="002C7926">
        <w:rPr>
          <w:rFonts w:ascii="Franklin Gothic Book" w:hAnsi="Franklin Gothic Book"/>
          <w:color w:val="000000"/>
          <w:spacing w:val="-4"/>
        </w:rPr>
        <w:t>г. Новороссийск</w:t>
      </w:r>
      <w:r w:rsidRPr="002C7926">
        <w:rPr>
          <w:rFonts w:ascii="Franklin Gothic Book" w:hAnsi="Franklin Gothic Book"/>
          <w:color w:val="000000"/>
        </w:rPr>
        <w:t xml:space="preserve">                                                 </w:t>
      </w:r>
      <w:r>
        <w:rPr>
          <w:rFonts w:ascii="Franklin Gothic Book" w:hAnsi="Franklin Gothic Book"/>
          <w:color w:val="000000"/>
        </w:rPr>
        <w:t xml:space="preserve">                                   «___» __________ 2016</w:t>
      </w:r>
      <w:r w:rsidRPr="002C7926">
        <w:rPr>
          <w:rFonts w:ascii="Franklin Gothic Book" w:hAnsi="Franklin Gothic Book"/>
          <w:color w:val="000000"/>
        </w:rPr>
        <w:t xml:space="preserve"> г.</w:t>
      </w:r>
    </w:p>
    <w:p w:rsidR="001630B4" w:rsidRPr="002C7926" w:rsidRDefault="001630B4" w:rsidP="001630B4">
      <w:pPr>
        <w:shd w:val="clear" w:color="auto" w:fill="FFFFFF"/>
        <w:tabs>
          <w:tab w:val="left" w:pos="7293"/>
          <w:tab w:val="left" w:pos="10348"/>
        </w:tabs>
        <w:ind w:left="868"/>
        <w:rPr>
          <w:rFonts w:ascii="Franklin Gothic Book" w:hAnsi="Franklin Gothic Book"/>
          <w:color w:val="000000"/>
        </w:rPr>
      </w:pPr>
    </w:p>
    <w:p w:rsidR="001630B4" w:rsidRPr="001630B4" w:rsidRDefault="001630B4" w:rsidP="001630B4">
      <w:pPr>
        <w:jc w:val="both"/>
        <w:rPr>
          <w:rFonts w:ascii="Franklin Gothic Book" w:hAnsi="Franklin Gothic Book"/>
          <w:bCs/>
        </w:rPr>
      </w:pPr>
      <w:proofErr w:type="gramStart"/>
      <w:r w:rsidRPr="001630B4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</w:t>
      </w:r>
      <w:r w:rsidRPr="001630B4">
        <w:rPr>
          <w:rFonts w:ascii="Franklin Gothic Book" w:hAnsi="Franklin Gothic Book"/>
          <w:bCs/>
        </w:rPr>
        <w:t xml:space="preserve"> именуемое в дальнейшем «Заказчик», в лице Генерального директора </w:t>
      </w:r>
      <w:proofErr w:type="spellStart"/>
      <w:r w:rsidRPr="001630B4">
        <w:rPr>
          <w:rFonts w:ascii="Franklin Gothic Book" w:hAnsi="Franklin Gothic Book"/>
          <w:bCs/>
        </w:rPr>
        <w:t>Батова</w:t>
      </w:r>
      <w:proofErr w:type="spellEnd"/>
      <w:r w:rsidRPr="001630B4">
        <w:rPr>
          <w:rFonts w:ascii="Franklin Gothic Book" w:hAnsi="Franklin Gothic Book"/>
          <w:bCs/>
        </w:rPr>
        <w:t xml:space="preserve"> Султана </w:t>
      </w:r>
      <w:proofErr w:type="spellStart"/>
      <w:r w:rsidRPr="001630B4">
        <w:rPr>
          <w:rFonts w:ascii="Franklin Gothic Book" w:hAnsi="Franklin Gothic Book"/>
          <w:bCs/>
        </w:rPr>
        <w:t>Хазалиевича</w:t>
      </w:r>
      <w:proofErr w:type="spellEnd"/>
      <w:r w:rsidRPr="001630B4">
        <w:rPr>
          <w:rFonts w:ascii="Franklin Gothic Book" w:hAnsi="Franklin Gothic Book"/>
          <w:bCs/>
        </w:rPr>
        <w:t xml:space="preserve">, действующего на основании Устава, с другой стороны, и </w:t>
      </w:r>
      <w:r w:rsidR="00067C18">
        <w:rPr>
          <w:rFonts w:ascii="Franklin Gothic Book" w:hAnsi="Franklin Gothic Book"/>
          <w:b/>
          <w:bCs/>
        </w:rPr>
        <w:t>общество с ограниченной ответственностью «Краснодар-</w:t>
      </w:r>
      <w:proofErr w:type="spellStart"/>
      <w:r w:rsidR="00067C18">
        <w:rPr>
          <w:rFonts w:ascii="Franklin Gothic Book" w:hAnsi="Franklin Gothic Book"/>
          <w:b/>
          <w:bCs/>
        </w:rPr>
        <w:t>Промбезопасность</w:t>
      </w:r>
      <w:proofErr w:type="spellEnd"/>
      <w:r w:rsidR="00067C18">
        <w:rPr>
          <w:rFonts w:ascii="Franklin Gothic Book" w:hAnsi="Franklin Gothic Book"/>
          <w:b/>
          <w:bCs/>
        </w:rPr>
        <w:t>»</w:t>
      </w:r>
      <w:r w:rsidR="000265D7">
        <w:rPr>
          <w:rFonts w:ascii="Franklin Gothic Book" w:hAnsi="Franklin Gothic Book"/>
          <w:b/>
          <w:bCs/>
        </w:rPr>
        <w:t xml:space="preserve"> (ООО </w:t>
      </w:r>
      <w:r w:rsidR="000265D7" w:rsidRPr="000265D7">
        <w:rPr>
          <w:rFonts w:ascii="Franklin Gothic Book" w:hAnsi="Franklin Gothic Book"/>
          <w:b/>
          <w:bCs/>
        </w:rPr>
        <w:t>«Краснодар-</w:t>
      </w:r>
      <w:proofErr w:type="spellStart"/>
      <w:r w:rsidR="000265D7" w:rsidRPr="000265D7">
        <w:rPr>
          <w:rFonts w:ascii="Franklin Gothic Book" w:hAnsi="Franklin Gothic Book"/>
          <w:b/>
          <w:bCs/>
        </w:rPr>
        <w:t>Промбезопасность</w:t>
      </w:r>
      <w:proofErr w:type="spellEnd"/>
      <w:r w:rsidR="000265D7" w:rsidRPr="000265D7">
        <w:rPr>
          <w:rFonts w:ascii="Franklin Gothic Book" w:hAnsi="Franklin Gothic Book"/>
          <w:b/>
          <w:bCs/>
        </w:rPr>
        <w:t>»</w:t>
      </w:r>
      <w:r w:rsidR="000265D7">
        <w:rPr>
          <w:rFonts w:ascii="Franklin Gothic Book" w:hAnsi="Franklin Gothic Book"/>
          <w:b/>
          <w:bCs/>
        </w:rPr>
        <w:t xml:space="preserve">) </w:t>
      </w:r>
      <w:r w:rsidRPr="001630B4">
        <w:rPr>
          <w:rFonts w:ascii="Franklin Gothic Book" w:hAnsi="Franklin Gothic Book"/>
          <w:b/>
          <w:bCs/>
        </w:rPr>
        <w:t xml:space="preserve">- </w:t>
      </w:r>
      <w:r w:rsidRPr="001630B4">
        <w:rPr>
          <w:rFonts w:ascii="Franklin Gothic Book" w:hAnsi="Franklin Gothic Book"/>
          <w:bCs/>
        </w:rPr>
        <w:t>именуемое в дальнейшем «Под</w:t>
      </w:r>
      <w:r w:rsidR="000265D7">
        <w:rPr>
          <w:rFonts w:ascii="Franklin Gothic Book" w:hAnsi="Franklin Gothic Book"/>
          <w:bCs/>
        </w:rPr>
        <w:t>рядчик», в лице генерального директора Федоренко Александра Васильевича</w:t>
      </w:r>
      <w:r w:rsidRPr="001630B4">
        <w:rPr>
          <w:rFonts w:ascii="Franklin Gothic Book" w:hAnsi="Franklin Gothic Book"/>
          <w:bCs/>
        </w:rPr>
        <w:t>, действующего</w:t>
      </w:r>
      <w:r w:rsidR="000265D7">
        <w:rPr>
          <w:rFonts w:ascii="Franklin Gothic Book" w:hAnsi="Franklin Gothic Book"/>
          <w:bCs/>
        </w:rPr>
        <w:t xml:space="preserve"> на основании Устава</w:t>
      </w:r>
      <w:r w:rsidRPr="001630B4">
        <w:rPr>
          <w:rFonts w:ascii="Franklin Gothic Book" w:hAnsi="Franklin Gothic Book"/>
          <w:bCs/>
        </w:rPr>
        <w:t>, с другой стороны, заключили настоящий договор о нижеследующем:</w:t>
      </w:r>
      <w:proofErr w:type="gramEnd"/>
    </w:p>
    <w:p w:rsidR="001630B4" w:rsidRPr="002C7926" w:rsidRDefault="001630B4" w:rsidP="001630B4">
      <w:pPr>
        <w:shd w:val="clear" w:color="auto" w:fill="FFFFFF"/>
        <w:tabs>
          <w:tab w:val="left" w:pos="10348"/>
        </w:tabs>
        <w:rPr>
          <w:rFonts w:ascii="Franklin Gothic Book" w:hAnsi="Franklin Gothic Book"/>
          <w:b/>
          <w:bCs/>
          <w:color w:val="000000"/>
        </w:rPr>
      </w:pPr>
    </w:p>
    <w:p w:rsidR="001630B4" w:rsidRPr="009A4EC4" w:rsidRDefault="001630B4" w:rsidP="000265D7">
      <w:pPr>
        <w:shd w:val="clear" w:color="auto" w:fill="FFFFFF"/>
        <w:tabs>
          <w:tab w:val="left" w:pos="10348"/>
        </w:tabs>
        <w:rPr>
          <w:rFonts w:ascii="Franklin Gothic Book" w:hAnsi="Franklin Gothic Book"/>
        </w:rPr>
      </w:pPr>
      <w:r w:rsidRPr="009A4EC4">
        <w:rPr>
          <w:rFonts w:ascii="Franklin Gothic Book" w:hAnsi="Franklin Gothic Book"/>
          <w:b/>
          <w:bCs/>
          <w:color w:val="000000"/>
        </w:rPr>
        <w:t>1. ПРЕДМЕТ ДОГОВОРА</w:t>
      </w:r>
    </w:p>
    <w:p w:rsidR="00CE7C7C" w:rsidRDefault="001630B4" w:rsidP="00CE7C7C">
      <w:pPr>
        <w:ind w:firstLine="573"/>
        <w:jc w:val="both"/>
        <w:rPr>
          <w:rFonts w:ascii="Franklin Gothic Book" w:hAnsi="Franklin Gothic Book"/>
        </w:rPr>
      </w:pPr>
      <w:r w:rsidRPr="0034046D">
        <w:rPr>
          <w:rFonts w:ascii="Franklin Gothic Book" w:hAnsi="Franklin Gothic Book"/>
        </w:rPr>
        <w:t>1.1.</w:t>
      </w:r>
      <w:r w:rsidRPr="0034046D">
        <w:rPr>
          <w:rFonts w:ascii="Franklin Gothic Book" w:hAnsi="Franklin Gothic Book"/>
        </w:rPr>
        <w:tab/>
        <w:t xml:space="preserve"> </w:t>
      </w:r>
      <w:r w:rsidR="00FA7C79">
        <w:rPr>
          <w:rFonts w:ascii="Franklin Gothic Book" w:hAnsi="Franklin Gothic Book"/>
        </w:rPr>
        <w:t>Подрядчик</w:t>
      </w:r>
      <w:r w:rsidRPr="0034046D">
        <w:rPr>
          <w:rFonts w:ascii="Franklin Gothic Book" w:hAnsi="Franklin Gothic Book"/>
        </w:rPr>
        <w:t xml:space="preserve"> обязуется </w:t>
      </w:r>
      <w:r>
        <w:rPr>
          <w:rFonts w:ascii="Franklin Gothic Book" w:hAnsi="Franklin Gothic Book"/>
        </w:rPr>
        <w:t xml:space="preserve">по заданию ЗАКАЗЧИКА выполнить </w:t>
      </w:r>
      <w:r w:rsidR="00CE7C7C" w:rsidRPr="00CE7C7C">
        <w:rPr>
          <w:rFonts w:ascii="Franklin Gothic Book" w:hAnsi="Franklin Gothic Book"/>
        </w:rPr>
        <w:t>«Комплексно</w:t>
      </w:r>
      <w:r w:rsidR="00CE7C7C">
        <w:rPr>
          <w:rFonts w:ascii="Franklin Gothic Book" w:hAnsi="Franklin Gothic Book"/>
        </w:rPr>
        <w:t>е</w:t>
      </w:r>
      <w:r w:rsidR="00CE7C7C" w:rsidRPr="00CE7C7C">
        <w:rPr>
          <w:rFonts w:ascii="Franklin Gothic Book" w:hAnsi="Franklin Gothic Book"/>
        </w:rPr>
        <w:t xml:space="preserve"> </w:t>
      </w:r>
      <w:r w:rsidR="00CE7C7C">
        <w:rPr>
          <w:rFonts w:ascii="Franklin Gothic Book" w:hAnsi="Franklin Gothic Book"/>
        </w:rPr>
        <w:t>о</w:t>
      </w:r>
      <w:r w:rsidR="00CE7C7C" w:rsidRPr="00CE7C7C">
        <w:rPr>
          <w:rFonts w:ascii="Franklin Gothic Book" w:hAnsi="Franklin Gothic Book"/>
        </w:rPr>
        <w:t>бследование защитного сооружения</w:t>
      </w:r>
      <w:r w:rsidR="00CE7C7C">
        <w:rPr>
          <w:rFonts w:ascii="Franklin Gothic Book" w:hAnsi="Franklin Gothic Book"/>
        </w:rPr>
        <w:t xml:space="preserve"> </w:t>
      </w:r>
      <w:r w:rsidR="00CE7C7C" w:rsidRPr="00CE7C7C">
        <w:rPr>
          <w:rFonts w:ascii="Franklin Gothic Book" w:hAnsi="Franklin Gothic Book"/>
        </w:rPr>
        <w:t>гражданской обороны № 2 ПАО «НМТП»</w:t>
      </w:r>
    </w:p>
    <w:p w:rsidR="001630B4" w:rsidRPr="0034046D" w:rsidRDefault="00CE7C7C" w:rsidP="000265D7">
      <w:pPr>
        <w:ind w:firstLine="573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В рамках исполнения договора Подрядчик проводит следующие работы</w:t>
      </w:r>
      <w:r w:rsidR="0050255C" w:rsidRPr="0050255C">
        <w:t xml:space="preserve"> </w:t>
      </w:r>
      <w:r w:rsidR="0050255C" w:rsidRPr="0050255C">
        <w:rPr>
          <w:rFonts w:ascii="Franklin Gothic Book" w:hAnsi="Franklin Gothic Book"/>
        </w:rPr>
        <w:t>соответствии с Техническим заданием (приложение №1)</w:t>
      </w:r>
      <w:r w:rsidR="00A76073">
        <w:rPr>
          <w:rFonts w:ascii="Franklin Gothic Book" w:hAnsi="Franklin Gothic Book"/>
        </w:rPr>
        <w:t>, которое является неотъемлемой частью договора</w:t>
      </w:r>
      <w:r>
        <w:rPr>
          <w:rFonts w:ascii="Franklin Gothic Book" w:hAnsi="Franklin Gothic Book"/>
        </w:rPr>
        <w:t xml:space="preserve">: </w:t>
      </w:r>
      <w:r w:rsidR="001630B4">
        <w:rPr>
          <w:rFonts w:ascii="Franklin Gothic Book" w:hAnsi="Franklin Gothic Book"/>
        </w:rPr>
        <w:t>о</w:t>
      </w:r>
      <w:r w:rsidR="001630B4" w:rsidRPr="0034046D">
        <w:rPr>
          <w:rFonts w:ascii="Franklin Gothic Book" w:hAnsi="Franklin Gothic Book"/>
        </w:rPr>
        <w:t>бследование строительных конструкций, оцен</w:t>
      </w:r>
      <w:r w:rsidR="001630B4">
        <w:rPr>
          <w:rFonts w:ascii="Franklin Gothic Book" w:hAnsi="Franklin Gothic Book"/>
        </w:rPr>
        <w:t>ку технического состояния защитного сооружения (убежища) №2</w:t>
      </w:r>
      <w:r w:rsidR="001630B4" w:rsidRPr="0034046D">
        <w:rPr>
          <w:rFonts w:ascii="Franklin Gothic Book" w:hAnsi="Franklin Gothic Book"/>
        </w:rPr>
        <w:t xml:space="preserve">, </w:t>
      </w:r>
      <w:r w:rsidR="001630B4">
        <w:rPr>
          <w:rFonts w:ascii="Franklin Gothic Book" w:hAnsi="Franklin Gothic Book"/>
        </w:rPr>
        <w:t>с выдачей Технического заключения о состоянии ЗС ГО</w:t>
      </w:r>
      <w:r>
        <w:rPr>
          <w:rFonts w:ascii="Franklin Gothic Book" w:hAnsi="Franklin Gothic Book"/>
        </w:rPr>
        <w:t xml:space="preserve"> в 6 (шести экземплярах)</w:t>
      </w:r>
      <w:r w:rsidR="0050255C">
        <w:rPr>
          <w:rFonts w:ascii="Franklin Gothic Book" w:hAnsi="Franklin Gothic Book"/>
        </w:rPr>
        <w:t xml:space="preserve"> и в формате </w:t>
      </w:r>
      <w:r w:rsidR="0050255C">
        <w:rPr>
          <w:rFonts w:ascii="Franklin Gothic Book" w:hAnsi="Franklin Gothic Book"/>
          <w:lang w:val="en-US"/>
        </w:rPr>
        <w:t>Pdf</w:t>
      </w:r>
      <w:r w:rsidR="001630B4">
        <w:rPr>
          <w:rFonts w:ascii="Franklin Gothic Book" w:hAnsi="Franklin Gothic Book"/>
        </w:rPr>
        <w:t xml:space="preserve">, </w:t>
      </w:r>
      <w:r w:rsidR="00FA7C79">
        <w:rPr>
          <w:rFonts w:ascii="Franklin Gothic Book" w:hAnsi="Franklin Gothic Book"/>
        </w:rPr>
        <w:t>а Заказчик</w:t>
      </w:r>
      <w:r w:rsidR="001630B4" w:rsidRPr="0034046D">
        <w:rPr>
          <w:rFonts w:ascii="Franklin Gothic Book" w:hAnsi="Franklin Gothic Book"/>
        </w:rPr>
        <w:t xml:space="preserve"> обязуется принять и оплатить результат. </w:t>
      </w:r>
      <w:proofErr w:type="gramEnd"/>
    </w:p>
    <w:p w:rsidR="001630B4" w:rsidRPr="009A4EC4" w:rsidRDefault="001630B4" w:rsidP="000265D7">
      <w:pPr>
        <w:ind w:firstLine="571"/>
        <w:jc w:val="both"/>
        <w:rPr>
          <w:rFonts w:ascii="Franklin Gothic Book" w:hAnsi="Franklin Gothic Book"/>
        </w:rPr>
      </w:pPr>
      <w:r w:rsidRPr="009A4EC4">
        <w:rPr>
          <w:rFonts w:ascii="Franklin Gothic Book" w:hAnsi="Franklin Gothic Book"/>
        </w:rPr>
        <w:t xml:space="preserve">1.2. </w:t>
      </w:r>
      <w:r w:rsidRPr="0034046D">
        <w:rPr>
          <w:rFonts w:ascii="Franklin Gothic Book" w:hAnsi="Franklin Gothic Book"/>
        </w:rPr>
        <w:t>Работы по настоящему договору должны быть начаты с момента подписания догово</w:t>
      </w:r>
      <w:r w:rsidR="00D7415B">
        <w:rPr>
          <w:rFonts w:ascii="Franklin Gothic Book" w:hAnsi="Franklin Gothic Book"/>
        </w:rPr>
        <w:t>ра и завершены в течение</w:t>
      </w:r>
      <w:r>
        <w:rPr>
          <w:rFonts w:ascii="Franklin Gothic Book" w:hAnsi="Franklin Gothic Book"/>
        </w:rPr>
        <w:t xml:space="preserve"> 3</w:t>
      </w:r>
      <w:r w:rsidRPr="0034046D">
        <w:rPr>
          <w:rFonts w:ascii="Franklin Gothic Book" w:hAnsi="Franklin Gothic Book"/>
        </w:rPr>
        <w:t xml:space="preserve">0 календарных дней. </w:t>
      </w:r>
    </w:p>
    <w:p w:rsidR="001630B4" w:rsidRPr="0034046D" w:rsidRDefault="001630B4" w:rsidP="000265D7">
      <w:pPr>
        <w:ind w:firstLine="5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1.3 </w:t>
      </w:r>
      <w:r w:rsidRPr="0034046D">
        <w:rPr>
          <w:rFonts w:ascii="Franklin Gothic Book" w:hAnsi="Franklin Gothic Book"/>
        </w:rPr>
        <w:t xml:space="preserve">Техническая документация  предоставляемая Заказчику должна соответствовать: </w:t>
      </w:r>
    </w:p>
    <w:p w:rsidR="001630B4" w:rsidRPr="0034046D" w:rsidRDefault="001630B4" w:rsidP="000265D7">
      <w:pPr>
        <w:ind w:firstLine="571"/>
        <w:jc w:val="both"/>
        <w:rPr>
          <w:rFonts w:ascii="Franklin Gothic Book" w:hAnsi="Franklin Gothic Book"/>
        </w:rPr>
      </w:pPr>
      <w:r w:rsidRPr="0034046D">
        <w:rPr>
          <w:rFonts w:ascii="Franklin Gothic Book" w:hAnsi="Franklin Gothic Book"/>
        </w:rPr>
        <w:t>-</w:t>
      </w:r>
      <w:r w:rsidR="00D7415B">
        <w:rPr>
          <w:rFonts w:ascii="Franklin Gothic Book" w:hAnsi="Franklin Gothic Book"/>
        </w:rPr>
        <w:t xml:space="preserve"> </w:t>
      </w:r>
      <w:r w:rsidRPr="0034046D">
        <w:rPr>
          <w:rFonts w:ascii="Franklin Gothic Book" w:hAnsi="Franklin Gothic Book"/>
        </w:rPr>
        <w:t>Техническому регламенту «О безопасности объектов морского транспорта», утвержденного Постановлением Правительства РФ от 12.08.2010 г. №620;</w:t>
      </w:r>
    </w:p>
    <w:p w:rsidR="001630B4" w:rsidRPr="0034046D" w:rsidRDefault="001630B4" w:rsidP="000265D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</w:t>
      </w:r>
      <w:r w:rsidRPr="0034046D">
        <w:rPr>
          <w:rFonts w:ascii="Franklin Gothic Book" w:hAnsi="Franklin Gothic Book"/>
        </w:rPr>
        <w:t xml:space="preserve">Мониторинг обследования зданий и инженерных сооружений произвести в соответствии </w:t>
      </w:r>
      <w:proofErr w:type="gramStart"/>
      <w:r w:rsidRPr="0034046D">
        <w:rPr>
          <w:rFonts w:ascii="Franklin Gothic Book" w:hAnsi="Franklin Gothic Book"/>
        </w:rPr>
        <w:t>с</w:t>
      </w:r>
      <w:proofErr w:type="gramEnd"/>
      <w:r w:rsidRPr="0034046D">
        <w:rPr>
          <w:rFonts w:ascii="Franklin Gothic Book" w:hAnsi="Franklin Gothic Book"/>
        </w:rPr>
        <w:t>:</w:t>
      </w:r>
    </w:p>
    <w:p w:rsidR="001630B4" w:rsidRPr="009A4EC4" w:rsidRDefault="001630B4" w:rsidP="000265D7">
      <w:pPr>
        <w:ind w:firstLine="5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 w:rsidR="00D7415B">
        <w:rPr>
          <w:rFonts w:ascii="Franklin Gothic Book" w:hAnsi="Franklin Gothic Book"/>
        </w:rPr>
        <w:t xml:space="preserve"> </w:t>
      </w:r>
      <w:r w:rsidRPr="009A4EC4">
        <w:rPr>
          <w:rFonts w:ascii="Franklin Gothic Book" w:hAnsi="Franklin Gothic Book"/>
        </w:rPr>
        <w:t>ГОСТ 31937-2011 «Здания и сооружения. Правила обследования и мониторинга технического состояния". П. 1, 4, 5.1-5.3, 6.1-6.2  Введен с 01.01.2014г.</w:t>
      </w:r>
      <w:r>
        <w:rPr>
          <w:rFonts w:ascii="Franklin Gothic Book" w:hAnsi="Franklin Gothic Book"/>
        </w:rPr>
        <w:t xml:space="preserve"> </w:t>
      </w:r>
      <w:r w:rsidRPr="009A4EC4">
        <w:rPr>
          <w:rFonts w:ascii="Franklin Gothic Book" w:hAnsi="Franklin Gothic Book"/>
        </w:rPr>
        <w:t xml:space="preserve">(Взамен ГОСТ </w:t>
      </w:r>
      <w:proofErr w:type="gramStart"/>
      <w:r w:rsidRPr="009A4EC4">
        <w:rPr>
          <w:rFonts w:ascii="Franklin Gothic Book" w:hAnsi="Franklin Gothic Book"/>
        </w:rPr>
        <w:t>Р</w:t>
      </w:r>
      <w:proofErr w:type="gramEnd"/>
      <w:r w:rsidRPr="009A4EC4">
        <w:rPr>
          <w:rFonts w:ascii="Franklin Gothic Book" w:hAnsi="Franklin Gothic Book"/>
        </w:rPr>
        <w:t xml:space="preserve"> 53788-2010)</w:t>
      </w:r>
      <w:r>
        <w:rPr>
          <w:rFonts w:ascii="Franklin Gothic Book" w:hAnsi="Franklin Gothic Book"/>
        </w:rPr>
        <w:t>;</w:t>
      </w:r>
      <w:r w:rsidRPr="009A4EC4">
        <w:rPr>
          <w:rFonts w:ascii="Franklin Gothic Book" w:hAnsi="Franklin Gothic Book"/>
        </w:rPr>
        <w:t xml:space="preserve"> </w:t>
      </w:r>
    </w:p>
    <w:p w:rsidR="001630B4" w:rsidRDefault="001630B4" w:rsidP="000265D7">
      <w:pPr>
        <w:ind w:firstLine="571"/>
        <w:jc w:val="both"/>
        <w:rPr>
          <w:rFonts w:ascii="Franklin Gothic Book" w:hAnsi="Franklin Gothic Book"/>
        </w:rPr>
      </w:pPr>
      <w:r w:rsidRPr="0034046D">
        <w:rPr>
          <w:rFonts w:ascii="Franklin Gothic Book" w:hAnsi="Franklin Gothic Book"/>
        </w:rPr>
        <w:t>-</w:t>
      </w:r>
      <w:r w:rsidR="00D7415B">
        <w:rPr>
          <w:rFonts w:ascii="Franklin Gothic Book" w:hAnsi="Franklin Gothic Book"/>
        </w:rPr>
        <w:t xml:space="preserve"> </w:t>
      </w:r>
      <w:r w:rsidRPr="0034046D">
        <w:rPr>
          <w:rFonts w:ascii="Franklin Gothic Book" w:hAnsi="Franklin Gothic Book"/>
        </w:rPr>
        <w:t>РД 22-01-97 «Требования к проведению оценки безопасности эксплуатации производственных зданий и сооружений поднадзорных промышленных производств и объектов (обследование строительных конструкций спец</w:t>
      </w:r>
      <w:r>
        <w:rPr>
          <w:rFonts w:ascii="Franklin Gothic Book" w:hAnsi="Franklin Gothic Book"/>
        </w:rPr>
        <w:t>иализированными организациями)»;</w:t>
      </w:r>
    </w:p>
    <w:p w:rsidR="001630B4" w:rsidRPr="0034046D" w:rsidRDefault="00D7415B" w:rsidP="000265D7">
      <w:pPr>
        <w:ind w:firstLine="5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1630B4">
        <w:rPr>
          <w:rFonts w:ascii="Franklin Gothic Book" w:hAnsi="Franklin Gothic Book"/>
        </w:rPr>
        <w:t>Приказ</w:t>
      </w:r>
      <w:r>
        <w:rPr>
          <w:rFonts w:ascii="Franklin Gothic Book" w:hAnsi="Franklin Gothic Book"/>
        </w:rPr>
        <w:t>ом</w:t>
      </w:r>
      <w:r w:rsidR="001630B4">
        <w:rPr>
          <w:rFonts w:ascii="Franklin Gothic Book" w:hAnsi="Franklin Gothic Book"/>
        </w:rPr>
        <w:t xml:space="preserve"> от 15 декабря 2002 г. № 583 «Об утверждении и введении в действие правил эксплуатации защитных сооружений гражданской обороны» (в редакции Приказов МЧ</w:t>
      </w:r>
      <w:r>
        <w:rPr>
          <w:rFonts w:ascii="Franklin Gothic Book" w:hAnsi="Franklin Gothic Book"/>
        </w:rPr>
        <w:t xml:space="preserve">С России от 09.08.2010 г. № 377, </w:t>
      </w:r>
      <w:r w:rsidR="001630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</w:t>
      </w:r>
      <w:r w:rsidR="001630B4">
        <w:rPr>
          <w:rFonts w:ascii="Franklin Gothic Book" w:hAnsi="Franklin Gothic Book"/>
        </w:rPr>
        <w:t>т 22.12.2015 г. № 679)</w:t>
      </w:r>
    </w:p>
    <w:p w:rsidR="001630B4" w:rsidRDefault="001630B4" w:rsidP="000265D7">
      <w:pPr>
        <w:ind w:firstLine="571"/>
        <w:jc w:val="center"/>
        <w:rPr>
          <w:rFonts w:ascii="Franklin Gothic Book" w:hAnsi="Franklin Gothic Book"/>
          <w:b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/>
          <w:bCs/>
        </w:rPr>
        <w:t>2. СТОИМОСТЬ РАБОТ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Cs/>
        </w:rPr>
        <w:t>2.1.  Стоимость работ по настоящему договору определена сме</w:t>
      </w:r>
      <w:r>
        <w:rPr>
          <w:rFonts w:ascii="Franklin Gothic Book" w:hAnsi="Franklin Gothic Book"/>
          <w:bCs/>
        </w:rPr>
        <w:t>тным расчетом (приложение №2</w:t>
      </w:r>
      <w:r w:rsidRPr="00D7415B">
        <w:rPr>
          <w:rFonts w:ascii="Franklin Gothic Book" w:hAnsi="Franklin Gothic Book"/>
          <w:bCs/>
        </w:rPr>
        <w:t xml:space="preserve">)  и составляет: </w:t>
      </w:r>
      <w:r w:rsidRPr="001F1340">
        <w:rPr>
          <w:rFonts w:ascii="Franklin Gothic Book" w:hAnsi="Franklin Gothic Book"/>
          <w:b/>
          <w:bCs/>
        </w:rPr>
        <w:t>450000 (четыреста пятьдесят тысяч) рублей 00 копеек, в том числе НДС 18% - 68644,07 рублей.</w:t>
      </w:r>
    </w:p>
    <w:p w:rsid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2.2. </w:t>
      </w:r>
      <w:proofErr w:type="gramStart"/>
      <w:r w:rsidRPr="00D7415B">
        <w:rPr>
          <w:rFonts w:ascii="Franklin Gothic Book" w:hAnsi="Franklin Gothic Book"/>
          <w:bCs/>
        </w:rPr>
        <w:t>Установленная</w:t>
      </w:r>
      <w:proofErr w:type="gramEnd"/>
      <w:r w:rsidRPr="00D7415B">
        <w:rPr>
          <w:rFonts w:ascii="Franklin Gothic Book" w:hAnsi="Franklin Gothic Book"/>
          <w:bCs/>
        </w:rPr>
        <w:t xml:space="preserve"> в п. 2.1. Договора стоимость работ является окончательной и изменению не подлежит. Указанная стоимость  включает в себя расходы Подрядчика на приобретение оборудования и материалов, аренду техники и транспортных средств, оплату услуг привлеченных им Субподрядчиком и все другие расходы Подрядчика необходимые для  исполнения взятых на себя обязательств по настоящему Договору. </w:t>
      </w:r>
    </w:p>
    <w:p w:rsidR="0050255C" w:rsidRPr="00D7415B" w:rsidRDefault="0050255C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2.3. </w:t>
      </w:r>
      <w:r w:rsidRPr="0050255C">
        <w:rPr>
          <w:rFonts w:ascii="Franklin Gothic Book" w:hAnsi="Franklin Gothic Book"/>
          <w:bCs/>
        </w:rPr>
        <w:t>Стороны договорились, что к правоотношениям сторон правила предусмотренные пунктом 1 статьи</w:t>
      </w:r>
      <w:r w:rsidR="00A22B9D">
        <w:rPr>
          <w:rFonts w:ascii="Franklin Gothic Book" w:hAnsi="Franklin Gothic Book"/>
          <w:bCs/>
        </w:rPr>
        <w:t xml:space="preserve"> 317.1. Гражданского кодекса РФ</w:t>
      </w:r>
      <w:r w:rsidRPr="0050255C">
        <w:rPr>
          <w:rFonts w:ascii="Franklin Gothic Book" w:hAnsi="Franklin Gothic Book"/>
          <w:bCs/>
        </w:rPr>
        <w:t>, не применяются.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/>
          <w:bCs/>
        </w:rPr>
        <w:t>3. ОБЯЗАТЕЛЬСТВА  ПОДРЯДЧИКА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lastRenderedPageBreak/>
        <w:t>3.1. Выполнить все работы собственными или привлеченными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3.2. Обеспечить выполнение работ в соответствии с действующими нормами и правилами действующего законодательства, используя только сертифицированные материалы, изделия и конструкции.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3.3. Сдать рабочей комиссии </w:t>
      </w:r>
      <w:proofErr w:type="gramStart"/>
      <w:r w:rsidRPr="00D7415B">
        <w:rPr>
          <w:rFonts w:ascii="Franklin Gothic Book" w:hAnsi="Franklin Gothic Book"/>
          <w:bCs/>
        </w:rPr>
        <w:t>Заказчика</w:t>
      </w:r>
      <w:proofErr w:type="gramEnd"/>
      <w:r w:rsidRPr="00D7415B">
        <w:rPr>
          <w:rFonts w:ascii="Franklin Gothic Book" w:hAnsi="Franklin Gothic Book"/>
          <w:bCs/>
        </w:rPr>
        <w:t xml:space="preserve"> выполненные работы  с последующим подписанием Акта выполненных работ по форме (№ КС-2), с приложением справки о стоимости выполненных работ по форме (№ КС-3).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 3.4.  При проведении работ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 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3.5. Выполнять в обязательном порядке предписания соответствующих контролирующих  органов.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3.6. Выполнять в обязательном порядке предписания </w:t>
      </w:r>
      <w:r w:rsidR="0050255C">
        <w:rPr>
          <w:rFonts w:ascii="Franklin Gothic Book" w:hAnsi="Franklin Gothic Book"/>
          <w:bCs/>
        </w:rPr>
        <w:t>технической дирекции</w:t>
      </w:r>
      <w:r w:rsidRPr="00D7415B">
        <w:rPr>
          <w:rFonts w:ascii="Franklin Gothic Book" w:hAnsi="Franklin Gothic Book"/>
          <w:bCs/>
        </w:rPr>
        <w:t xml:space="preserve"> ПАО «НМТП», выдаваемые по представлению соответствующих производственных подразделений ПАО «НМТП» (отдел охраны труда, отдела энергетики, управления информационных  технологий и коммуникаций, управлению промышленной безопасности).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3.7. Приостанавливать проводимые работы до устранения замечаний, указанных в Предписаниях.  Работы возобновлять только после устранения замечаний и по письменному разрешению главного инженера ПАО «НМТП».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3.8. При необходимости и в соответствии с п. 3.5. СНиП 12-04-2002 «Безопасность труда в строительстве» перед началом выполнения работ оформить АКТ-допуск по утвержденной форме. 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3.9.  Обеспечить  работникам  условия по соблюдению требований охраны труда и техники безопасности на производстве. 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3.10. Выполнять Правила охраны труда в морских портах ПОТ РО-152-31.82.03-96 и другие нормы и правила.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3.11. Осуществлять плату за негативное воздействие на окружающую среду при проведении работ. Получить на период проведения работ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D7415B">
        <w:rPr>
          <w:rFonts w:ascii="Franklin Gothic Book" w:hAnsi="Franklin Gothic Book"/>
          <w:bCs/>
        </w:rPr>
        <w:t>природопользователям</w:t>
      </w:r>
      <w:proofErr w:type="spellEnd"/>
      <w:r w:rsidRPr="00D7415B">
        <w:rPr>
          <w:rFonts w:ascii="Franklin Gothic Book" w:hAnsi="Franklin Gothic Book"/>
          <w:bCs/>
        </w:rPr>
        <w:t>. Образующиеся при проведении работ отходы являются собственностью Подрядчика.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3.12. При производстве огневых работ  пройти технический пожарный минимум в ООО «Противопожарная служба» для последующего оформления </w:t>
      </w:r>
      <w:proofErr w:type="gramStart"/>
      <w:r w:rsidRPr="00D7415B">
        <w:rPr>
          <w:rFonts w:ascii="Franklin Gothic Book" w:hAnsi="Franklin Gothic Book"/>
          <w:bCs/>
        </w:rPr>
        <w:t>Наряд-допуска</w:t>
      </w:r>
      <w:proofErr w:type="gramEnd"/>
      <w:r w:rsidRPr="00D7415B">
        <w:rPr>
          <w:rFonts w:ascii="Franklin Gothic Book" w:hAnsi="Franklin Gothic Book"/>
          <w:bCs/>
        </w:rPr>
        <w:t>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3.13.  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3.14. При необходимости заключить отдельные договоры с Заказчиком на коммунальные услуги, требуемые Подрядчику для исполнения обязательств по Договору.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3.15. Вывезти в 3-х </w:t>
      </w:r>
      <w:proofErr w:type="spellStart"/>
      <w:r w:rsidRPr="00D7415B">
        <w:rPr>
          <w:rFonts w:ascii="Franklin Gothic Book" w:hAnsi="Franklin Gothic Book"/>
          <w:bCs/>
        </w:rPr>
        <w:t>дневный</w:t>
      </w:r>
      <w:proofErr w:type="spellEnd"/>
      <w:r w:rsidRPr="00D7415B">
        <w:rPr>
          <w:rFonts w:ascii="Franklin Gothic Book" w:hAnsi="Franklin Gothic Book"/>
          <w:bCs/>
        </w:rPr>
        <w:t xml:space="preserve"> срок с момента подписания сторонами акт сдачи-приемки работ,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3.16. Устранить допущенные недостатки по требованию Заказчика в согласованный с ним срок.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4.ОБЯЗАТЕЛЬСТВА  ЗАКАЗЧИКА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4.1. Обеспечить необходимые условия для выполнения Подрядчиком работ обусловленных настоящим Договором.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4.2. Обеспечить пропуск специалистов Подрядчика на свою территорию для выполнения работ.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lastRenderedPageBreak/>
        <w:t xml:space="preserve">4.3. Предоставить Подрядчику рабочую документацию, необходимую для выполнения  работ, оговоренных п.1.1. настоящего Договора. 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4.4. Рассматривать предъявленные формы (№КС-2), (№КС-3),  в 5-ти </w:t>
      </w:r>
      <w:proofErr w:type="spellStart"/>
      <w:r w:rsidRPr="00D7415B">
        <w:rPr>
          <w:rFonts w:ascii="Franklin Gothic Book" w:hAnsi="Franklin Gothic Book"/>
          <w:bCs/>
        </w:rPr>
        <w:t>дневный</w:t>
      </w:r>
      <w:proofErr w:type="spellEnd"/>
      <w:r w:rsidRPr="00D7415B">
        <w:rPr>
          <w:rFonts w:ascii="Franklin Gothic Book" w:hAnsi="Franklin Gothic Book"/>
          <w:bCs/>
        </w:rPr>
        <w:t xml:space="preserve"> срок с момента их предъявления.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4.5. Произвести оплату выполненных работ согласно подписанным формам (№ КС-2),  (№ КС-3),  на выполненные работы при предоставлении счета и счета фактуры.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4.6. Согласовывать в необходимых и обоснованных случаях изменения задания, объемов и состава работ, сроков окончания производства работ.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4.7. Подписать Акт приема-передачи выполненных работ в течение трех дней  с момента его получения, либо направить Подрядчику мотивированный отказ от подписания с указанием перечня недостатков и сроков их устранения. 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5. СРОКИ ВЫПОЛНЕНИЯ  РАБОТ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 xml:space="preserve">5.1. Работы по настоящему Договору должны быть начаты </w:t>
      </w:r>
      <w:proofErr w:type="gramStart"/>
      <w:r w:rsidRPr="00D7415B">
        <w:rPr>
          <w:rFonts w:ascii="Franklin Gothic Book" w:hAnsi="Franklin Gothic Book"/>
          <w:bCs/>
        </w:rPr>
        <w:t xml:space="preserve">с </w:t>
      </w:r>
      <w:r w:rsidRPr="00D7415B">
        <w:rPr>
          <w:rFonts w:ascii="Franklin Gothic Book" w:hAnsi="Franklin Gothic Book"/>
          <w:b/>
          <w:bCs/>
          <w:i/>
        </w:rPr>
        <w:t xml:space="preserve"> </w:t>
      </w:r>
      <w:r w:rsidRPr="00D7415B">
        <w:rPr>
          <w:rFonts w:ascii="Franklin Gothic Book" w:hAnsi="Franklin Gothic Book"/>
          <w:bCs/>
        </w:rPr>
        <w:t>даты подписания</w:t>
      </w:r>
      <w:proofErr w:type="gramEnd"/>
      <w:r w:rsidRPr="00D7415B">
        <w:rPr>
          <w:rFonts w:ascii="Franklin Gothic Book" w:hAnsi="Franklin Gothic Book"/>
          <w:bCs/>
        </w:rPr>
        <w:t xml:space="preserve"> сторонами  Договора   и завершены в </w:t>
      </w:r>
      <w:r w:rsidR="00956F8E">
        <w:rPr>
          <w:rFonts w:ascii="Franklin Gothic Book" w:hAnsi="Franklin Gothic Book"/>
          <w:bCs/>
        </w:rPr>
        <w:t>течение 30 календарных дней.</w:t>
      </w:r>
      <w:bookmarkStart w:id="0" w:name="_GoBack"/>
      <w:bookmarkEnd w:id="0"/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6. ПОРЯДОК СДАЧИ-ПРЕМКИ ВЫПОЛНЕННЫХ РАБОТ</w:t>
      </w:r>
    </w:p>
    <w:p w:rsidR="0050255C" w:rsidRDefault="0050255C" w:rsidP="0050255C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6</w:t>
      </w:r>
      <w:r w:rsidRPr="0050255C">
        <w:rPr>
          <w:rFonts w:ascii="Franklin Gothic Book" w:hAnsi="Franklin Gothic Book"/>
          <w:bCs/>
        </w:rPr>
        <w:t xml:space="preserve">.1.Сдача-приемка выполненных работ по настоящему Договору производится на основании Акта сдачи-приемки выполненных работ, с приложением отчетных материалов, </w:t>
      </w:r>
      <w:proofErr w:type="gramStart"/>
      <w:r w:rsidRPr="0050255C">
        <w:rPr>
          <w:rFonts w:ascii="Franklin Gothic Book" w:hAnsi="Franklin Gothic Book"/>
          <w:bCs/>
        </w:rPr>
        <w:t>согласно</w:t>
      </w:r>
      <w:proofErr w:type="gramEnd"/>
      <w:r w:rsidRPr="0050255C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технического задания (Приложение № 1).</w:t>
      </w:r>
    </w:p>
    <w:p w:rsidR="0050255C" w:rsidRPr="0050255C" w:rsidRDefault="0050255C" w:rsidP="0050255C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6</w:t>
      </w:r>
      <w:r w:rsidRPr="0050255C">
        <w:rPr>
          <w:rFonts w:ascii="Franklin Gothic Book" w:hAnsi="Franklin Gothic Book"/>
          <w:bCs/>
        </w:rPr>
        <w:t>.2.В случае направления Акта сдачи-приемки выполненных работ и отчетных материалов почтой с уведомлением, датой получения материалов считается дата, поставленная на штемпеле почтового уведомления. В случае передачи Акта сдачи-приемки работ и отчетных материалов нарочным, датой получения материалов, считается дата, поставленная представителем Заказчика на сопроводительном письме.</w:t>
      </w:r>
    </w:p>
    <w:p w:rsidR="0050255C" w:rsidRPr="0050255C" w:rsidRDefault="0050255C" w:rsidP="0050255C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6</w:t>
      </w:r>
      <w:r w:rsidRPr="0050255C">
        <w:rPr>
          <w:rFonts w:ascii="Franklin Gothic Book" w:hAnsi="Franklin Gothic Book"/>
          <w:bCs/>
        </w:rPr>
        <w:t>.3.Заказчик в течение 5 (пяти) рабочих дней с момента получения Акта сдачи-приемки выполненных работ и отчетных документов, обязан организовать рассмотрение представленных Исполнителем материалов, и направить Исполнителю подписанный Акт сдачи-приемки выполненных работ или мотивированный отказ от приемки работ с указанием необходимых доработок и сроков их выполнения.</w:t>
      </w:r>
    </w:p>
    <w:p w:rsidR="0050255C" w:rsidRDefault="0050255C" w:rsidP="0050255C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6</w:t>
      </w:r>
      <w:r w:rsidRPr="0050255C">
        <w:rPr>
          <w:rFonts w:ascii="Franklin Gothic Book" w:hAnsi="Franklin Gothic Book"/>
          <w:bCs/>
        </w:rPr>
        <w:t>.4.В случае не выполнения Заказчиком п.</w:t>
      </w:r>
      <w:r>
        <w:rPr>
          <w:rFonts w:ascii="Franklin Gothic Book" w:hAnsi="Franklin Gothic Book"/>
          <w:bCs/>
        </w:rPr>
        <w:t>6</w:t>
      </w:r>
      <w:r w:rsidRPr="0050255C">
        <w:rPr>
          <w:rFonts w:ascii="Franklin Gothic Book" w:hAnsi="Franklin Gothic Book"/>
          <w:bCs/>
        </w:rPr>
        <w:t>.3. настоящего Договора работа считается принятой, а Акт подписанным.</w:t>
      </w:r>
    </w:p>
    <w:p w:rsidR="0050255C" w:rsidRDefault="0050255C" w:rsidP="0050255C">
      <w:pPr>
        <w:jc w:val="both"/>
        <w:rPr>
          <w:rFonts w:ascii="Franklin Gothic Book" w:hAnsi="Franklin Gothic Book"/>
          <w:b/>
          <w:bCs/>
        </w:rPr>
      </w:pPr>
    </w:p>
    <w:p w:rsidR="00D7415B" w:rsidRPr="00D7415B" w:rsidRDefault="00D7415B" w:rsidP="0050255C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7. ПЛАТЕЖИ И РАСЧЕТЫ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7.1. Заказчик в течение  5 (пяти) рабочих дней с момента заключения настоящего договора перечисляет  на расчетный счет Подрядчика аванс в размере 30% от стоимости Договор</w:t>
      </w:r>
      <w:r w:rsidR="00FA7C79">
        <w:rPr>
          <w:rFonts w:ascii="Franklin Gothic Book" w:hAnsi="Franklin Gothic Book"/>
          <w:bCs/>
        </w:rPr>
        <w:t xml:space="preserve">а, что составляет </w:t>
      </w:r>
      <w:r w:rsidR="00FA7C79" w:rsidRPr="001F1340">
        <w:rPr>
          <w:rFonts w:ascii="Franklin Gothic Book" w:hAnsi="Franklin Gothic Book"/>
          <w:b/>
          <w:bCs/>
        </w:rPr>
        <w:t>135000 (сто тридцать пять тысяч)</w:t>
      </w:r>
      <w:r w:rsidRPr="00D7415B">
        <w:rPr>
          <w:rFonts w:ascii="Franklin Gothic Book" w:hAnsi="Franklin Gothic Book"/>
          <w:b/>
          <w:bCs/>
        </w:rPr>
        <w:t xml:space="preserve"> руб</w:t>
      </w:r>
      <w:r w:rsidR="00FA7C79" w:rsidRPr="001F1340">
        <w:rPr>
          <w:rFonts w:ascii="Franklin Gothic Book" w:hAnsi="Franklin Gothic Book"/>
          <w:b/>
          <w:bCs/>
        </w:rPr>
        <w:t>лей, в том числе НДС 18% - 20593</w:t>
      </w:r>
      <w:r w:rsidRPr="00D7415B">
        <w:rPr>
          <w:rFonts w:ascii="Franklin Gothic Book" w:hAnsi="Franklin Gothic Book"/>
          <w:b/>
          <w:bCs/>
        </w:rPr>
        <w:t xml:space="preserve"> рублей</w:t>
      </w:r>
      <w:r w:rsidR="00FA7C79" w:rsidRPr="001F1340">
        <w:rPr>
          <w:rFonts w:ascii="Franklin Gothic Book" w:hAnsi="Franklin Gothic Book"/>
          <w:b/>
          <w:bCs/>
        </w:rPr>
        <w:t xml:space="preserve"> 22 копеек</w:t>
      </w:r>
      <w:r w:rsidRPr="00D7415B">
        <w:rPr>
          <w:rFonts w:ascii="Franklin Gothic Book" w:hAnsi="Franklin Gothic Book"/>
          <w:b/>
          <w:bCs/>
        </w:rPr>
        <w:t>.</w:t>
      </w:r>
      <w:r w:rsidRPr="00D7415B">
        <w:rPr>
          <w:rFonts w:ascii="Franklin Gothic Book" w:hAnsi="Franklin Gothic Book"/>
          <w:bCs/>
        </w:rPr>
        <w:t xml:space="preserve"> Оплата аванса производится Заказчиком на основании счета, полученного</w:t>
      </w:r>
      <w:r w:rsidR="00FA7C79">
        <w:rPr>
          <w:rFonts w:ascii="Franklin Gothic Book" w:hAnsi="Franklin Gothic Book"/>
          <w:bCs/>
        </w:rPr>
        <w:t xml:space="preserve"> от  Подрядчика</w:t>
      </w:r>
      <w:r w:rsidRPr="00D7415B">
        <w:rPr>
          <w:rFonts w:ascii="Franklin Gothic Book" w:hAnsi="Franklin Gothic Book"/>
          <w:bCs/>
        </w:rPr>
        <w:t>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7.2. Окончательный расчет за выполненные работы производится Заказчиком  после подписания сторонами акта приемки-сдачи выполненных работ (КС-2) и представления Подрядчиком справки о стоимости выполненных работ и затрат (№ КС-3),  счет - фактуры. Оплата производится Заказчиком не позднее 5 рабочих дней с момента получения от Подрядчика счета на оплату.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50255C" w:rsidP="000265D7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8</w:t>
      </w:r>
      <w:r w:rsidR="00D7415B" w:rsidRPr="00D7415B">
        <w:rPr>
          <w:rFonts w:ascii="Franklin Gothic Book" w:hAnsi="Franklin Gothic Book"/>
          <w:b/>
          <w:bCs/>
        </w:rPr>
        <w:t>. ОТВЕТСТВЕННОСТЬ СТОРОН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.1.</w:t>
      </w:r>
      <w:r w:rsidR="001F1340">
        <w:rPr>
          <w:rFonts w:ascii="Franklin Gothic Book" w:hAnsi="Franklin Gothic Book"/>
          <w:bCs/>
        </w:rPr>
        <w:t xml:space="preserve"> </w:t>
      </w:r>
      <w:r w:rsidR="00D7415B" w:rsidRPr="00D7415B">
        <w:rPr>
          <w:rFonts w:ascii="Franklin Gothic Book" w:hAnsi="Franklin Gothic Book"/>
          <w:bCs/>
        </w:rPr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.2. В случае нарушения сроков выполнения работ, а также при нарушении сроков устранения недостатков Подрядчик выплачивает Заказчику пеню в размере 0,1 % от суммы Договора за каждый день просрочки. Сумма начисленной пени может быть удержана Заказчиком из платежа при окончательном расчете по договору.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lastRenderedPageBreak/>
        <w:t>8</w:t>
      </w:r>
      <w:r w:rsidR="00D7415B" w:rsidRPr="00D7415B">
        <w:rPr>
          <w:rFonts w:ascii="Franklin Gothic Book" w:hAnsi="Franklin Gothic Book"/>
          <w:bCs/>
        </w:rPr>
        <w:t>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.4.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.5. Риск случайной гибели или случайного повреждения результата выполненной Работы до ее приемки Заказчиком несет Подрядчик.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.6.  В  случае наложения штрафных санкций на Заказчика, причиной которых явилась хозяйственная деятельность Подрядчика, последний обязуется возместить Заказчику причиненный ущерб.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8</w:t>
      </w:r>
      <w:r w:rsidR="00D7415B" w:rsidRPr="00D7415B">
        <w:rPr>
          <w:rFonts w:ascii="Franklin Gothic Book" w:hAnsi="Franklin Gothic Book"/>
          <w:bCs/>
        </w:rPr>
        <w:t>.7.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50255C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>9</w:t>
      </w:r>
      <w:r w:rsidR="00D7415B" w:rsidRPr="00D7415B">
        <w:rPr>
          <w:rFonts w:ascii="Franklin Gothic Book" w:hAnsi="Franklin Gothic Book"/>
          <w:b/>
          <w:bCs/>
        </w:rPr>
        <w:t>. ОБСТОЯТЕЛЬСВА  НЕПРЕОДОЛИМОЙ СИЛЫ (форс-мажор</w:t>
      </w:r>
      <w:r w:rsidR="00D7415B" w:rsidRPr="00D7415B">
        <w:rPr>
          <w:rFonts w:ascii="Franklin Gothic Book" w:hAnsi="Franklin Gothic Book"/>
          <w:bCs/>
        </w:rPr>
        <w:t>)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>.1.Стороны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 xml:space="preserve">.2. 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оправдано и целесообразно </w:t>
      </w:r>
      <w:proofErr w:type="gramStart"/>
      <w:r w:rsidR="00D7415B" w:rsidRPr="00D7415B">
        <w:rPr>
          <w:rFonts w:ascii="Franklin Gothic Book" w:hAnsi="Franklin Gothic Book"/>
          <w:bCs/>
        </w:rPr>
        <w:t>ожидать</w:t>
      </w:r>
      <w:proofErr w:type="gramEnd"/>
      <w:r w:rsidR="00D7415B" w:rsidRPr="00D7415B">
        <w:rPr>
          <w:rFonts w:ascii="Franklin Gothic Book" w:hAnsi="Franklin Gothic Book"/>
          <w:bCs/>
        </w:rPr>
        <w:t xml:space="preserve"> от добросовестно действующей Стороны. К подобным обстоятельствам Сторон относят: военные действия, эпидемии, пожары, природные катастрофы (наводнения, пожары,  норд-ост, гололед, снегопад и другие сложные метеоусловия в г. Новороссийске),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>.3. 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>.4. В период действия обстоятельств непреодолимой силы, которые освобождают   Стороны   от   ответственности,   выполнение   обязатель</w:t>
      </w:r>
      <w:proofErr w:type="gramStart"/>
      <w:r w:rsidR="00D7415B" w:rsidRPr="00D7415B">
        <w:rPr>
          <w:rFonts w:ascii="Franklin Gothic Book" w:hAnsi="Franklin Gothic Book"/>
          <w:bCs/>
        </w:rPr>
        <w:t>ств пр</w:t>
      </w:r>
      <w:proofErr w:type="gramEnd"/>
      <w:r w:rsidR="00D7415B" w:rsidRPr="00D7415B">
        <w:rPr>
          <w:rFonts w:ascii="Franklin Gothic Book" w:hAnsi="Franklin Gothic Book"/>
          <w:bCs/>
        </w:rPr>
        <w:t>иостанавливается, и санкции за неисполнение договорных обязательств не применяются.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>.5. Наступление обстоятельств непреодолимой силы при условии, что приняты установленные меры по извещению об этом другой Стороны,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9</w:t>
      </w:r>
      <w:r w:rsidR="00D7415B" w:rsidRPr="00D7415B">
        <w:rPr>
          <w:rFonts w:ascii="Franklin Gothic Book" w:hAnsi="Franklin Gothic Book"/>
          <w:bCs/>
        </w:rPr>
        <w:t>.6. Если действие обстоятельств непреодолимой силы продолжается более 6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извещения. При этом Подрядчик возвращает Заказчику сумму перечисленного аванса за вычетом стоимости фактически выполненных работ.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50255C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>10</w:t>
      </w:r>
      <w:r w:rsidR="00D7415B" w:rsidRPr="00D7415B">
        <w:rPr>
          <w:rFonts w:ascii="Franklin Gothic Book" w:hAnsi="Franklin Gothic Book"/>
          <w:b/>
          <w:bCs/>
        </w:rPr>
        <w:t>.ПОРЯДОК РАЗРЕШЕНИЯ СПОРОВ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0</w:t>
      </w:r>
      <w:r w:rsidRPr="00D7415B">
        <w:rPr>
          <w:rFonts w:ascii="Franklin Gothic Book" w:hAnsi="Franklin Gothic Book"/>
          <w:bCs/>
        </w:rPr>
        <w:t>.1. Все споры и разногласия по настоящему договору решаются путем переговоров. Не решенные таким образом споры и разногласия рассматриваются в Арбитражном суде Краснодарского края.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</w:p>
    <w:p w:rsidR="00D7415B" w:rsidRPr="00D7415B" w:rsidRDefault="0050255C" w:rsidP="000265D7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11</w:t>
      </w:r>
      <w:r w:rsidR="00D7415B" w:rsidRPr="00D7415B">
        <w:rPr>
          <w:rFonts w:ascii="Franklin Gothic Book" w:hAnsi="Franklin Gothic Book"/>
          <w:b/>
          <w:bCs/>
        </w:rPr>
        <w:t>.ОСОБЫЕ УСЛОВИЯ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.1. Настоящий Договор вступает в силу с момента подписания его Сторонами и действует до исполнения сторонами договорных обязательств.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.2. В случае неисполнения одной из Сторон условий настоящего договора, другая сторона может  досрочно расторгнуть настоящий Договор с письменным уведомлением  о расторжении другой Стороны за десять календарных дней до планируемой даты расторжения.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.3. Все вопросы, не урегулированные настоящим Договором, решаются в соответствии с действующим законодательством РФ.</w:t>
      </w:r>
    </w:p>
    <w:p w:rsidR="00D7415B" w:rsidRPr="00D7415B" w:rsidRDefault="007C113A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11</w:t>
      </w:r>
      <w:r w:rsidR="00D7415B" w:rsidRPr="00D7415B">
        <w:rPr>
          <w:rFonts w:ascii="Franklin Gothic Book" w:hAnsi="Franklin Gothic Book"/>
          <w:bCs/>
        </w:rPr>
        <w:t>.3. Настоящий Договор составлен в двух подлинных экземплярах, имеющих равную юридическую силу по одному для каждой из Сторон.</w:t>
      </w:r>
    </w:p>
    <w:p w:rsidR="00D7415B" w:rsidRPr="00D7415B" w:rsidRDefault="001F1340" w:rsidP="000265D7">
      <w:pPr>
        <w:jc w:val="both"/>
        <w:rPr>
          <w:rFonts w:ascii="Franklin Gothic Book" w:hAnsi="Franklin Gothic Book"/>
          <w:bCs/>
        </w:rPr>
      </w:pPr>
      <w:proofErr w:type="gramStart"/>
      <w:r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>
        <w:rPr>
          <w:rFonts w:ascii="Franklin Gothic Book" w:hAnsi="Franklin Gothic Book"/>
          <w:bCs/>
        </w:rPr>
        <w:t>.4</w:t>
      </w:r>
      <w:r w:rsidR="00D7415B" w:rsidRPr="00D7415B">
        <w:rPr>
          <w:rFonts w:ascii="Franklin Gothic Book" w:hAnsi="Franklin Gothic Book"/>
          <w:bCs/>
        </w:rPr>
        <w:t xml:space="preserve">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  <w:proofErr w:type="gramEnd"/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.5. 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.6. Подрядчик информирует ПАО «НМТП» о том, что был ознакомлен с принятым в Порту Регламентом определения связанных сторон ПАО «НМТП» и сообщает информацию о связанности в соответствии с таблицей (Приложение №2).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7C113A">
        <w:rPr>
          <w:rFonts w:ascii="Franklin Gothic Book" w:hAnsi="Franklin Gothic Book"/>
          <w:bCs/>
        </w:rPr>
        <w:t>1</w:t>
      </w:r>
      <w:r w:rsidRPr="00D7415B">
        <w:rPr>
          <w:rFonts w:ascii="Franklin Gothic Book" w:hAnsi="Franklin Gothic Book"/>
          <w:bCs/>
        </w:rPr>
        <w:t>.7. 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договора субподряда, настоящим Подрядчик принял на себя обязательство в течени</w:t>
      </w:r>
      <w:proofErr w:type="gramStart"/>
      <w:r w:rsidRPr="00D7415B">
        <w:rPr>
          <w:rFonts w:ascii="Franklin Gothic Book" w:hAnsi="Franklin Gothic Book"/>
          <w:bCs/>
        </w:rPr>
        <w:t>и</w:t>
      </w:r>
      <w:proofErr w:type="gramEnd"/>
      <w:r w:rsidRPr="00D7415B">
        <w:rPr>
          <w:rFonts w:ascii="Franklin Gothic Book" w:hAnsi="Franklin Gothic Book"/>
          <w:bCs/>
        </w:rPr>
        <w:t xml:space="preserve"> 1 рабочего  дня с даты заключения договора с субподрядчиком предоставить в ПАО «НМТП» заверенную подрядчиком копию этого договора.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ab/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</w:t>
      </w:r>
      <w:r w:rsidR="00D4359B">
        <w:rPr>
          <w:rFonts w:ascii="Franklin Gothic Book" w:hAnsi="Franklin Gothic Book"/>
          <w:bCs/>
        </w:rPr>
        <w:t>ммы наложенных штрафов в течение</w:t>
      </w:r>
      <w:r w:rsidRPr="00D7415B">
        <w:rPr>
          <w:rFonts w:ascii="Franklin Gothic Book" w:hAnsi="Franklin Gothic Book"/>
          <w:bCs/>
        </w:rPr>
        <w:t xml:space="preserve"> 10 рабочих дней  с момента предъявления к н</w:t>
      </w:r>
      <w:r w:rsidR="00D4359B">
        <w:rPr>
          <w:rFonts w:ascii="Franklin Gothic Book" w:hAnsi="Franklin Gothic Book"/>
          <w:bCs/>
        </w:rPr>
        <w:t>ему соответствующего требования</w:t>
      </w:r>
      <w:r w:rsidRPr="00D7415B">
        <w:rPr>
          <w:rFonts w:ascii="Franklin Gothic Book" w:hAnsi="Franklin Gothic Book"/>
          <w:bCs/>
        </w:rPr>
        <w:t>.</w:t>
      </w:r>
    </w:p>
    <w:p w:rsidR="00D7415B" w:rsidRDefault="00D7415B" w:rsidP="000265D7">
      <w:pPr>
        <w:jc w:val="both"/>
        <w:rPr>
          <w:rFonts w:ascii="Franklin Gothic Book" w:hAnsi="Franklin Gothic Book"/>
          <w:b/>
          <w:bCs/>
        </w:rPr>
      </w:pPr>
    </w:p>
    <w:p w:rsidR="00E40F04" w:rsidRPr="00D7415B" w:rsidRDefault="00E40F04" w:rsidP="000265D7">
      <w:pPr>
        <w:jc w:val="both"/>
        <w:rPr>
          <w:rFonts w:ascii="Franklin Gothic Book" w:hAnsi="Franklin Gothic Book"/>
          <w:b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1</w:t>
      </w:r>
      <w:r w:rsidR="0050255C">
        <w:rPr>
          <w:rFonts w:ascii="Franklin Gothic Book" w:hAnsi="Franklin Gothic Book"/>
          <w:b/>
          <w:bCs/>
        </w:rPr>
        <w:t>2</w:t>
      </w:r>
      <w:r w:rsidRPr="00D7415B">
        <w:rPr>
          <w:rFonts w:ascii="Franklin Gothic Book" w:hAnsi="Franklin Gothic Book"/>
          <w:b/>
          <w:bCs/>
        </w:rPr>
        <w:t>. ПРИЛОЖЕНИЯ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Cs/>
        </w:rPr>
      </w:pPr>
      <w:r w:rsidRPr="00D7415B">
        <w:rPr>
          <w:rFonts w:ascii="Franklin Gothic Book" w:hAnsi="Franklin Gothic Book"/>
          <w:bCs/>
        </w:rPr>
        <w:t>1</w:t>
      </w:r>
      <w:r w:rsidR="0050255C">
        <w:rPr>
          <w:rFonts w:ascii="Franklin Gothic Book" w:hAnsi="Franklin Gothic Book"/>
          <w:bCs/>
        </w:rPr>
        <w:t>2</w:t>
      </w:r>
      <w:r w:rsidRPr="00D7415B">
        <w:rPr>
          <w:rFonts w:ascii="Franklin Gothic Book" w:hAnsi="Franklin Gothic Book"/>
          <w:bCs/>
        </w:rPr>
        <w:t>.1. Приложение №1</w:t>
      </w:r>
      <w:r w:rsidR="001F1340">
        <w:rPr>
          <w:rFonts w:ascii="Franklin Gothic Book" w:hAnsi="Franklin Gothic Book"/>
          <w:bCs/>
        </w:rPr>
        <w:t xml:space="preserve">  </w:t>
      </w:r>
      <w:r w:rsidRPr="00D7415B">
        <w:rPr>
          <w:rFonts w:ascii="Franklin Gothic Book" w:hAnsi="Franklin Gothic Book"/>
          <w:bCs/>
        </w:rPr>
        <w:t>-</w:t>
      </w:r>
      <w:r w:rsidR="001F1340">
        <w:rPr>
          <w:rFonts w:ascii="Franklin Gothic Book" w:hAnsi="Franklin Gothic Book"/>
          <w:bCs/>
        </w:rPr>
        <w:t xml:space="preserve"> </w:t>
      </w:r>
      <w:r w:rsidRPr="00D7415B">
        <w:rPr>
          <w:rFonts w:ascii="Franklin Gothic Book" w:hAnsi="Franklin Gothic Book"/>
          <w:bCs/>
        </w:rPr>
        <w:t>Техническо</w:t>
      </w:r>
      <w:r w:rsidR="006B1D90">
        <w:rPr>
          <w:rFonts w:ascii="Franklin Gothic Book" w:hAnsi="Franklin Gothic Book"/>
          <w:bCs/>
        </w:rPr>
        <w:t>е</w:t>
      </w:r>
      <w:r w:rsidRPr="00D7415B">
        <w:rPr>
          <w:rFonts w:ascii="Franklin Gothic Book" w:hAnsi="Franklin Gothic Book"/>
          <w:bCs/>
        </w:rPr>
        <w:t xml:space="preserve"> задание;</w:t>
      </w:r>
    </w:p>
    <w:p w:rsidR="00D7415B" w:rsidRPr="00D7415B" w:rsidRDefault="00D4359B" w:rsidP="000265D7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1</w:t>
      </w:r>
      <w:r w:rsidR="0050255C">
        <w:rPr>
          <w:rFonts w:ascii="Franklin Gothic Book" w:hAnsi="Franklin Gothic Book"/>
          <w:bCs/>
        </w:rPr>
        <w:t>2</w:t>
      </w:r>
      <w:r>
        <w:rPr>
          <w:rFonts w:ascii="Franklin Gothic Book" w:hAnsi="Franklin Gothic Book"/>
          <w:bCs/>
        </w:rPr>
        <w:t>.</w:t>
      </w:r>
      <w:r w:rsidR="00E40F04">
        <w:rPr>
          <w:rFonts w:ascii="Franklin Gothic Book" w:hAnsi="Franklin Gothic Book"/>
          <w:bCs/>
        </w:rPr>
        <w:t>2</w:t>
      </w:r>
      <w:r>
        <w:rPr>
          <w:rFonts w:ascii="Franklin Gothic Book" w:hAnsi="Franklin Gothic Book"/>
          <w:bCs/>
        </w:rPr>
        <w:t>. Приложение №</w:t>
      </w:r>
      <w:r w:rsidR="00E40F04">
        <w:rPr>
          <w:rFonts w:ascii="Franklin Gothic Book" w:hAnsi="Franklin Gothic Book"/>
          <w:bCs/>
        </w:rPr>
        <w:t>2</w:t>
      </w:r>
      <w:r w:rsidR="00D7415B" w:rsidRPr="00D7415B">
        <w:rPr>
          <w:rFonts w:ascii="Franklin Gothic Book" w:hAnsi="Franklin Gothic Book"/>
          <w:bCs/>
        </w:rPr>
        <w:t xml:space="preserve"> – Уведомление о связанности сторон.</w:t>
      </w: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</w:p>
    <w:p w:rsidR="00D7415B" w:rsidRPr="00D7415B" w:rsidRDefault="00D7415B" w:rsidP="000265D7">
      <w:pPr>
        <w:jc w:val="both"/>
        <w:rPr>
          <w:rFonts w:ascii="Franklin Gothic Book" w:hAnsi="Franklin Gothic Book"/>
          <w:b/>
          <w:bCs/>
        </w:rPr>
      </w:pPr>
      <w:r w:rsidRPr="00D7415B">
        <w:rPr>
          <w:rFonts w:ascii="Franklin Gothic Book" w:hAnsi="Franklin Gothic Book"/>
          <w:b/>
          <w:bCs/>
        </w:rPr>
        <w:t>1</w:t>
      </w:r>
      <w:r w:rsidR="0050255C">
        <w:rPr>
          <w:rFonts w:ascii="Franklin Gothic Book" w:hAnsi="Franklin Gothic Book"/>
          <w:b/>
          <w:bCs/>
        </w:rPr>
        <w:t>3</w:t>
      </w:r>
      <w:r w:rsidRPr="00D7415B">
        <w:rPr>
          <w:rFonts w:ascii="Franklin Gothic Book" w:hAnsi="Franklin Gothic Book"/>
          <w:b/>
          <w:bCs/>
        </w:rPr>
        <w:t>. ЮРИДИЧЕСКИЕ АДРЕСА И РЕКВИЗИТЫ СТОРОН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0"/>
        <w:gridCol w:w="4560"/>
      </w:tblGrid>
      <w:tr w:rsidR="00D7415B" w:rsidRPr="00D7415B" w:rsidTr="00006F1F">
        <w:trPr>
          <w:trHeight w:val="8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 xml:space="preserve">          </w:t>
            </w:r>
            <w:r w:rsidRPr="00D7415B">
              <w:rPr>
                <w:rFonts w:ascii="Franklin Gothic Book" w:hAnsi="Franklin Gothic Book"/>
                <w:b/>
                <w:bCs/>
              </w:rPr>
              <w:t xml:space="preserve"> «ПОДРЯДЧИК»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35C41" w:rsidRPr="00035C41" w:rsidRDefault="00035C41" w:rsidP="000265D7">
            <w:pPr>
              <w:rPr>
                <w:rFonts w:ascii="Franklin Gothic Book" w:hAnsi="Franklin Gothic Book"/>
                <w:b/>
                <w:bCs/>
              </w:rPr>
            </w:pPr>
            <w:r w:rsidRPr="00035C41">
              <w:rPr>
                <w:rFonts w:ascii="Franklin Gothic Book" w:hAnsi="Franklin Gothic Book"/>
                <w:b/>
                <w:bCs/>
              </w:rPr>
              <w:t>ООО “Краснодар-</w:t>
            </w:r>
            <w:proofErr w:type="spellStart"/>
            <w:r w:rsidRPr="00035C41">
              <w:rPr>
                <w:rFonts w:ascii="Franklin Gothic Book" w:hAnsi="Franklin Gothic Book"/>
                <w:b/>
                <w:bCs/>
              </w:rPr>
              <w:t>Промбезопасность</w:t>
            </w:r>
            <w:proofErr w:type="spellEnd"/>
            <w:r w:rsidRPr="00035C41">
              <w:rPr>
                <w:rFonts w:ascii="Franklin Gothic Book" w:hAnsi="Franklin Gothic Book"/>
                <w:b/>
                <w:bCs/>
              </w:rPr>
              <w:t>”</w:t>
            </w:r>
          </w:p>
          <w:p w:rsidR="00035C41" w:rsidRPr="00035C41" w:rsidRDefault="00035C41" w:rsidP="000265D7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Адрес: </w:t>
            </w:r>
            <w:r w:rsidRPr="00035C41">
              <w:rPr>
                <w:rFonts w:ascii="Franklin Gothic Book" w:hAnsi="Franklin Gothic Book"/>
                <w:bCs/>
              </w:rPr>
              <w:t>350072</w:t>
            </w:r>
            <w:r>
              <w:rPr>
                <w:rFonts w:ascii="Franklin Gothic Book" w:hAnsi="Franklin Gothic Book"/>
                <w:bCs/>
              </w:rPr>
              <w:t>,</w:t>
            </w:r>
            <w:r w:rsidRPr="00035C41">
              <w:rPr>
                <w:rFonts w:ascii="Franklin Gothic Book" w:hAnsi="Franklin Gothic Book"/>
                <w:bCs/>
              </w:rPr>
              <w:t xml:space="preserve"> г. Краснодар</w:t>
            </w:r>
            <w:r>
              <w:rPr>
                <w:rFonts w:ascii="Franklin Gothic Book" w:hAnsi="Franklin Gothic Book"/>
                <w:bCs/>
              </w:rPr>
              <w:t>,</w:t>
            </w:r>
            <w:r w:rsidRPr="00035C41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 xml:space="preserve">                  </w:t>
            </w:r>
            <w:r w:rsidRPr="00035C41">
              <w:rPr>
                <w:rFonts w:ascii="Franklin Gothic Book" w:hAnsi="Franklin Gothic Book"/>
                <w:bCs/>
              </w:rPr>
              <w:t>Ростовское шоссе</w:t>
            </w:r>
            <w:r>
              <w:rPr>
                <w:rFonts w:ascii="Franklin Gothic Book" w:hAnsi="Franklin Gothic Book"/>
                <w:bCs/>
              </w:rPr>
              <w:t>,</w:t>
            </w:r>
            <w:r w:rsidRPr="00035C41">
              <w:rPr>
                <w:rFonts w:ascii="Franklin Gothic Book" w:hAnsi="Franklin Gothic Book"/>
                <w:bCs/>
              </w:rPr>
              <w:t xml:space="preserve"> 14/2 оф. 305 </w:t>
            </w:r>
          </w:p>
          <w:p w:rsidR="00035C41" w:rsidRPr="00035C41" w:rsidRDefault="00035C41" w:rsidP="000265D7">
            <w:pPr>
              <w:rPr>
                <w:rFonts w:ascii="Franklin Gothic Book" w:hAnsi="Franklin Gothic Book"/>
                <w:bCs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р</w:t>
            </w:r>
            <w:proofErr w:type="gramEnd"/>
            <w:r>
              <w:rPr>
                <w:rFonts w:ascii="Franklin Gothic Book" w:hAnsi="Franklin Gothic Book"/>
                <w:bCs/>
              </w:rPr>
              <w:t xml:space="preserve">/с </w:t>
            </w:r>
            <w:r w:rsidRPr="00035C41">
              <w:rPr>
                <w:rFonts w:ascii="Franklin Gothic Book" w:hAnsi="Franklin Gothic Book"/>
                <w:bCs/>
              </w:rPr>
              <w:t>40702810000440001727</w:t>
            </w:r>
          </w:p>
          <w:p w:rsidR="00035C41" w:rsidRDefault="00035C41" w:rsidP="000265D7">
            <w:pPr>
              <w:rPr>
                <w:rFonts w:ascii="Franklin Gothic Book" w:hAnsi="Franklin Gothic Book"/>
                <w:bCs/>
              </w:rPr>
            </w:pPr>
            <w:r w:rsidRPr="00035C41">
              <w:rPr>
                <w:rFonts w:ascii="Franklin Gothic Book" w:hAnsi="Franklin Gothic Book"/>
                <w:bCs/>
              </w:rPr>
              <w:t>к/с 3010181090000000099</w:t>
            </w:r>
          </w:p>
          <w:p w:rsidR="00035C41" w:rsidRPr="00035C41" w:rsidRDefault="00035C41" w:rsidP="000265D7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ОКПО 14006182</w:t>
            </w:r>
          </w:p>
          <w:p w:rsidR="00035C41" w:rsidRPr="00035C41" w:rsidRDefault="00035C41" w:rsidP="000265D7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Ростовский</w:t>
            </w:r>
            <w:r w:rsidRPr="00035C41">
              <w:rPr>
                <w:rFonts w:ascii="Franklin Gothic Book" w:hAnsi="Franklin Gothic Book"/>
                <w:bCs/>
              </w:rPr>
              <w:t xml:space="preserve"> филиал ОАО “Банк Мо</w:t>
            </w:r>
            <w:r>
              <w:rPr>
                <w:rFonts w:ascii="Franklin Gothic Book" w:hAnsi="Franklin Gothic Book"/>
                <w:bCs/>
              </w:rPr>
              <w:t>сквы”                  г. Ростов-на-Дону</w:t>
            </w:r>
          </w:p>
          <w:p w:rsidR="00035C41" w:rsidRPr="00035C41" w:rsidRDefault="00035C41" w:rsidP="000265D7">
            <w:pPr>
              <w:rPr>
                <w:rFonts w:ascii="Franklin Gothic Book" w:hAnsi="Franklin Gothic Book"/>
                <w:bCs/>
              </w:rPr>
            </w:pPr>
            <w:r w:rsidRPr="00035C41">
              <w:rPr>
                <w:rFonts w:ascii="Franklin Gothic Book" w:hAnsi="Franklin Gothic Book"/>
                <w:bCs/>
              </w:rPr>
              <w:t xml:space="preserve">ИНН 2311070131; КПП 231101001; </w:t>
            </w:r>
            <w:r>
              <w:rPr>
                <w:rFonts w:ascii="Franklin Gothic Book" w:hAnsi="Franklin Gothic Book"/>
                <w:bCs/>
              </w:rPr>
              <w:t xml:space="preserve">                </w:t>
            </w:r>
            <w:r w:rsidRPr="00035C41">
              <w:rPr>
                <w:rFonts w:ascii="Franklin Gothic Book" w:hAnsi="Franklin Gothic Book"/>
                <w:bCs/>
              </w:rPr>
              <w:t>БИК 040349978</w:t>
            </w:r>
          </w:p>
          <w:p w:rsidR="00D7415B" w:rsidRPr="00D7415B" w:rsidRDefault="00035C41" w:rsidP="000265D7">
            <w:pPr>
              <w:rPr>
                <w:rFonts w:ascii="Franklin Gothic Book" w:hAnsi="Franklin Gothic Book"/>
                <w:bCs/>
              </w:rPr>
            </w:pPr>
            <w:r w:rsidRPr="00035C41">
              <w:rPr>
                <w:rFonts w:ascii="Franklin Gothic Book" w:hAnsi="Franklin Gothic Book"/>
                <w:bCs/>
              </w:rPr>
              <w:t>Тел/факс (861) 224-73-04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Генеральный директор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 xml:space="preserve">______________________ 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 xml:space="preserve">  </w:t>
            </w:r>
            <w:proofErr w:type="spellStart"/>
            <w:r w:rsidRPr="00D7415B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D7415B">
              <w:rPr>
                <w:rFonts w:ascii="Franklin Gothic Book" w:hAnsi="Franklin Gothic Book"/>
                <w:bCs/>
              </w:rPr>
              <w:t>.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lastRenderedPageBreak/>
              <w:t xml:space="preserve">                        </w:t>
            </w:r>
            <w:r w:rsidRPr="00D7415B">
              <w:rPr>
                <w:rFonts w:ascii="Franklin Gothic Book" w:hAnsi="Franklin Gothic Book"/>
                <w:b/>
                <w:bCs/>
              </w:rPr>
              <w:t>«ЗАКАЗЧИК»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D7415B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Адрес: 353901, РФ, Краснодарский край, город Новороссийск, улица Портовая, 14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ИНН 2315004404 КПП 997650001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  <w:lang w:val="x-none"/>
              </w:rPr>
            </w:pPr>
            <w:r w:rsidRPr="00D7415B">
              <w:rPr>
                <w:rFonts w:ascii="Franklin Gothic Book" w:hAnsi="Franklin Gothic Book"/>
                <w:bCs/>
                <w:lang w:val="x-none"/>
              </w:rPr>
              <w:t>ОКПО 01125867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lastRenderedPageBreak/>
              <w:t>ОГРН 1022302380638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D7415B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D7415B">
              <w:rPr>
                <w:rFonts w:ascii="Franklin Gothic Book" w:hAnsi="Franklin Gothic Book"/>
                <w:bCs/>
              </w:rPr>
              <w:t xml:space="preserve">/с № 40702810952460102191   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Банк: Отделение № 8619 Сбербанка России г. Краснодар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БИК  040349602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 xml:space="preserve">к/с 30101810100000000602   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Генеральный директор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</w:rPr>
            </w:pPr>
            <w:r w:rsidRPr="00D7415B">
              <w:rPr>
                <w:rFonts w:ascii="Franklin Gothic Book" w:hAnsi="Franklin Gothic Book"/>
                <w:bCs/>
              </w:rPr>
              <w:t>______________________ Батов С.Х.</w:t>
            </w:r>
          </w:p>
          <w:p w:rsidR="00D7415B" w:rsidRPr="00D7415B" w:rsidRDefault="00D7415B" w:rsidP="000265D7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D7415B">
              <w:rPr>
                <w:rFonts w:ascii="Franklin Gothic Book" w:hAnsi="Franklin Gothic Book"/>
                <w:bCs/>
              </w:rPr>
              <w:t xml:space="preserve">  </w:t>
            </w:r>
            <w:proofErr w:type="spellStart"/>
            <w:r w:rsidRPr="00D7415B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D7415B">
              <w:rPr>
                <w:rFonts w:ascii="Franklin Gothic Book" w:hAnsi="Franklin Gothic Book"/>
                <w:bCs/>
              </w:rPr>
              <w:t>.</w:t>
            </w:r>
          </w:p>
        </w:tc>
      </w:tr>
    </w:tbl>
    <w:p w:rsidR="00C054AD" w:rsidRDefault="00C054AD" w:rsidP="00D4359B">
      <w:pPr>
        <w:ind w:firstLine="571"/>
        <w:jc w:val="center"/>
      </w:pPr>
    </w:p>
    <w:sectPr w:rsidR="00C0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B4"/>
    <w:rsid w:val="000009A9"/>
    <w:rsid w:val="00022C29"/>
    <w:rsid w:val="000265D7"/>
    <w:rsid w:val="00035C41"/>
    <w:rsid w:val="00042EA9"/>
    <w:rsid w:val="00064A82"/>
    <w:rsid w:val="00067C18"/>
    <w:rsid w:val="00070781"/>
    <w:rsid w:val="000721FC"/>
    <w:rsid w:val="000B77F4"/>
    <w:rsid w:val="000C0D66"/>
    <w:rsid w:val="000C4BD1"/>
    <w:rsid w:val="000D37F3"/>
    <w:rsid w:val="000F6216"/>
    <w:rsid w:val="001042B4"/>
    <w:rsid w:val="001317E3"/>
    <w:rsid w:val="00141711"/>
    <w:rsid w:val="001601C7"/>
    <w:rsid w:val="001630B4"/>
    <w:rsid w:val="001727A6"/>
    <w:rsid w:val="0018248C"/>
    <w:rsid w:val="001840FE"/>
    <w:rsid w:val="00187483"/>
    <w:rsid w:val="001C6D02"/>
    <w:rsid w:val="001D5615"/>
    <w:rsid w:val="001E0493"/>
    <w:rsid w:val="001E5C52"/>
    <w:rsid w:val="001F1340"/>
    <w:rsid w:val="0020561A"/>
    <w:rsid w:val="0021728D"/>
    <w:rsid w:val="00234591"/>
    <w:rsid w:val="00242476"/>
    <w:rsid w:val="002508DA"/>
    <w:rsid w:val="00250CB3"/>
    <w:rsid w:val="00257548"/>
    <w:rsid w:val="00270311"/>
    <w:rsid w:val="00272BAE"/>
    <w:rsid w:val="0028095B"/>
    <w:rsid w:val="0028479A"/>
    <w:rsid w:val="002B0348"/>
    <w:rsid w:val="002C1BBA"/>
    <w:rsid w:val="002C2536"/>
    <w:rsid w:val="002E1EFE"/>
    <w:rsid w:val="002E7078"/>
    <w:rsid w:val="002F18DE"/>
    <w:rsid w:val="00350656"/>
    <w:rsid w:val="00354C5A"/>
    <w:rsid w:val="003705AE"/>
    <w:rsid w:val="00386394"/>
    <w:rsid w:val="003B211B"/>
    <w:rsid w:val="003D334E"/>
    <w:rsid w:val="003E5076"/>
    <w:rsid w:val="003F2086"/>
    <w:rsid w:val="00403F3C"/>
    <w:rsid w:val="00407CB1"/>
    <w:rsid w:val="004125F8"/>
    <w:rsid w:val="00413618"/>
    <w:rsid w:val="00425C7B"/>
    <w:rsid w:val="00426289"/>
    <w:rsid w:val="00470403"/>
    <w:rsid w:val="004708F4"/>
    <w:rsid w:val="00491844"/>
    <w:rsid w:val="004B6881"/>
    <w:rsid w:val="004D005C"/>
    <w:rsid w:val="004D4672"/>
    <w:rsid w:val="004E2692"/>
    <w:rsid w:val="004F17D7"/>
    <w:rsid w:val="004F1C89"/>
    <w:rsid w:val="004F3212"/>
    <w:rsid w:val="0050255C"/>
    <w:rsid w:val="0051258E"/>
    <w:rsid w:val="00513314"/>
    <w:rsid w:val="00515A2C"/>
    <w:rsid w:val="005365DF"/>
    <w:rsid w:val="00546FD5"/>
    <w:rsid w:val="00567EB5"/>
    <w:rsid w:val="00570AD1"/>
    <w:rsid w:val="005815F4"/>
    <w:rsid w:val="0058299E"/>
    <w:rsid w:val="00586026"/>
    <w:rsid w:val="005928CB"/>
    <w:rsid w:val="005C359A"/>
    <w:rsid w:val="005D6B90"/>
    <w:rsid w:val="005E23DD"/>
    <w:rsid w:val="005E6420"/>
    <w:rsid w:val="005F3F32"/>
    <w:rsid w:val="00602C9F"/>
    <w:rsid w:val="006051D2"/>
    <w:rsid w:val="00624C17"/>
    <w:rsid w:val="00631E38"/>
    <w:rsid w:val="00644EAE"/>
    <w:rsid w:val="00653C8A"/>
    <w:rsid w:val="00660CD4"/>
    <w:rsid w:val="00661DE3"/>
    <w:rsid w:val="006628F3"/>
    <w:rsid w:val="00686556"/>
    <w:rsid w:val="00690E0E"/>
    <w:rsid w:val="00695B61"/>
    <w:rsid w:val="006B1D90"/>
    <w:rsid w:val="006C1C1D"/>
    <w:rsid w:val="006C5B56"/>
    <w:rsid w:val="006D45D2"/>
    <w:rsid w:val="006F0CD5"/>
    <w:rsid w:val="006F4E66"/>
    <w:rsid w:val="007021AC"/>
    <w:rsid w:val="00704020"/>
    <w:rsid w:val="007103FC"/>
    <w:rsid w:val="00717C19"/>
    <w:rsid w:val="0073786E"/>
    <w:rsid w:val="00760D36"/>
    <w:rsid w:val="007A4741"/>
    <w:rsid w:val="007B4196"/>
    <w:rsid w:val="007B7920"/>
    <w:rsid w:val="007C00B2"/>
    <w:rsid w:val="007C113A"/>
    <w:rsid w:val="007C191D"/>
    <w:rsid w:val="007D6645"/>
    <w:rsid w:val="007E0BF3"/>
    <w:rsid w:val="007F794C"/>
    <w:rsid w:val="00827540"/>
    <w:rsid w:val="0086321F"/>
    <w:rsid w:val="008649FA"/>
    <w:rsid w:val="008665B7"/>
    <w:rsid w:val="008A7B73"/>
    <w:rsid w:val="008C4D20"/>
    <w:rsid w:val="008D2F60"/>
    <w:rsid w:val="0091621F"/>
    <w:rsid w:val="00923359"/>
    <w:rsid w:val="009403DD"/>
    <w:rsid w:val="00956F8E"/>
    <w:rsid w:val="00962A41"/>
    <w:rsid w:val="00971B65"/>
    <w:rsid w:val="0097372E"/>
    <w:rsid w:val="00973A9B"/>
    <w:rsid w:val="00981F70"/>
    <w:rsid w:val="009861C8"/>
    <w:rsid w:val="009A1924"/>
    <w:rsid w:val="009A6B43"/>
    <w:rsid w:val="009B0FFF"/>
    <w:rsid w:val="009B6DFD"/>
    <w:rsid w:val="009E33F1"/>
    <w:rsid w:val="009F17AE"/>
    <w:rsid w:val="00A0257E"/>
    <w:rsid w:val="00A041FF"/>
    <w:rsid w:val="00A214DD"/>
    <w:rsid w:val="00A22708"/>
    <w:rsid w:val="00A22B9D"/>
    <w:rsid w:val="00A22E43"/>
    <w:rsid w:val="00A25797"/>
    <w:rsid w:val="00A335EA"/>
    <w:rsid w:val="00A33FC8"/>
    <w:rsid w:val="00A51389"/>
    <w:rsid w:val="00A5552E"/>
    <w:rsid w:val="00A710C2"/>
    <w:rsid w:val="00A76073"/>
    <w:rsid w:val="00A85423"/>
    <w:rsid w:val="00A8745B"/>
    <w:rsid w:val="00AC02CE"/>
    <w:rsid w:val="00AC13A0"/>
    <w:rsid w:val="00AD01AD"/>
    <w:rsid w:val="00AD037D"/>
    <w:rsid w:val="00AD2611"/>
    <w:rsid w:val="00AE3F37"/>
    <w:rsid w:val="00AE5BA1"/>
    <w:rsid w:val="00B42F72"/>
    <w:rsid w:val="00B4321C"/>
    <w:rsid w:val="00B44A01"/>
    <w:rsid w:val="00B6749C"/>
    <w:rsid w:val="00B75F6D"/>
    <w:rsid w:val="00B92598"/>
    <w:rsid w:val="00BA4207"/>
    <w:rsid w:val="00BB0F45"/>
    <w:rsid w:val="00BB11E5"/>
    <w:rsid w:val="00BB5688"/>
    <w:rsid w:val="00BC3084"/>
    <w:rsid w:val="00BC3E7C"/>
    <w:rsid w:val="00BD66B7"/>
    <w:rsid w:val="00BE49D4"/>
    <w:rsid w:val="00C054AD"/>
    <w:rsid w:val="00C331E7"/>
    <w:rsid w:val="00C33835"/>
    <w:rsid w:val="00C34930"/>
    <w:rsid w:val="00C54AA2"/>
    <w:rsid w:val="00C63361"/>
    <w:rsid w:val="00C773DC"/>
    <w:rsid w:val="00C77438"/>
    <w:rsid w:val="00C807F1"/>
    <w:rsid w:val="00CA1FFD"/>
    <w:rsid w:val="00CA59C9"/>
    <w:rsid w:val="00CD2DF6"/>
    <w:rsid w:val="00CE6A7C"/>
    <w:rsid w:val="00CE7C7C"/>
    <w:rsid w:val="00CF45B4"/>
    <w:rsid w:val="00D24C83"/>
    <w:rsid w:val="00D4359B"/>
    <w:rsid w:val="00D53B69"/>
    <w:rsid w:val="00D550D4"/>
    <w:rsid w:val="00D6309D"/>
    <w:rsid w:val="00D657D6"/>
    <w:rsid w:val="00D7415B"/>
    <w:rsid w:val="00D83504"/>
    <w:rsid w:val="00D91938"/>
    <w:rsid w:val="00D9611B"/>
    <w:rsid w:val="00DA18FC"/>
    <w:rsid w:val="00DA277E"/>
    <w:rsid w:val="00DC09DA"/>
    <w:rsid w:val="00DE129C"/>
    <w:rsid w:val="00E20172"/>
    <w:rsid w:val="00E37AD0"/>
    <w:rsid w:val="00E40F04"/>
    <w:rsid w:val="00E40FAD"/>
    <w:rsid w:val="00E41E35"/>
    <w:rsid w:val="00E5546D"/>
    <w:rsid w:val="00E7277C"/>
    <w:rsid w:val="00E9714E"/>
    <w:rsid w:val="00EA5AD8"/>
    <w:rsid w:val="00EB30A9"/>
    <w:rsid w:val="00EE0489"/>
    <w:rsid w:val="00F00876"/>
    <w:rsid w:val="00F24ADC"/>
    <w:rsid w:val="00F308AA"/>
    <w:rsid w:val="00F47795"/>
    <w:rsid w:val="00F50BEF"/>
    <w:rsid w:val="00F615F0"/>
    <w:rsid w:val="00F66CEA"/>
    <w:rsid w:val="00F70C2D"/>
    <w:rsid w:val="00F75476"/>
    <w:rsid w:val="00F8023B"/>
    <w:rsid w:val="00FA6133"/>
    <w:rsid w:val="00FA7C79"/>
    <w:rsid w:val="00FB0E5B"/>
    <w:rsid w:val="00FB7FE5"/>
    <w:rsid w:val="00FC7AFC"/>
    <w:rsid w:val="00FD78B9"/>
    <w:rsid w:val="00FF4BC8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16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C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16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C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"КРАСНОДАР-ПРОМБЕЗОПАСНОСТЬ"</Company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"КРАСНОДАР-ПРОМБЕЗОПАСНОСТЬ"</dc:creator>
  <cp:lastModifiedBy>Гайнцева Анна Алексеевна</cp:lastModifiedBy>
  <cp:revision>8</cp:revision>
  <cp:lastPrinted>2016-03-15T12:29:00Z</cp:lastPrinted>
  <dcterms:created xsi:type="dcterms:W3CDTF">2016-02-17T07:44:00Z</dcterms:created>
  <dcterms:modified xsi:type="dcterms:W3CDTF">2016-03-15T12:29:00Z</dcterms:modified>
</cp:coreProperties>
</file>