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23" w:rsidRPr="00F30933" w:rsidRDefault="005C5A23" w:rsidP="00F3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ДОГОВОР  №  ___</w:t>
      </w:r>
    </w:p>
    <w:p w:rsidR="005C5A23" w:rsidRPr="00F30933" w:rsidRDefault="00F30933" w:rsidP="00F30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C5A23" w:rsidRPr="00F30933">
        <w:rPr>
          <w:rFonts w:ascii="Times New Roman" w:hAnsi="Times New Roman" w:cs="Times New Roman"/>
          <w:sz w:val="24"/>
          <w:szCs w:val="24"/>
        </w:rPr>
        <w:t>оказания услуг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г. Новороссийск                                         </w:t>
      </w:r>
      <w:r w:rsidR="00F30933">
        <w:rPr>
          <w:rFonts w:ascii="Times New Roman" w:hAnsi="Times New Roman" w:cs="Times New Roman"/>
          <w:sz w:val="24"/>
          <w:szCs w:val="24"/>
        </w:rPr>
        <w:t xml:space="preserve">     </w:t>
      </w:r>
      <w:r w:rsidRPr="00F30933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="007A7606" w:rsidRPr="00F309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0933">
        <w:rPr>
          <w:rFonts w:ascii="Times New Roman" w:hAnsi="Times New Roman" w:cs="Times New Roman"/>
          <w:sz w:val="24"/>
          <w:szCs w:val="24"/>
        </w:rPr>
        <w:t>       «</w:t>
      </w:r>
      <w:r w:rsidR="006D69A9" w:rsidRPr="00F30933">
        <w:rPr>
          <w:rFonts w:ascii="Times New Roman" w:hAnsi="Times New Roman" w:cs="Times New Roman"/>
          <w:sz w:val="24"/>
          <w:szCs w:val="24"/>
        </w:rPr>
        <w:t>____</w:t>
      </w:r>
      <w:r w:rsidRPr="00F30933">
        <w:rPr>
          <w:rFonts w:ascii="Times New Roman" w:hAnsi="Times New Roman" w:cs="Times New Roman"/>
          <w:sz w:val="24"/>
          <w:szCs w:val="24"/>
        </w:rPr>
        <w:t xml:space="preserve">» </w:t>
      </w:r>
      <w:r w:rsidR="006D69A9" w:rsidRPr="00F30933">
        <w:rPr>
          <w:rFonts w:ascii="Times New Roman" w:hAnsi="Times New Roman" w:cs="Times New Roman"/>
          <w:sz w:val="24"/>
          <w:szCs w:val="24"/>
        </w:rPr>
        <w:t>______  201</w:t>
      </w:r>
      <w:r w:rsidR="00A41C26" w:rsidRPr="00F30933">
        <w:rPr>
          <w:rFonts w:ascii="Times New Roman" w:hAnsi="Times New Roman" w:cs="Times New Roman"/>
          <w:sz w:val="24"/>
          <w:szCs w:val="24"/>
        </w:rPr>
        <w:t>6</w:t>
      </w:r>
      <w:r w:rsidRPr="00F30933">
        <w:rPr>
          <w:rFonts w:ascii="Times New Roman" w:hAnsi="Times New Roman" w:cs="Times New Roman"/>
          <w:sz w:val="24"/>
          <w:szCs w:val="24"/>
        </w:rPr>
        <w:t>г</w:t>
      </w:r>
      <w:r w:rsidR="00F30933">
        <w:rPr>
          <w:rFonts w:ascii="Times New Roman" w:hAnsi="Times New Roman" w:cs="Times New Roman"/>
          <w:sz w:val="24"/>
          <w:szCs w:val="24"/>
        </w:rPr>
        <w:t>.</w:t>
      </w:r>
    </w:p>
    <w:p w:rsidR="00464C28" w:rsidRPr="00F30933" w:rsidRDefault="00464C28" w:rsidP="00E347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A23" w:rsidRPr="00F30933" w:rsidRDefault="005C5A23" w:rsidP="00E347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933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783FC6" w:rsidRPr="00F30933">
        <w:rPr>
          <w:rFonts w:ascii="Times New Roman" w:hAnsi="Times New Roman" w:cs="Times New Roman"/>
          <w:b/>
          <w:sz w:val="24"/>
          <w:szCs w:val="24"/>
        </w:rPr>
        <w:t>«Алые паруса»</w:t>
      </w:r>
      <w:r w:rsidRPr="00F30933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F30933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F30933">
        <w:rPr>
          <w:rFonts w:ascii="Times New Roman" w:hAnsi="Times New Roman" w:cs="Times New Roman"/>
          <w:sz w:val="24"/>
          <w:szCs w:val="24"/>
        </w:rPr>
        <w:t>, в лице </w:t>
      </w:r>
      <w:r w:rsidR="00783FC6" w:rsidRPr="00F30933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783FC6" w:rsidRPr="00F30933">
        <w:rPr>
          <w:rFonts w:ascii="Times New Roman" w:hAnsi="Times New Roman" w:cs="Times New Roman"/>
          <w:sz w:val="24"/>
          <w:szCs w:val="24"/>
        </w:rPr>
        <w:t>Погосова</w:t>
      </w:r>
      <w:proofErr w:type="spellEnd"/>
      <w:r w:rsidR="00783FC6" w:rsidRPr="00F30933">
        <w:rPr>
          <w:rFonts w:ascii="Times New Roman" w:hAnsi="Times New Roman" w:cs="Times New Roman"/>
          <w:sz w:val="24"/>
          <w:szCs w:val="24"/>
        </w:rPr>
        <w:t xml:space="preserve"> Сергея Давидовича</w:t>
      </w:r>
      <w:r w:rsidRPr="00F30933">
        <w:rPr>
          <w:rFonts w:ascii="Times New Roman" w:hAnsi="Times New Roman" w:cs="Times New Roman"/>
          <w:sz w:val="24"/>
          <w:szCs w:val="24"/>
        </w:rPr>
        <w:t>, действующе</w:t>
      </w:r>
      <w:r w:rsidR="00F30933" w:rsidRPr="00F30933">
        <w:rPr>
          <w:rFonts w:ascii="Times New Roman" w:hAnsi="Times New Roman" w:cs="Times New Roman"/>
          <w:sz w:val="24"/>
          <w:szCs w:val="24"/>
        </w:rPr>
        <w:t>го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</w:t>
      </w:r>
      <w:r w:rsidR="006D69A9" w:rsidRPr="00F30933">
        <w:rPr>
          <w:rFonts w:ascii="Times New Roman" w:hAnsi="Times New Roman" w:cs="Times New Roman"/>
          <w:b/>
          <w:sz w:val="24"/>
          <w:szCs w:val="24"/>
        </w:rPr>
        <w:t>Публичное</w:t>
      </w:r>
      <w:r w:rsidR="00E347E1" w:rsidRPr="00F30933">
        <w:rPr>
          <w:rFonts w:ascii="Times New Roman" w:hAnsi="Times New Roman" w:cs="Times New Roman"/>
          <w:b/>
          <w:sz w:val="24"/>
          <w:szCs w:val="24"/>
        </w:rPr>
        <w:t xml:space="preserve"> акционерное общество «Новороссийский морской торговый порт» (</w:t>
      </w:r>
      <w:r w:rsidR="006D69A9" w:rsidRPr="00F30933">
        <w:rPr>
          <w:rFonts w:ascii="Times New Roman" w:hAnsi="Times New Roman" w:cs="Times New Roman"/>
          <w:b/>
          <w:sz w:val="24"/>
          <w:szCs w:val="24"/>
        </w:rPr>
        <w:t>П</w:t>
      </w:r>
      <w:r w:rsidR="00E347E1" w:rsidRPr="00F30933">
        <w:rPr>
          <w:rFonts w:ascii="Times New Roman" w:hAnsi="Times New Roman" w:cs="Times New Roman"/>
          <w:b/>
          <w:sz w:val="24"/>
          <w:szCs w:val="24"/>
        </w:rPr>
        <w:t>АО «НМТП»)</w:t>
      </w:r>
      <w:r w:rsidR="00E347E1" w:rsidRPr="00F30933">
        <w:rPr>
          <w:rFonts w:ascii="Times New Roman" w:hAnsi="Times New Roman" w:cs="Times New Roman"/>
          <w:sz w:val="24"/>
          <w:szCs w:val="24"/>
        </w:rPr>
        <w:t>, именуемое в дальнейшем  «</w:t>
      </w:r>
      <w:r w:rsidR="00E347E1" w:rsidRPr="00F30933">
        <w:rPr>
          <w:rFonts w:ascii="Times New Roman" w:hAnsi="Times New Roman" w:cs="Times New Roman"/>
          <w:b/>
          <w:sz w:val="24"/>
          <w:szCs w:val="24"/>
        </w:rPr>
        <w:t>Заказчик»</w:t>
      </w:r>
      <w:r w:rsidR="00E347E1" w:rsidRPr="00F30933">
        <w:rPr>
          <w:rFonts w:ascii="Times New Roman" w:hAnsi="Times New Roman" w:cs="Times New Roman"/>
          <w:sz w:val="24"/>
          <w:szCs w:val="24"/>
        </w:rPr>
        <w:t xml:space="preserve">, в лице Директора по правовому обеспечению Боровка Эдуарда Валерьевича, действующего на основании Доверенности № </w:t>
      </w:r>
      <w:r w:rsidR="00A41C26" w:rsidRPr="00F30933">
        <w:rPr>
          <w:rFonts w:ascii="Times New Roman" w:hAnsi="Times New Roman" w:cs="Times New Roman"/>
          <w:sz w:val="24"/>
          <w:szCs w:val="24"/>
        </w:rPr>
        <w:t>2110-07/424 от 25.12.15г.</w:t>
      </w:r>
      <w:r w:rsidRPr="00F30933">
        <w:rPr>
          <w:rFonts w:ascii="Times New Roman" w:hAnsi="Times New Roman" w:cs="Times New Roman"/>
          <w:sz w:val="24"/>
          <w:szCs w:val="24"/>
        </w:rPr>
        <w:t>,  с другой стороны, заключили настоящий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договор  о нижеследующем: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1.            ПРЕДМЕТ ДОГОВОРА</w:t>
      </w:r>
    </w:p>
    <w:p w:rsidR="008A1B5F" w:rsidRPr="00F30933" w:rsidRDefault="005C5A23" w:rsidP="008A1B5F">
      <w:pPr>
        <w:pStyle w:val="a7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По договору возмездного оказания услуг «Заказчик» поручает, а «Исполнитель»  </w:t>
      </w:r>
      <w:r w:rsidR="00F30933" w:rsidRPr="00F30933">
        <w:rPr>
          <w:rFonts w:ascii="Times New Roman" w:hAnsi="Times New Roman" w:cs="Times New Roman"/>
          <w:sz w:val="24"/>
          <w:szCs w:val="24"/>
        </w:rPr>
        <w:t>принимает</w:t>
      </w:r>
      <w:r w:rsidRPr="00F30933">
        <w:rPr>
          <w:rFonts w:ascii="Times New Roman" w:hAnsi="Times New Roman" w:cs="Times New Roman"/>
          <w:sz w:val="24"/>
          <w:szCs w:val="24"/>
        </w:rPr>
        <w:t xml:space="preserve"> на себя обязательство по </w:t>
      </w:r>
      <w:bookmarkStart w:id="0" w:name="_GoBack"/>
      <w:r w:rsidR="00E77226" w:rsidRPr="00F30933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F30933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217303" w:rsidRPr="00F30933">
        <w:rPr>
          <w:rFonts w:ascii="Times New Roman" w:hAnsi="Times New Roman" w:cs="Times New Roman"/>
          <w:sz w:val="24"/>
          <w:szCs w:val="24"/>
        </w:rPr>
        <w:t>культурно-массов</w:t>
      </w:r>
      <w:r w:rsidR="002C503C" w:rsidRPr="00F30933">
        <w:rPr>
          <w:rFonts w:ascii="Times New Roman" w:hAnsi="Times New Roman" w:cs="Times New Roman"/>
          <w:sz w:val="24"/>
          <w:szCs w:val="24"/>
        </w:rPr>
        <w:t>ого</w:t>
      </w:r>
      <w:r w:rsidR="002A1298"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="002C503C" w:rsidRPr="00F30933">
        <w:rPr>
          <w:rFonts w:ascii="Times New Roman" w:hAnsi="Times New Roman" w:cs="Times New Roman"/>
          <w:sz w:val="24"/>
          <w:szCs w:val="24"/>
        </w:rPr>
        <w:t>мероприятия</w:t>
      </w:r>
      <w:r w:rsidRPr="00F30933">
        <w:rPr>
          <w:rFonts w:ascii="Times New Roman" w:hAnsi="Times New Roman" w:cs="Times New Roman"/>
          <w:sz w:val="24"/>
          <w:szCs w:val="24"/>
        </w:rPr>
        <w:t>,</w:t>
      </w:r>
      <w:r w:rsidR="006B74F8"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Pr="00F30933">
        <w:rPr>
          <w:rFonts w:ascii="Times New Roman" w:hAnsi="Times New Roman" w:cs="Times New Roman"/>
          <w:sz w:val="24"/>
          <w:szCs w:val="24"/>
        </w:rPr>
        <w:t>посвященн</w:t>
      </w:r>
      <w:r w:rsidR="002C503C" w:rsidRPr="00F30933">
        <w:rPr>
          <w:rFonts w:ascii="Times New Roman" w:hAnsi="Times New Roman" w:cs="Times New Roman"/>
          <w:sz w:val="24"/>
          <w:szCs w:val="24"/>
        </w:rPr>
        <w:t xml:space="preserve">ого </w:t>
      </w:r>
      <w:r w:rsidRPr="00F30933">
        <w:rPr>
          <w:rFonts w:ascii="Times New Roman" w:hAnsi="Times New Roman" w:cs="Times New Roman"/>
          <w:sz w:val="24"/>
          <w:szCs w:val="24"/>
        </w:rPr>
        <w:t>встрече Нового 201</w:t>
      </w:r>
      <w:r w:rsidR="00A41C26" w:rsidRPr="00F30933">
        <w:rPr>
          <w:rFonts w:ascii="Times New Roman" w:hAnsi="Times New Roman" w:cs="Times New Roman"/>
          <w:sz w:val="24"/>
          <w:szCs w:val="24"/>
        </w:rPr>
        <w:t>7</w:t>
      </w:r>
      <w:r w:rsidRPr="00F30933">
        <w:rPr>
          <w:rFonts w:ascii="Times New Roman" w:hAnsi="Times New Roman" w:cs="Times New Roman"/>
          <w:sz w:val="24"/>
          <w:szCs w:val="24"/>
        </w:rPr>
        <w:t xml:space="preserve"> года,</w:t>
      </w:r>
      <w:r w:rsidR="006B74F8"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Pr="00F30933">
        <w:rPr>
          <w:rFonts w:ascii="Times New Roman" w:hAnsi="Times New Roman" w:cs="Times New Roman"/>
          <w:sz w:val="24"/>
          <w:szCs w:val="24"/>
        </w:rPr>
        <w:t xml:space="preserve">для </w:t>
      </w:r>
      <w:r w:rsidR="00E77226" w:rsidRPr="00F3093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="00E77226" w:rsidRPr="00F30933">
        <w:rPr>
          <w:rFonts w:ascii="Times New Roman" w:hAnsi="Times New Roman" w:cs="Times New Roman"/>
          <w:sz w:val="24"/>
          <w:szCs w:val="24"/>
        </w:rPr>
        <w:t xml:space="preserve"> «НМТП»</w:t>
      </w:r>
      <w:r w:rsidR="009B6CDE" w:rsidRPr="00F30933">
        <w:rPr>
          <w:rFonts w:ascii="Times New Roman" w:hAnsi="Times New Roman" w:cs="Times New Roman"/>
          <w:sz w:val="24"/>
          <w:szCs w:val="24"/>
        </w:rPr>
        <w:t xml:space="preserve"> в ресторане </w:t>
      </w:r>
      <w:r w:rsidR="00783FC6" w:rsidRPr="00F30933">
        <w:rPr>
          <w:rFonts w:ascii="Times New Roman" w:hAnsi="Times New Roman" w:cs="Times New Roman"/>
          <w:sz w:val="24"/>
          <w:szCs w:val="24"/>
        </w:rPr>
        <w:t>«</w:t>
      </w:r>
      <w:r w:rsidR="00783FC6" w:rsidRPr="00F30933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proofErr w:type="spellStart"/>
      <w:r w:rsidR="00783FC6" w:rsidRPr="00F30933">
        <w:rPr>
          <w:rFonts w:ascii="Times New Roman" w:hAnsi="Times New Roman" w:cs="Times New Roman"/>
          <w:b/>
          <w:sz w:val="24"/>
          <w:szCs w:val="24"/>
        </w:rPr>
        <w:t>arde-marine</w:t>
      </w:r>
      <w:proofErr w:type="spellEnd"/>
      <w:r w:rsidR="00783FC6" w:rsidRPr="00F30933">
        <w:rPr>
          <w:rFonts w:ascii="Times New Roman" w:hAnsi="Times New Roman" w:cs="Times New Roman"/>
          <w:sz w:val="24"/>
          <w:szCs w:val="24"/>
        </w:rPr>
        <w:t xml:space="preserve">» </w:t>
      </w:r>
      <w:r w:rsidR="00217303" w:rsidRPr="00F30933">
        <w:rPr>
          <w:rFonts w:ascii="Times New Roman" w:hAnsi="Times New Roman" w:cs="Times New Roman"/>
          <w:sz w:val="24"/>
          <w:szCs w:val="24"/>
        </w:rPr>
        <w:t>(далее по тексту – «мероприятие»)</w:t>
      </w:r>
      <w:r w:rsidR="009B6CDE"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="004A1366" w:rsidRPr="00F30933">
        <w:rPr>
          <w:rFonts w:ascii="Times New Roman" w:hAnsi="Times New Roman" w:cs="Times New Roman"/>
          <w:b/>
          <w:sz w:val="24"/>
          <w:szCs w:val="24"/>
        </w:rPr>
        <w:t>2</w:t>
      </w:r>
      <w:r w:rsidR="00691FF3" w:rsidRPr="00F30933">
        <w:rPr>
          <w:rFonts w:ascii="Times New Roman" w:hAnsi="Times New Roman" w:cs="Times New Roman"/>
          <w:b/>
          <w:sz w:val="24"/>
          <w:szCs w:val="24"/>
        </w:rPr>
        <w:t>2</w:t>
      </w:r>
      <w:r w:rsidR="004A1366" w:rsidRPr="00F30933">
        <w:rPr>
          <w:rFonts w:ascii="Times New Roman" w:hAnsi="Times New Roman" w:cs="Times New Roman"/>
          <w:b/>
          <w:sz w:val="24"/>
          <w:szCs w:val="24"/>
        </w:rPr>
        <w:t>.12.201</w:t>
      </w:r>
      <w:r w:rsidR="003277EF" w:rsidRPr="00F30933">
        <w:rPr>
          <w:rFonts w:ascii="Times New Roman" w:hAnsi="Times New Roman" w:cs="Times New Roman"/>
          <w:b/>
          <w:sz w:val="24"/>
          <w:szCs w:val="24"/>
        </w:rPr>
        <w:t>6</w:t>
      </w:r>
      <w:r w:rsidR="004A1366" w:rsidRPr="00F30933">
        <w:rPr>
          <w:rFonts w:ascii="Times New Roman" w:hAnsi="Times New Roman" w:cs="Times New Roman"/>
          <w:b/>
          <w:sz w:val="24"/>
          <w:szCs w:val="24"/>
        </w:rPr>
        <w:t>г.</w:t>
      </w:r>
      <w:r w:rsidR="004A1366" w:rsidRPr="00F30933">
        <w:rPr>
          <w:rFonts w:ascii="Times New Roman" w:hAnsi="Times New Roman" w:cs="Times New Roman"/>
          <w:sz w:val="24"/>
          <w:szCs w:val="24"/>
        </w:rPr>
        <w:t xml:space="preserve"> с 18:00 до 24:00</w:t>
      </w:r>
      <w:r w:rsidR="002C503C" w:rsidRPr="00F30933">
        <w:rPr>
          <w:rFonts w:ascii="Times New Roman" w:hAnsi="Times New Roman" w:cs="Times New Roman"/>
          <w:sz w:val="24"/>
          <w:szCs w:val="24"/>
        </w:rPr>
        <w:t>.</w:t>
      </w:r>
      <w:r w:rsidR="008A1B5F" w:rsidRPr="00F30933">
        <w:rPr>
          <w:rFonts w:ascii="Times New Roman" w:hAnsi="Times New Roman" w:cs="Times New Roman"/>
          <w:sz w:val="24"/>
          <w:szCs w:val="24"/>
        </w:rPr>
        <w:t xml:space="preserve"> Количественный состав: </w:t>
      </w:r>
      <w:r w:rsidR="003F67F0">
        <w:rPr>
          <w:rFonts w:ascii="Times New Roman" w:hAnsi="Times New Roman" w:cs="Times New Roman"/>
          <w:sz w:val="24"/>
          <w:szCs w:val="24"/>
        </w:rPr>
        <w:t>120</w:t>
      </w:r>
      <w:r w:rsidR="008A1B5F" w:rsidRPr="00F30933">
        <w:rPr>
          <w:rFonts w:ascii="Times New Roman" w:hAnsi="Times New Roman" w:cs="Times New Roman"/>
          <w:sz w:val="24"/>
          <w:szCs w:val="24"/>
        </w:rPr>
        <w:t xml:space="preserve"> человек.</w:t>
      </w:r>
      <w:bookmarkEnd w:id="0"/>
      <w:r w:rsidR="008A1B5F" w:rsidRPr="00F3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В рамках выполнения договорных обязательств Исполнитель обязуется выполнить: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-  подготовку праздничного вечера;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- предоставить помещение ресторана «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Garde-marine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>» столов, стульев, инвентаря и оборудования;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 - осуществить закупку продуктов питания, алкогольной и безалкогольной продукции в ассортименте и количестве указанных в меню-заказе, согласованном с Заказчиком;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- организовать культурно развлекательную программу мероприятия и согласовать ее с Заказчиком;</w:t>
      </w:r>
    </w:p>
    <w:p w:rsidR="005C5A23" w:rsidRPr="00F30933" w:rsidRDefault="008A1B5F" w:rsidP="00F3093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- организовать обслуживание праздничного вечера (сервировка столов, праздничное украшение помещения, обслуживание официантами) и отвечать за его комфортность.</w:t>
      </w:r>
    </w:p>
    <w:p w:rsidR="005C5A23" w:rsidRPr="00F30933" w:rsidRDefault="005C5A23" w:rsidP="005C5A23">
      <w:pPr>
        <w:pStyle w:val="a7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  акта </w:t>
      </w:r>
      <w:r w:rsidR="00B90439" w:rsidRPr="00F30933">
        <w:rPr>
          <w:rFonts w:ascii="Times New Roman" w:hAnsi="Times New Roman" w:cs="Times New Roman"/>
          <w:sz w:val="24"/>
          <w:szCs w:val="24"/>
        </w:rPr>
        <w:t xml:space="preserve">сдачи-приемки оказанных услуг </w:t>
      </w:r>
      <w:r w:rsidRPr="00F30933">
        <w:rPr>
          <w:rFonts w:ascii="Times New Roman" w:hAnsi="Times New Roman" w:cs="Times New Roman"/>
          <w:sz w:val="24"/>
          <w:szCs w:val="24"/>
        </w:rPr>
        <w:t>по настоящему договору «Заказчиком» или его уполномоченным лицом.</w:t>
      </w:r>
      <w:r w:rsidR="002A1298" w:rsidRPr="00F3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03C" w:rsidRPr="00F30933" w:rsidRDefault="002C503C" w:rsidP="002C503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2.            СТОИМОСТЬ ДОГОВОРА и ПОРЯДОК РАСЧЕТА</w:t>
      </w:r>
    </w:p>
    <w:p w:rsidR="003C636C" w:rsidRPr="00F30933" w:rsidRDefault="00340FDD" w:rsidP="00E43DEB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Общая стоимость</w:t>
      </w:r>
      <w:r w:rsidR="005C5A23" w:rsidRPr="00F30933">
        <w:rPr>
          <w:rFonts w:ascii="Times New Roman" w:hAnsi="Times New Roman" w:cs="Times New Roman"/>
          <w:sz w:val="24"/>
          <w:szCs w:val="24"/>
        </w:rPr>
        <w:t xml:space="preserve"> настоящего договора составляет </w:t>
      </w:r>
      <w:r w:rsidR="00691FF3" w:rsidRPr="00F30933">
        <w:rPr>
          <w:rFonts w:ascii="Times New Roman" w:hAnsi="Times New Roman" w:cs="Times New Roman"/>
          <w:sz w:val="24"/>
          <w:szCs w:val="24"/>
        </w:rPr>
        <w:t>480</w:t>
      </w:r>
      <w:r w:rsidR="00A41C26" w:rsidRPr="00F30933">
        <w:rPr>
          <w:rFonts w:ascii="Times New Roman" w:hAnsi="Times New Roman" w:cs="Times New Roman"/>
          <w:sz w:val="24"/>
          <w:szCs w:val="24"/>
        </w:rPr>
        <w:t xml:space="preserve"> 000</w:t>
      </w:r>
      <w:r w:rsidR="005C5A23" w:rsidRPr="00F30933">
        <w:rPr>
          <w:rFonts w:ascii="Times New Roman" w:hAnsi="Times New Roman" w:cs="Times New Roman"/>
          <w:sz w:val="24"/>
          <w:szCs w:val="24"/>
        </w:rPr>
        <w:t xml:space="preserve"> (</w:t>
      </w:r>
      <w:r w:rsidR="00691FF3" w:rsidRPr="00F30933">
        <w:rPr>
          <w:rFonts w:ascii="Times New Roman" w:hAnsi="Times New Roman" w:cs="Times New Roman"/>
          <w:sz w:val="24"/>
          <w:szCs w:val="24"/>
        </w:rPr>
        <w:t>четыреста восемьдесят</w:t>
      </w:r>
      <w:r w:rsidR="00A41C26" w:rsidRPr="00F3093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F30933">
        <w:rPr>
          <w:rFonts w:ascii="Times New Roman" w:hAnsi="Times New Roman" w:cs="Times New Roman"/>
          <w:sz w:val="24"/>
          <w:szCs w:val="24"/>
        </w:rPr>
        <w:t>)</w:t>
      </w:r>
      <w:r w:rsidR="005C5A23" w:rsidRPr="00F3093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A1366" w:rsidRPr="00F30933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5C5A23" w:rsidRPr="00F30933">
        <w:rPr>
          <w:rFonts w:ascii="Times New Roman" w:hAnsi="Times New Roman" w:cs="Times New Roman"/>
          <w:sz w:val="24"/>
          <w:szCs w:val="24"/>
        </w:rPr>
        <w:t>, НДС не облагается</w:t>
      </w:r>
      <w:r w:rsidR="00BE39F8" w:rsidRPr="00F30933">
        <w:rPr>
          <w:rFonts w:ascii="Times New Roman" w:hAnsi="Times New Roman" w:cs="Times New Roman"/>
          <w:sz w:val="24"/>
          <w:szCs w:val="24"/>
        </w:rPr>
        <w:t xml:space="preserve"> на основании применения </w:t>
      </w:r>
      <w:r w:rsidR="003C636C" w:rsidRPr="00F30933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BE39F8" w:rsidRPr="00F30933">
        <w:rPr>
          <w:rFonts w:ascii="Times New Roman" w:hAnsi="Times New Roman" w:cs="Times New Roman"/>
          <w:sz w:val="24"/>
          <w:szCs w:val="24"/>
        </w:rPr>
        <w:t>УСН</w:t>
      </w:r>
      <w:r w:rsidR="005C5A23" w:rsidRPr="00F30933">
        <w:rPr>
          <w:rFonts w:ascii="Times New Roman" w:hAnsi="Times New Roman" w:cs="Times New Roman"/>
          <w:sz w:val="24"/>
          <w:szCs w:val="24"/>
        </w:rPr>
        <w:t>.</w:t>
      </w:r>
    </w:p>
    <w:p w:rsidR="005C5A23" w:rsidRPr="00F30933" w:rsidRDefault="005C5A23" w:rsidP="003C636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 Расчеты  за оказываемые услуги производятся «Заказчиком»  в рублях РФ путем перечисления денежных средств на расчетный счет «Исполнителя». Моментом оплаты считается дата поступления денежных средств на расчетный счет  «Исполнителя».</w:t>
      </w:r>
    </w:p>
    <w:p w:rsidR="002C503C" w:rsidRPr="00F30933" w:rsidRDefault="002C503C" w:rsidP="002C503C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«Заказчик» </w:t>
      </w:r>
      <w:r w:rsidR="003C636C" w:rsidRPr="00F30933">
        <w:rPr>
          <w:rFonts w:ascii="Times New Roman" w:hAnsi="Times New Roman" w:cs="Times New Roman"/>
          <w:sz w:val="24"/>
          <w:szCs w:val="24"/>
        </w:rPr>
        <w:t xml:space="preserve">производит </w:t>
      </w:r>
      <w:r w:rsidRPr="00F30933">
        <w:rPr>
          <w:rFonts w:ascii="Times New Roman" w:hAnsi="Times New Roman" w:cs="Times New Roman"/>
          <w:sz w:val="24"/>
          <w:szCs w:val="24"/>
        </w:rPr>
        <w:t xml:space="preserve"> авансовый платеж в размере 70% от стоимости услуг по настоящему Договору, что составляет </w:t>
      </w:r>
      <w:r w:rsidR="00691FF3" w:rsidRPr="00F30933">
        <w:rPr>
          <w:rFonts w:ascii="Times New Roman" w:hAnsi="Times New Roman" w:cs="Times New Roman"/>
          <w:sz w:val="24"/>
          <w:szCs w:val="24"/>
        </w:rPr>
        <w:t>336</w:t>
      </w:r>
      <w:r w:rsidR="00A41C26" w:rsidRPr="00F30933">
        <w:rPr>
          <w:rFonts w:ascii="Times New Roman" w:hAnsi="Times New Roman" w:cs="Times New Roman"/>
          <w:sz w:val="24"/>
          <w:szCs w:val="24"/>
        </w:rPr>
        <w:t xml:space="preserve"> 000</w:t>
      </w:r>
      <w:r w:rsidRPr="00F30933">
        <w:rPr>
          <w:rFonts w:ascii="Times New Roman" w:hAnsi="Times New Roman" w:cs="Times New Roman"/>
          <w:sz w:val="24"/>
          <w:szCs w:val="24"/>
        </w:rPr>
        <w:t xml:space="preserve"> (</w:t>
      </w:r>
      <w:r w:rsidR="00691FF3" w:rsidRPr="00F30933">
        <w:rPr>
          <w:rFonts w:ascii="Times New Roman" w:hAnsi="Times New Roman" w:cs="Times New Roman"/>
          <w:sz w:val="24"/>
          <w:szCs w:val="24"/>
        </w:rPr>
        <w:t>триста тридцать шесть</w:t>
      </w:r>
      <w:r w:rsidR="00506458" w:rsidRPr="00F3093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F30933">
        <w:rPr>
          <w:rFonts w:ascii="Times New Roman" w:hAnsi="Times New Roman" w:cs="Times New Roman"/>
          <w:sz w:val="24"/>
          <w:szCs w:val="24"/>
        </w:rPr>
        <w:t>) рубл</w:t>
      </w:r>
      <w:r w:rsidR="00E1728C" w:rsidRPr="00F30933">
        <w:rPr>
          <w:rFonts w:ascii="Times New Roman" w:hAnsi="Times New Roman" w:cs="Times New Roman"/>
          <w:sz w:val="24"/>
          <w:szCs w:val="24"/>
        </w:rPr>
        <w:t>ей</w:t>
      </w:r>
      <w:r w:rsidRPr="00F30933">
        <w:rPr>
          <w:rFonts w:ascii="Times New Roman" w:hAnsi="Times New Roman" w:cs="Times New Roman"/>
          <w:sz w:val="24"/>
          <w:szCs w:val="24"/>
        </w:rPr>
        <w:t xml:space="preserve"> 00 копеек, НДС не облагается, за </w:t>
      </w:r>
      <w:r w:rsidR="00506458" w:rsidRPr="00F30933">
        <w:rPr>
          <w:rFonts w:ascii="Times New Roman" w:hAnsi="Times New Roman" w:cs="Times New Roman"/>
          <w:sz w:val="24"/>
          <w:szCs w:val="24"/>
        </w:rPr>
        <w:t>12</w:t>
      </w:r>
      <w:r w:rsidRPr="00F30933">
        <w:rPr>
          <w:rFonts w:ascii="Times New Roman" w:hAnsi="Times New Roman" w:cs="Times New Roman"/>
          <w:sz w:val="24"/>
          <w:szCs w:val="24"/>
        </w:rPr>
        <w:t xml:space="preserve"> календарных дней до даты проведения мероприятия. </w:t>
      </w:r>
      <w:r w:rsidR="00EE59A0" w:rsidRPr="00F30933">
        <w:rPr>
          <w:rFonts w:ascii="Times New Roman" w:hAnsi="Times New Roman" w:cs="Times New Roman"/>
          <w:sz w:val="24"/>
          <w:szCs w:val="24"/>
        </w:rPr>
        <w:t>Оплата производится  Заказчиком на основании полученного оригинала счета на оплату.</w:t>
      </w:r>
    </w:p>
    <w:p w:rsidR="002C503C" w:rsidRPr="00F30933" w:rsidRDefault="002C503C" w:rsidP="002C503C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Окончательный расчет за </w:t>
      </w:r>
      <w:r w:rsidR="00EE59A0" w:rsidRPr="00F30933">
        <w:rPr>
          <w:rFonts w:ascii="Times New Roman" w:hAnsi="Times New Roman" w:cs="Times New Roman"/>
          <w:sz w:val="24"/>
          <w:szCs w:val="24"/>
        </w:rPr>
        <w:t>оказанные услуги</w:t>
      </w:r>
      <w:r w:rsidRPr="00F30933">
        <w:rPr>
          <w:rFonts w:ascii="Times New Roman" w:hAnsi="Times New Roman" w:cs="Times New Roman"/>
          <w:sz w:val="24"/>
          <w:szCs w:val="24"/>
        </w:rPr>
        <w:t xml:space="preserve"> производится Заказчиком в течение 2-х </w:t>
      </w:r>
      <w:r w:rsidR="006D69A9" w:rsidRPr="00F30933">
        <w:rPr>
          <w:rFonts w:ascii="Times New Roman" w:hAnsi="Times New Roman" w:cs="Times New Roman"/>
          <w:sz w:val="24"/>
          <w:szCs w:val="24"/>
        </w:rPr>
        <w:t>рабочих</w:t>
      </w:r>
      <w:r w:rsidRPr="00F30933">
        <w:rPr>
          <w:rFonts w:ascii="Times New Roman" w:hAnsi="Times New Roman" w:cs="Times New Roman"/>
          <w:sz w:val="24"/>
          <w:szCs w:val="24"/>
        </w:rPr>
        <w:t xml:space="preserve"> дней после его проведения и </w:t>
      </w:r>
      <w:r w:rsidR="00EE59A0" w:rsidRPr="00F30933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F30933">
        <w:rPr>
          <w:rFonts w:ascii="Times New Roman" w:hAnsi="Times New Roman" w:cs="Times New Roman"/>
          <w:sz w:val="24"/>
          <w:szCs w:val="24"/>
        </w:rPr>
        <w:t xml:space="preserve">подписания Сторонами акта сдачи-приемки оказанных услуг. Основанием для оплаты является акт сдачи-приемки оказанных услуг, </w:t>
      </w:r>
      <w:r w:rsidR="00EE59A0" w:rsidRPr="00F30933">
        <w:rPr>
          <w:rFonts w:ascii="Times New Roman" w:hAnsi="Times New Roman" w:cs="Times New Roman"/>
          <w:sz w:val="24"/>
          <w:szCs w:val="24"/>
        </w:rPr>
        <w:t xml:space="preserve"> оригинал </w:t>
      </w:r>
      <w:r w:rsidRPr="00F30933">
        <w:rPr>
          <w:rFonts w:ascii="Times New Roman" w:hAnsi="Times New Roman" w:cs="Times New Roman"/>
          <w:sz w:val="24"/>
          <w:szCs w:val="24"/>
        </w:rPr>
        <w:t>счет</w:t>
      </w:r>
      <w:r w:rsidR="00EE59A0" w:rsidRPr="00F30933">
        <w:rPr>
          <w:rFonts w:ascii="Times New Roman" w:hAnsi="Times New Roman" w:cs="Times New Roman"/>
          <w:sz w:val="24"/>
          <w:szCs w:val="24"/>
        </w:rPr>
        <w:t>а</w:t>
      </w:r>
      <w:r w:rsidRPr="00F30933">
        <w:rPr>
          <w:rFonts w:ascii="Times New Roman" w:hAnsi="Times New Roman" w:cs="Times New Roman"/>
          <w:sz w:val="24"/>
          <w:szCs w:val="24"/>
        </w:rPr>
        <w:t xml:space="preserve"> на оплату.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3.            ПРАВА и ОБЯЗАННОСТИ СТОРОН</w:t>
      </w:r>
    </w:p>
    <w:p w:rsidR="008A1B5F" w:rsidRPr="00F30933" w:rsidRDefault="008A1B5F" w:rsidP="008A1B5F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3.1   «Исполнитель» обязан оказать услуги  надлежащего качества и </w:t>
      </w:r>
      <w:r w:rsidR="0044087C" w:rsidRPr="00F30933">
        <w:rPr>
          <w:rFonts w:ascii="Times New Roman" w:hAnsi="Times New Roman" w:cs="Times New Roman"/>
          <w:sz w:val="24"/>
          <w:szCs w:val="24"/>
        </w:rPr>
        <w:t xml:space="preserve">отвечать за его комфортность. </w:t>
      </w:r>
    </w:p>
    <w:p w:rsidR="008A1B5F" w:rsidRPr="00F30933" w:rsidRDefault="008A1B5F" w:rsidP="008A1B5F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3.2 «Исполнитель» обязан оказать услуги в полном объеме и в срок, указанный  в п.1.1. настоящего договора.</w:t>
      </w:r>
    </w:p>
    <w:p w:rsidR="008A1B5F" w:rsidRPr="00F30933" w:rsidRDefault="008A1B5F" w:rsidP="008A1B5F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3.3 «Исполнитель» обязан согласовать с Заказчиком меню-заказ и культурно развлекательную программу не </w:t>
      </w:r>
      <w:proofErr w:type="gramStart"/>
      <w:r w:rsidRPr="00F3093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чем за 14 календарных дней до начала мероприятия.</w:t>
      </w:r>
    </w:p>
    <w:p w:rsidR="008A1B5F" w:rsidRPr="00F30933" w:rsidRDefault="008A1B5F" w:rsidP="008A1B5F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lastRenderedPageBreak/>
        <w:t>3.4 «Исполнитель» обязан предоставить Заказчику в течение 2 (двух) календарных дней после завершения мероприятий подписанные со своей стороны два экземпляра Акта сдачи-приемки оказанных услуг.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3.5 «Заказчик» обязан принять и </w:t>
      </w:r>
      <w:proofErr w:type="gramStart"/>
      <w:r w:rsidRPr="00F30933">
        <w:rPr>
          <w:rFonts w:ascii="Times New Roman" w:hAnsi="Times New Roman" w:cs="Times New Roman"/>
          <w:sz w:val="24"/>
          <w:szCs w:val="24"/>
        </w:rPr>
        <w:t>оплатить стоимость оказанных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услуг согласно п.2.3. настоящего договора.</w:t>
      </w:r>
      <w:r w:rsidR="0044087C" w:rsidRPr="00F30933">
        <w:rPr>
          <w:rFonts w:ascii="Times New Roman" w:hAnsi="Times New Roman" w:cs="Times New Roman"/>
          <w:sz w:val="24"/>
          <w:szCs w:val="24"/>
        </w:rPr>
        <w:t xml:space="preserve"> При наличии замечаний к оказанным услугам Заказчик   должен </w:t>
      </w:r>
      <w:proofErr w:type="spellStart"/>
      <w:r w:rsidR="0044087C" w:rsidRPr="00F30933">
        <w:rPr>
          <w:rFonts w:ascii="Times New Roman" w:hAnsi="Times New Roman" w:cs="Times New Roman"/>
          <w:sz w:val="24"/>
          <w:szCs w:val="24"/>
        </w:rPr>
        <w:t>укзать</w:t>
      </w:r>
      <w:proofErr w:type="spellEnd"/>
      <w:r w:rsidR="0044087C" w:rsidRPr="00F30933">
        <w:rPr>
          <w:rFonts w:ascii="Times New Roman" w:hAnsi="Times New Roman" w:cs="Times New Roman"/>
          <w:sz w:val="24"/>
          <w:szCs w:val="24"/>
        </w:rPr>
        <w:t xml:space="preserve"> на них в акте приемки оказанных услуг.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3.6 «Заказчик» имеет право в случае изменения количества гостей, поставить в известность Исполнителя не позднее 7 календарных дней до проведения мероприятия путем заключения соответствующего дополнительного соглашения.</w:t>
      </w:r>
    </w:p>
    <w:p w:rsidR="008A1B5F" w:rsidRPr="00F30933" w:rsidRDefault="008A1B5F" w:rsidP="008A1B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3.7.  По обоюдному согласию Сторон, Сторона имеет возможность вносить изменения и дополнения в меню-заказ в срок не позднее, чем за 5 дней до даты проведения </w:t>
      </w:r>
      <w:r w:rsidR="00EE59A0" w:rsidRPr="00F30933">
        <w:rPr>
          <w:rFonts w:ascii="Times New Roman" w:hAnsi="Times New Roman" w:cs="Times New Roman"/>
          <w:sz w:val="24"/>
          <w:szCs w:val="24"/>
        </w:rPr>
        <w:t>мероприятия</w:t>
      </w:r>
      <w:r w:rsidRPr="00F30933">
        <w:rPr>
          <w:rFonts w:ascii="Times New Roman" w:hAnsi="Times New Roman" w:cs="Times New Roman"/>
          <w:sz w:val="24"/>
          <w:szCs w:val="24"/>
        </w:rPr>
        <w:t>, путем согласования измененного меню-заказа.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4.            ОТВЕТСТВЕННОСТЬ СТОРОН</w:t>
      </w:r>
    </w:p>
    <w:p w:rsidR="008A1B5F" w:rsidRPr="00F30933" w:rsidRDefault="008A1B5F" w:rsidP="00EE59A0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4.1.   За нарушение условий настоящего договора стороны   несут ответственность  в соответствии с действующим законодательством РФ, возмещая потерпевшей </w:t>
      </w:r>
      <w:proofErr w:type="gramStart"/>
      <w:r w:rsidRPr="00F30933">
        <w:rPr>
          <w:rFonts w:ascii="Times New Roman" w:hAnsi="Times New Roman" w:cs="Times New Roman"/>
          <w:sz w:val="24"/>
          <w:szCs w:val="24"/>
        </w:rPr>
        <w:t>стороне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убытки в виде прямого ущерба и неполученной прибыли.</w:t>
      </w:r>
    </w:p>
    <w:p w:rsidR="008A1B5F" w:rsidRPr="00F30933" w:rsidRDefault="008A1B5F" w:rsidP="00EE59A0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4.2. В случае </w:t>
      </w:r>
      <w:r w:rsidR="008C3386" w:rsidRPr="00F30933">
        <w:rPr>
          <w:rFonts w:ascii="Times New Roman" w:hAnsi="Times New Roman" w:cs="Times New Roman"/>
          <w:sz w:val="24"/>
          <w:szCs w:val="24"/>
        </w:rPr>
        <w:t xml:space="preserve">невыполнения или </w:t>
      </w:r>
      <w:r w:rsidRPr="00F30933">
        <w:rPr>
          <w:rFonts w:ascii="Times New Roman" w:hAnsi="Times New Roman" w:cs="Times New Roman"/>
          <w:sz w:val="24"/>
          <w:szCs w:val="24"/>
        </w:rPr>
        <w:t xml:space="preserve">некачественного  оказания услуг Заказчик вправе потребовать от Исполнителя </w:t>
      </w:r>
      <w:r w:rsidR="008C3386" w:rsidRPr="00F30933">
        <w:rPr>
          <w:rFonts w:ascii="Times New Roman" w:hAnsi="Times New Roman" w:cs="Times New Roman"/>
          <w:sz w:val="24"/>
          <w:szCs w:val="24"/>
        </w:rPr>
        <w:t>оплаты штрафа  в размере 10% от цены договора</w:t>
      </w:r>
      <w:r w:rsidRPr="00F309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1B5F" w:rsidRPr="00F30933" w:rsidRDefault="008A1B5F" w:rsidP="00EE59A0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4.3.   В случае нарушения Заказчиком сроков оплаты по настоящему договору Заказчик уплачивает Исполнителю  пеню в размере 0,1% от неоплаченной стоимости услуг за каждый день просрочки.</w:t>
      </w:r>
    </w:p>
    <w:p w:rsidR="008A1B5F" w:rsidRPr="00F30933" w:rsidRDefault="00EE59A0" w:rsidP="00EE59A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4.4.</w:t>
      </w:r>
      <w:r w:rsidR="008A1B5F" w:rsidRPr="00F30933">
        <w:rPr>
          <w:rFonts w:ascii="Times New Roman" w:hAnsi="Times New Roman" w:cs="Times New Roman"/>
          <w:sz w:val="24"/>
          <w:szCs w:val="24"/>
        </w:rPr>
        <w:t xml:space="preserve">  Стороны освобождаются от ответственности в случае наступления обязательств непреодолимой силы. Сторона, ссылающаяся на указанные обстоятельства, обязана представить справку торгово-промышленной палаты, подтверждающую факт наступления таких обстоятельств.</w:t>
      </w:r>
    </w:p>
    <w:p w:rsidR="005C5A23" w:rsidRPr="00F30933" w:rsidRDefault="005C5A23" w:rsidP="00EE5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EE59A0">
      <w:pPr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5.            ПОРЯДОК РАЗРЕШЕНИЯ СПОРОВ</w:t>
      </w:r>
    </w:p>
    <w:p w:rsidR="005C5A23" w:rsidRPr="00F30933" w:rsidRDefault="005C5A23" w:rsidP="00EE59A0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</w:t>
      </w:r>
      <w:r w:rsidR="00464C28"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Pr="00F30933">
        <w:rPr>
          <w:rFonts w:ascii="Times New Roman" w:hAnsi="Times New Roman" w:cs="Times New Roman"/>
          <w:sz w:val="24"/>
          <w:szCs w:val="24"/>
        </w:rPr>
        <w:t>решаются путем переговоров.</w:t>
      </w:r>
    </w:p>
    <w:p w:rsidR="005C5A23" w:rsidRPr="00F30933" w:rsidRDefault="005C5A23" w:rsidP="00EE59A0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В случае  невозможности разрешения разногласий путем переговоров, они подлежат рассмотрению в Арбитражном суде Краснодарского края</w:t>
      </w:r>
      <w:r w:rsidR="00EE59A0" w:rsidRPr="00F30933">
        <w:rPr>
          <w:rFonts w:ascii="Times New Roman" w:hAnsi="Times New Roman" w:cs="Times New Roman"/>
          <w:sz w:val="24"/>
          <w:szCs w:val="24"/>
        </w:rPr>
        <w:t>.</w:t>
      </w:r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5C5A23" w:rsidP="00B904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6.</w:t>
      </w:r>
      <w:r w:rsidR="00CB0D7E" w:rsidRPr="00F309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0933">
        <w:rPr>
          <w:rFonts w:ascii="Times New Roman" w:hAnsi="Times New Roman" w:cs="Times New Roman"/>
          <w:sz w:val="24"/>
          <w:szCs w:val="24"/>
        </w:rPr>
        <w:t xml:space="preserve"> ПОРЯДОК ИЗМЕНЕНИЯ и РАСТОРЖЕНИЯ ДОГОВОРА</w:t>
      </w:r>
    </w:p>
    <w:p w:rsidR="005C5A23" w:rsidRPr="00F30933" w:rsidRDefault="005C5A23" w:rsidP="00AD63CE">
      <w:pPr>
        <w:pStyle w:val="a7"/>
        <w:numPr>
          <w:ilvl w:val="0"/>
          <w:numId w:val="11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Настоящий договор вступает в действие с момента подписания и действует до полного исполнения сторонами данных обязательств по договору.</w:t>
      </w:r>
    </w:p>
    <w:p w:rsidR="005C5A23" w:rsidRPr="00F30933" w:rsidRDefault="005C5A23" w:rsidP="00AD63CE">
      <w:pPr>
        <w:pStyle w:val="a7"/>
        <w:numPr>
          <w:ilvl w:val="0"/>
          <w:numId w:val="1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Любые изменения  и дополнения к настоящему договору  имеют силу только в том случае, если они оформлены  в  письменном виде и подписаны обеими сторонами.</w:t>
      </w:r>
    </w:p>
    <w:p w:rsidR="005C5A23" w:rsidRPr="00F30933" w:rsidRDefault="005C5A23" w:rsidP="00AD63CE">
      <w:pPr>
        <w:pStyle w:val="a7"/>
        <w:numPr>
          <w:ilvl w:val="0"/>
          <w:numId w:val="1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 «Исполнитель» вправе в одностороннем порядке отказаться от исполнения настоящего договора лишь при условии полного возмещения «Заказчику» </w:t>
      </w:r>
      <w:r w:rsidR="008C3386" w:rsidRPr="00F30933">
        <w:rPr>
          <w:rFonts w:ascii="Times New Roman" w:hAnsi="Times New Roman" w:cs="Times New Roman"/>
          <w:sz w:val="24"/>
          <w:szCs w:val="24"/>
        </w:rPr>
        <w:t xml:space="preserve"> понесенных расходов</w:t>
      </w:r>
      <w:r w:rsidRPr="00F30933">
        <w:rPr>
          <w:rFonts w:ascii="Times New Roman" w:hAnsi="Times New Roman" w:cs="Times New Roman"/>
          <w:sz w:val="24"/>
          <w:szCs w:val="24"/>
        </w:rPr>
        <w:t>.</w:t>
      </w:r>
    </w:p>
    <w:p w:rsidR="005C5A23" w:rsidRPr="00F30933" w:rsidRDefault="005C5A23" w:rsidP="00AD63CE">
      <w:pPr>
        <w:pStyle w:val="a7"/>
        <w:numPr>
          <w:ilvl w:val="0"/>
          <w:numId w:val="1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93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может быть расторгнут по письменному согласия сторон, в одностороннем порядке расторжение не допускается.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656BCF" w:rsidRPr="00F30933" w:rsidRDefault="00656BCF" w:rsidP="00656BCF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7</w:t>
      </w:r>
      <w:r w:rsidRPr="00F309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0D7E" w:rsidRPr="00F3093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30933">
        <w:rPr>
          <w:rFonts w:ascii="Times New Roman" w:hAnsi="Times New Roman" w:cs="Times New Roman"/>
          <w:sz w:val="24"/>
          <w:szCs w:val="24"/>
        </w:rPr>
        <w:t>ОСОБЫЕ УСЛОВИЯ</w:t>
      </w:r>
    </w:p>
    <w:p w:rsidR="00656BCF" w:rsidRPr="00F30933" w:rsidRDefault="00656BCF" w:rsidP="00AD63CE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933">
        <w:rPr>
          <w:rFonts w:ascii="Times New Roman" w:hAnsi="Times New Roman" w:cs="Times New Roman"/>
          <w:sz w:val="24"/>
          <w:szCs w:val="24"/>
        </w:rPr>
        <w:t xml:space="preserve">Исполнитель обязан предоставить письменную информацию о признании или не признании себя связанной стороной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«НМТП», а также своевременно информировать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(Размещен на сайте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«НМТП», адрес: www.nmtp.info).</w:t>
      </w:r>
      <w:proofErr w:type="gramEnd"/>
    </w:p>
    <w:p w:rsidR="00656BCF" w:rsidRPr="00F30933" w:rsidRDefault="00656BCF" w:rsidP="00AD63CE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Исполнитель обязан дать письменное согласие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об изменениях, касающихся условий связанности сторон.</w:t>
      </w:r>
    </w:p>
    <w:p w:rsidR="00656BCF" w:rsidRPr="00F30933" w:rsidRDefault="00656BCF" w:rsidP="00AD63CE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Приложением № 1, Исполнитель информирует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о том, что был ознакомлен с принятым в Порту Регламентом определения связанных сторон </w:t>
      </w:r>
      <w:r w:rsidR="006D69A9" w:rsidRPr="00F30933">
        <w:rPr>
          <w:rFonts w:ascii="Times New Roman" w:hAnsi="Times New Roman" w:cs="Times New Roman"/>
          <w:sz w:val="24"/>
          <w:szCs w:val="24"/>
        </w:rPr>
        <w:t>ПАО</w:t>
      </w:r>
      <w:r w:rsidRPr="00F30933">
        <w:rPr>
          <w:rFonts w:ascii="Times New Roman" w:hAnsi="Times New Roman" w:cs="Times New Roman"/>
          <w:sz w:val="24"/>
          <w:szCs w:val="24"/>
        </w:rPr>
        <w:t xml:space="preserve"> «НМТП» и сообщает информацию в соответствии с таблицей Приложения № 1.</w:t>
      </w:r>
    </w:p>
    <w:p w:rsidR="00656BCF" w:rsidRPr="00F30933" w:rsidRDefault="00656BCF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656BCF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8</w:t>
      </w:r>
      <w:r w:rsidR="005C5A23" w:rsidRPr="00F30933">
        <w:rPr>
          <w:rFonts w:ascii="Times New Roman" w:hAnsi="Times New Roman" w:cs="Times New Roman"/>
          <w:sz w:val="24"/>
          <w:szCs w:val="24"/>
        </w:rPr>
        <w:t xml:space="preserve">. </w:t>
      </w:r>
      <w:r w:rsidR="00CB0D7E" w:rsidRPr="00F3093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5A23" w:rsidRPr="00F30933">
        <w:rPr>
          <w:rFonts w:ascii="Times New Roman" w:hAnsi="Times New Roman" w:cs="Times New Roman"/>
          <w:sz w:val="24"/>
          <w:szCs w:val="24"/>
        </w:rPr>
        <w:t>ПРОЧИЕ  УСЛОВИЯ</w:t>
      </w:r>
    </w:p>
    <w:p w:rsidR="005C5A23" w:rsidRPr="00F30933" w:rsidRDefault="005C5A23" w:rsidP="00AD63CE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proofErr w:type="gramStart"/>
      <w:r w:rsidRPr="00F30933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Pr="00F30933">
        <w:rPr>
          <w:rFonts w:ascii="Times New Roman" w:hAnsi="Times New Roman" w:cs="Times New Roman"/>
          <w:sz w:val="24"/>
          <w:szCs w:val="24"/>
        </w:rPr>
        <w:t xml:space="preserve"> из сторон местонахождения, </w:t>
      </w:r>
      <w:r w:rsidR="00F30933" w:rsidRPr="00F30933">
        <w:rPr>
          <w:rFonts w:ascii="Times New Roman" w:hAnsi="Times New Roman" w:cs="Times New Roman"/>
          <w:sz w:val="24"/>
          <w:szCs w:val="24"/>
        </w:rPr>
        <w:t>наименования</w:t>
      </w:r>
      <w:r w:rsidRPr="00F30933">
        <w:rPr>
          <w:rFonts w:ascii="Times New Roman" w:hAnsi="Times New Roman" w:cs="Times New Roman"/>
          <w:sz w:val="24"/>
          <w:szCs w:val="24"/>
        </w:rPr>
        <w:t>, банковских реквизитов и прочего, она обязана в течение 10 (десяти) дней письменно известить об этом другую сторону.</w:t>
      </w:r>
    </w:p>
    <w:p w:rsidR="005C5A23" w:rsidRPr="00F30933" w:rsidRDefault="005C5A23" w:rsidP="00AD63CE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C5A23" w:rsidRPr="00F30933" w:rsidRDefault="005C5A23" w:rsidP="005C5A23">
      <w:pPr>
        <w:rPr>
          <w:rFonts w:ascii="Times New Roman" w:hAnsi="Times New Roman" w:cs="Times New Roman"/>
          <w:sz w:val="24"/>
          <w:szCs w:val="24"/>
        </w:rPr>
      </w:pPr>
    </w:p>
    <w:p w:rsidR="005C5A23" w:rsidRPr="00F30933" w:rsidRDefault="00656BCF" w:rsidP="005C5A23">
      <w:pPr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>9</w:t>
      </w:r>
      <w:r w:rsidR="005C5A23" w:rsidRPr="00F30933">
        <w:rPr>
          <w:rFonts w:ascii="Times New Roman" w:hAnsi="Times New Roman" w:cs="Times New Roman"/>
          <w:sz w:val="24"/>
          <w:szCs w:val="24"/>
        </w:rPr>
        <w:t>.  ЮРИДИЧЕСКИЕ АДРЕСА СТОРОН:</w:t>
      </w:r>
    </w:p>
    <w:p w:rsidR="004F5946" w:rsidRPr="00F30933" w:rsidRDefault="004F5946" w:rsidP="005C5A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788"/>
        <w:gridCol w:w="5940"/>
      </w:tblGrid>
      <w:tr w:rsidR="004F5946" w:rsidRPr="00F30933" w:rsidTr="00C76C3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F5946" w:rsidRPr="00F30933" w:rsidRDefault="004F5946" w:rsidP="004F594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«Алые паруса»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353900, г. Новороссийск, ул. Набережная 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адмирала Серебрякова, 4-А,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(989-197-57-99, (8617) 60-40-29</w:t>
            </w:r>
            <w:proofErr w:type="gramEnd"/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/ КПП  2315189025 / 231501001, 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40702810726000001040  в ЮЖНЫЙ ФИЛИАЛ АО "РАЙФФАЙЗЕНБАНК" Г. КРАСНОДАР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№ 30101810900000000556, </w:t>
            </w:r>
          </w:p>
          <w:p w:rsidR="00783FC6" w:rsidRPr="00F30933" w:rsidRDefault="00783FC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040349556</w:t>
            </w:r>
          </w:p>
          <w:p w:rsidR="00783FC6" w:rsidRPr="00F30933" w:rsidRDefault="00783FC6" w:rsidP="00783FC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1142315004050</w:t>
            </w:r>
          </w:p>
          <w:p w:rsidR="004F5946" w:rsidRPr="00F30933" w:rsidRDefault="004F5946" w:rsidP="0078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F5946" w:rsidRPr="00F30933" w:rsidRDefault="004F5946" w:rsidP="004F59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4F5946" w:rsidRPr="00F30933" w:rsidRDefault="006D69A9" w:rsidP="004F59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</w:t>
            </w:r>
            <w:r w:rsidR="004F5946" w:rsidRPr="00F30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«НМТП»</w:t>
            </w:r>
          </w:p>
          <w:p w:rsidR="004F5946" w:rsidRPr="00F30933" w:rsidRDefault="004F5946" w:rsidP="004F5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353901, Россия, Краснодарский край, </w:t>
            </w:r>
          </w:p>
          <w:p w:rsidR="004F5946" w:rsidRPr="00F30933" w:rsidRDefault="004F5946" w:rsidP="004F5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Новороссийск, </w:t>
            </w:r>
            <w:proofErr w:type="gramStart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14.</w:t>
            </w:r>
          </w:p>
          <w:p w:rsidR="004F5946" w:rsidRPr="00F30933" w:rsidRDefault="004F5946" w:rsidP="004F5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2315004404,  КПП 997650001</w:t>
            </w:r>
          </w:p>
          <w:p w:rsidR="007C4C48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40702810205300001367</w:t>
            </w:r>
          </w:p>
          <w:p w:rsidR="007C4C48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Банка ВТБ (ПАО) в г. Ростове-на-Дону </w:t>
            </w:r>
          </w:p>
          <w:p w:rsidR="007C4C48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Ростов-на Дону </w:t>
            </w:r>
          </w:p>
          <w:p w:rsidR="007C4C48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30101810300000000999</w:t>
            </w:r>
          </w:p>
          <w:p w:rsidR="007C4C48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046015999</w:t>
            </w:r>
          </w:p>
          <w:p w:rsidR="004F5946" w:rsidRPr="00F30933" w:rsidRDefault="007C4C48" w:rsidP="007C4C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1022302380638</w:t>
            </w:r>
          </w:p>
        </w:tc>
      </w:tr>
      <w:tr w:rsidR="004F5946" w:rsidRPr="00F30933" w:rsidTr="00C76C3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83FC6" w:rsidRPr="00F30933" w:rsidRDefault="00783FC6" w:rsidP="004F594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Исполнителя:</w:t>
            </w: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BE39F8"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39F8"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Погосов</w:t>
            </w:r>
            <w:proofErr w:type="spellEnd"/>
            <w:r w:rsidR="00BE39F8"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783FC6" w:rsidRPr="00F30933" w:rsidRDefault="00783FC6" w:rsidP="004F594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  <w:p w:rsidR="004F5946" w:rsidRPr="00F30933" w:rsidRDefault="004F5946" w:rsidP="004F5946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r w:rsidR="00464C28"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ектор по правовому обеспечению </w:t>
            </w:r>
          </w:p>
          <w:p w:rsidR="00464C28" w:rsidRPr="00F30933" w:rsidRDefault="00464C28" w:rsidP="004F5946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C28" w:rsidRPr="00F30933" w:rsidRDefault="002E3A77" w:rsidP="004F5946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 Боровок Э.В.</w:t>
            </w:r>
          </w:p>
          <w:p w:rsidR="004F5946" w:rsidRPr="00F30933" w:rsidRDefault="004F5946" w:rsidP="004F5946">
            <w:pPr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4F5946" w:rsidRPr="00F30933" w:rsidRDefault="004F5946" w:rsidP="004F5946">
      <w:pPr>
        <w:rPr>
          <w:rFonts w:ascii="Times New Roman" w:hAnsi="Times New Roman" w:cs="Times New Roman"/>
          <w:sz w:val="24"/>
          <w:szCs w:val="24"/>
        </w:rPr>
      </w:pPr>
    </w:p>
    <w:p w:rsidR="002C503C" w:rsidRPr="00F30933" w:rsidRDefault="002C503C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B5F" w:rsidRPr="00F30933" w:rsidRDefault="008A1B5F" w:rsidP="00A607C0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7C0" w:rsidRPr="00A607C0" w:rsidRDefault="00A607C0" w:rsidP="00A607C0">
      <w:pPr>
        <w:ind w:firstLine="567"/>
        <w:jc w:val="center"/>
        <w:rPr>
          <w:rFonts w:ascii="Times New Roman" w:eastAsia="Calibri" w:hAnsi="Times New Roman" w:cs="Times New Roman"/>
          <w:b/>
        </w:rPr>
      </w:pPr>
      <w:r w:rsidRPr="00A607C0">
        <w:rPr>
          <w:rFonts w:ascii="Times New Roman" w:eastAsia="Calibri" w:hAnsi="Times New Roman" w:cs="Times New Roman"/>
          <w:b/>
        </w:rPr>
        <w:lastRenderedPageBreak/>
        <w:t>ПРИЛОЖЕНИЕ № 1</w:t>
      </w:r>
    </w:p>
    <w:p w:rsidR="00A607C0" w:rsidRPr="00A607C0" w:rsidRDefault="00A607C0" w:rsidP="00A607C0">
      <w:pPr>
        <w:ind w:firstLine="567"/>
        <w:jc w:val="center"/>
        <w:rPr>
          <w:rFonts w:ascii="Times New Roman" w:eastAsia="Calibri" w:hAnsi="Times New Roman" w:cs="Times New Roman"/>
          <w:b/>
        </w:rPr>
      </w:pPr>
      <w:r w:rsidRPr="00A607C0">
        <w:rPr>
          <w:rFonts w:ascii="Times New Roman" w:eastAsia="Calibri" w:hAnsi="Times New Roman" w:cs="Times New Roman"/>
          <w:b/>
        </w:rPr>
        <w:t>к договору № _________________ от ______________ 2014г.</w:t>
      </w:r>
    </w:p>
    <w:p w:rsidR="00A607C0" w:rsidRPr="00A607C0" w:rsidRDefault="00A607C0" w:rsidP="00A607C0">
      <w:pPr>
        <w:jc w:val="center"/>
        <w:rPr>
          <w:rFonts w:ascii="Times New Roman" w:eastAsia="Calibri" w:hAnsi="Times New Roman" w:cs="Times New Roman"/>
          <w:sz w:val="6"/>
          <w:szCs w:val="6"/>
        </w:rPr>
      </w:pP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A607C0">
        <w:rPr>
          <w:rFonts w:ascii="Times New Roman" w:eastAsia="Calibri" w:hAnsi="Times New Roman" w:cs="Times New Roman"/>
          <w:b/>
          <w:szCs w:val="24"/>
        </w:rPr>
        <w:t>Образец уведомления о связанности сторон</w:t>
      </w: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u w:val="single"/>
        </w:rPr>
      </w:pPr>
      <w:r w:rsidRPr="00A607C0">
        <w:rPr>
          <w:rFonts w:ascii="Times New Roman" w:eastAsia="Calibri" w:hAnsi="Times New Roman" w:cs="Times New Roman"/>
          <w:u w:val="single"/>
        </w:rPr>
        <w:t>(</w:t>
      </w:r>
      <w:r w:rsidRPr="00A607C0">
        <w:rPr>
          <w:rFonts w:ascii="Times New Roman" w:eastAsia="Calibri" w:hAnsi="Times New Roman" w:cs="Times New Roman"/>
          <w:b/>
          <w:u w:val="single"/>
        </w:rPr>
        <w:t>Прим.:</w:t>
      </w:r>
      <w:r w:rsidRPr="00A607C0">
        <w:rPr>
          <w:rFonts w:ascii="Times New Roman" w:eastAsia="Calibri" w:hAnsi="Times New Roman" w:cs="Times New Roman"/>
          <w:u w:val="single"/>
        </w:rPr>
        <w:t xml:space="preserve"> уведомление готовится Исполнитель)</w:t>
      </w: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sz w:val="6"/>
          <w:szCs w:val="6"/>
        </w:rPr>
      </w:pP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szCs w:val="24"/>
        </w:rPr>
      </w:pPr>
      <w:r w:rsidRPr="00A607C0">
        <w:rPr>
          <w:rFonts w:ascii="Times New Roman" w:eastAsia="Calibri" w:hAnsi="Times New Roman" w:cs="Times New Roman"/>
          <w:szCs w:val="24"/>
        </w:rPr>
        <w:t xml:space="preserve">Таблица для заполнения Исполнитель </w:t>
      </w:r>
      <w:r w:rsidR="006D69A9">
        <w:rPr>
          <w:rFonts w:ascii="Times New Roman" w:eastAsia="Calibri" w:hAnsi="Times New Roman" w:cs="Times New Roman"/>
          <w:szCs w:val="24"/>
        </w:rPr>
        <w:t>ПАО</w:t>
      </w:r>
      <w:r w:rsidRPr="00A607C0">
        <w:rPr>
          <w:rFonts w:ascii="Times New Roman" w:eastAsia="Calibri" w:hAnsi="Times New Roman" w:cs="Times New Roman"/>
          <w:szCs w:val="24"/>
        </w:rPr>
        <w:t xml:space="preserve"> «НМТП»:</w:t>
      </w: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u w:val="single"/>
        </w:rPr>
      </w:pPr>
      <w:r w:rsidRPr="00A607C0">
        <w:rPr>
          <w:rFonts w:ascii="Times New Roman" w:eastAsia="Calibri" w:hAnsi="Times New Roman" w:cs="Times New Roman"/>
          <w:u w:val="single"/>
        </w:rPr>
        <w:t>(</w:t>
      </w:r>
      <w:r w:rsidRPr="00A607C0">
        <w:rPr>
          <w:rFonts w:ascii="Times New Roman" w:eastAsia="Calibri" w:hAnsi="Times New Roman" w:cs="Times New Roman"/>
          <w:b/>
          <w:u w:val="single"/>
        </w:rPr>
        <w:t xml:space="preserve">Прим.: </w:t>
      </w:r>
      <w:r w:rsidRPr="00A607C0">
        <w:rPr>
          <w:rFonts w:ascii="Times New Roman" w:eastAsia="Calibri" w:hAnsi="Times New Roman" w:cs="Times New Roman"/>
          <w:u w:val="single"/>
        </w:rPr>
        <w:t>необходимо отметить нужное)</w:t>
      </w: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szCs w:val="24"/>
        </w:rPr>
      </w:pPr>
    </w:p>
    <w:p w:rsidR="00A607C0" w:rsidRPr="00A607C0" w:rsidRDefault="00A607C0" w:rsidP="00A607C0">
      <w:pPr>
        <w:contextualSpacing/>
        <w:jc w:val="both"/>
        <w:rPr>
          <w:rFonts w:ascii="Times New Roman" w:eastAsia="Calibri" w:hAnsi="Times New Roman" w:cs="Times New Roman"/>
        </w:rPr>
      </w:pPr>
      <w:r w:rsidRPr="00A607C0">
        <w:rPr>
          <w:rFonts w:ascii="Times New Roman" w:eastAsia="Calibri" w:hAnsi="Times New Roman" w:cs="Times New Roman"/>
        </w:rPr>
        <w:t xml:space="preserve">Настоящим Исполнитель информирует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 о том, что был ознакомлен с принятым в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 Регламентом определения связанных сторон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 (размещён на сайте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«НМТП», адрес: </w:t>
      </w:r>
      <w:hyperlink r:id="rId8" w:history="1">
        <w:r w:rsidRPr="00A607C0">
          <w:rPr>
            <w:rFonts w:ascii="Times New Roman" w:eastAsia="Calibri" w:hAnsi="Times New Roman" w:cs="Times New Roman"/>
            <w:color w:val="0000FF" w:themeColor="hyperlink"/>
            <w:u w:val="single"/>
            <w:lang w:val="en-US"/>
          </w:rPr>
          <w:t>www</w:t>
        </w:r>
        <w:r w:rsidRPr="00A607C0">
          <w:rPr>
            <w:rFonts w:ascii="Times New Roman" w:eastAsia="Calibri" w:hAnsi="Times New Roman" w:cs="Times New Roman"/>
            <w:color w:val="0000FF" w:themeColor="hyperlink"/>
            <w:u w:val="single"/>
          </w:rPr>
          <w:t>.</w:t>
        </w:r>
        <w:proofErr w:type="spellStart"/>
        <w:r w:rsidRPr="00A607C0">
          <w:rPr>
            <w:rFonts w:ascii="Times New Roman" w:eastAsia="Calibri" w:hAnsi="Times New Roman" w:cs="Times New Roman"/>
            <w:color w:val="0000FF" w:themeColor="hyperlink"/>
            <w:u w:val="single"/>
            <w:lang w:val="en-US"/>
          </w:rPr>
          <w:t>nmtp</w:t>
        </w:r>
        <w:proofErr w:type="spellEnd"/>
        <w:r w:rsidRPr="00A607C0">
          <w:rPr>
            <w:rFonts w:ascii="Times New Roman" w:eastAsia="Calibri" w:hAnsi="Times New Roman" w:cs="Times New Roman"/>
            <w:color w:val="0000FF" w:themeColor="hyperlink"/>
            <w:u w:val="single"/>
          </w:rPr>
          <w:t>.</w:t>
        </w:r>
        <w:r w:rsidRPr="00A607C0">
          <w:rPr>
            <w:rFonts w:ascii="Times New Roman" w:eastAsia="Calibri" w:hAnsi="Times New Roman" w:cs="Times New Roman"/>
            <w:color w:val="0000FF" w:themeColor="hyperlink"/>
            <w:u w:val="single"/>
            <w:lang w:val="en-US"/>
          </w:rPr>
          <w:t>info</w:t>
        </w:r>
      </w:hyperlink>
      <w:r w:rsidRPr="00A607C0">
        <w:rPr>
          <w:rFonts w:ascii="Times New Roman" w:eastAsia="Calibri" w:hAnsi="Times New Roman" w:cs="Times New Roman"/>
        </w:rPr>
        <w:t xml:space="preserve">) и дает согласие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607C0" w:rsidRPr="00A607C0" w:rsidRDefault="00A607C0" w:rsidP="00A607C0">
      <w:pPr>
        <w:contextualSpacing/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  <w:gridCol w:w="4870"/>
      </w:tblGrid>
      <w:tr w:rsidR="00A607C0" w:rsidRPr="00A607C0" w:rsidTr="00C76C35">
        <w:trPr>
          <w:trHeight w:hRule="exact" w:val="640"/>
        </w:trPr>
        <w:tc>
          <w:tcPr>
            <w:tcW w:w="4811" w:type="dxa"/>
          </w:tcPr>
          <w:p w:rsidR="00A607C0" w:rsidRPr="00A607C0" w:rsidRDefault="00A607C0" w:rsidP="00A607C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Признаки связанных сторон</w:t>
            </w:r>
          </w:p>
          <w:p w:rsidR="00A607C0" w:rsidRPr="00A607C0" w:rsidRDefault="00A607C0" w:rsidP="00A607C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(отметить нужное):</w:t>
            </w:r>
          </w:p>
        </w:tc>
        <w:tc>
          <w:tcPr>
            <w:tcW w:w="4980" w:type="dxa"/>
          </w:tcPr>
          <w:p w:rsidR="00A607C0" w:rsidRPr="00A607C0" w:rsidRDefault="00A607C0" w:rsidP="00A607C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Признаки не связанных сторон</w:t>
            </w:r>
          </w:p>
          <w:p w:rsidR="00A607C0" w:rsidRPr="00A607C0" w:rsidRDefault="00A607C0" w:rsidP="00A607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(отметить нужное):</w:t>
            </w:r>
          </w:p>
        </w:tc>
      </w:tr>
      <w:tr w:rsidR="00A607C0" w:rsidRPr="00A607C0" w:rsidTr="00C76C35">
        <w:trPr>
          <w:trHeight w:val="6935"/>
        </w:trPr>
        <w:tc>
          <w:tcPr>
            <w:tcW w:w="4811" w:type="dxa"/>
          </w:tcPr>
          <w:p w:rsidR="00A607C0" w:rsidRPr="00A607C0" w:rsidRDefault="00A607C0" w:rsidP="00A607C0">
            <w:pPr>
              <w:numPr>
                <w:ilvl w:val="0"/>
                <w:numId w:val="1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07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Исполнитель, </w:t>
            </w:r>
            <w:r w:rsidRPr="00A607C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(а) 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контролирует </w:t>
            </w:r>
            <w:r w:rsidR="006D69A9">
              <w:rPr>
                <w:rFonts w:ascii="Times New Roman" w:eastAsia="Calibri" w:hAnsi="Times New Roman" w:cs="Times New Roman"/>
                <w:iCs/>
              </w:rPr>
              <w:t>ПАО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 «НМТП» или контролируется ею, либо вместе с </w:t>
            </w:r>
            <w:r w:rsidR="006D69A9">
              <w:rPr>
                <w:rFonts w:ascii="Times New Roman" w:eastAsia="Calibri" w:hAnsi="Times New Roman" w:cs="Times New Roman"/>
                <w:iCs/>
              </w:rPr>
              <w:t>ПАО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соответствующий признак связанности.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 (</w:t>
            </w:r>
            <w:r w:rsidRPr="00A607C0">
              <w:rPr>
                <w:rFonts w:ascii="Times New Roman" w:eastAsia="Calibri" w:hAnsi="Times New Roman" w:cs="Times New Roman"/>
                <w:lang w:val="en-US"/>
              </w:rPr>
              <w:t>b</w:t>
            </w:r>
            <w:r w:rsidRPr="00A607C0">
              <w:rPr>
                <w:rFonts w:ascii="Times New Roman" w:eastAsia="Calibri" w:hAnsi="Times New Roman" w:cs="Times New Roman"/>
              </w:rPr>
              <w:t xml:space="preserve">) 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имеет долю в организации, обеспечивающую ей значительное влияние на </w:t>
            </w:r>
            <w:r w:rsidR="006D69A9">
              <w:rPr>
                <w:rFonts w:ascii="Times New Roman" w:eastAsia="Calibri" w:hAnsi="Times New Roman" w:cs="Times New Roman"/>
                <w:iCs/>
              </w:rPr>
              <w:t>ПАО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 «НМТП»;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Если ответ «Да», то просим указать долю, обеспечивающую значительное влияние на </w:t>
            </w:r>
            <w:r w:rsidR="006D69A9">
              <w:rPr>
                <w:rFonts w:ascii="Times New Roman" w:eastAsia="Calibri" w:hAnsi="Times New Roman" w:cs="Times New Roman"/>
              </w:rPr>
              <w:t>ПАО</w:t>
            </w:r>
            <w:r w:rsidRPr="00A607C0">
              <w:rPr>
                <w:rFonts w:ascii="Times New Roman" w:eastAsia="Calibri" w:hAnsi="Times New Roman" w:cs="Times New Roman"/>
              </w:rPr>
              <w:t xml:space="preserve"> «НМТП».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 (</w:t>
            </w:r>
            <w:r w:rsidRPr="00A607C0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A607C0">
              <w:rPr>
                <w:rFonts w:ascii="Times New Roman" w:eastAsia="Calibri" w:hAnsi="Times New Roman" w:cs="Times New Roman"/>
              </w:rPr>
              <w:t xml:space="preserve">) 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осуществляет совместный контроль над </w:t>
            </w:r>
            <w:r w:rsidR="006D69A9">
              <w:rPr>
                <w:rFonts w:ascii="Times New Roman" w:eastAsia="Calibri" w:hAnsi="Times New Roman" w:cs="Times New Roman"/>
                <w:iCs/>
              </w:rPr>
              <w:t>ПАО</w:t>
            </w:r>
            <w:r w:rsidRPr="00A607C0">
              <w:rPr>
                <w:rFonts w:ascii="Times New Roman" w:eastAsia="Calibri" w:hAnsi="Times New Roman" w:cs="Times New Roman"/>
                <w:iCs/>
              </w:rPr>
              <w:t xml:space="preserve"> «НМТП»;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6D69A9">
              <w:rPr>
                <w:rFonts w:ascii="Times New Roman" w:eastAsia="Calibri" w:hAnsi="Times New Roman" w:cs="Times New Roman"/>
              </w:rPr>
              <w:t>ПАО</w:t>
            </w:r>
            <w:r w:rsidRPr="00A607C0">
              <w:rPr>
                <w:rFonts w:ascii="Times New Roman" w:eastAsia="Calibri" w:hAnsi="Times New Roman" w:cs="Times New Roman"/>
              </w:rPr>
              <w:t xml:space="preserve"> «НМТП».</w:t>
            </w:r>
          </w:p>
          <w:p w:rsidR="00A607C0" w:rsidRPr="00A607C0" w:rsidRDefault="00A607C0" w:rsidP="00A607C0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607C0">
              <w:rPr>
                <w:rFonts w:ascii="Times New Roman" w:eastAsia="Calibri" w:hAnsi="Times New Roman" w:cs="Times New Roman"/>
              </w:rPr>
              <w:t>(</w:t>
            </w:r>
            <w:r w:rsidRPr="00A607C0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607C0">
              <w:rPr>
                <w:rFonts w:ascii="Times New Roman" w:eastAsia="Calibri" w:hAnsi="Times New Roman" w:cs="Times New Roman"/>
              </w:rPr>
              <w:t xml:space="preserve">) </w:t>
            </w:r>
            <w:r w:rsidRPr="00A607C0">
              <w:rPr>
                <w:rFonts w:ascii="Times New Roman" w:eastAsia="Calibri" w:hAnsi="Times New Roman" w:cs="Times New Roman"/>
                <w:iCs/>
              </w:rPr>
              <w:t>является ассоциированной организацией.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2. </w:t>
            </w:r>
            <w:r w:rsidRPr="00A607C0">
              <w:rPr>
                <w:rFonts w:ascii="Times New Roman" w:eastAsia="Calibri" w:hAnsi="Times New Roman" w:cs="Times New Roman"/>
                <w:b/>
              </w:rPr>
              <w:t>Физическое лицо</w:t>
            </w:r>
            <w:r w:rsidRPr="00A607C0">
              <w:rPr>
                <w:rFonts w:ascii="Times New Roman" w:eastAsia="Calibri" w:hAnsi="Times New Roman" w:cs="Times New Roman"/>
              </w:rPr>
              <w:t xml:space="preserve"> </w:t>
            </w:r>
            <w:r w:rsidRPr="00A607C0">
              <w:rPr>
                <w:rFonts w:ascii="Times New Roman" w:eastAsia="Calibri" w:hAnsi="Times New Roman" w:cs="Times New Roman"/>
                <w:b/>
                <w:iCs/>
              </w:rPr>
              <w:t xml:space="preserve">входит в состав старшего руководящего персонала </w:t>
            </w:r>
            <w:r w:rsidR="006D69A9">
              <w:rPr>
                <w:rFonts w:ascii="Times New Roman" w:eastAsia="Calibri" w:hAnsi="Times New Roman" w:cs="Times New Roman"/>
                <w:b/>
                <w:iCs/>
              </w:rPr>
              <w:t>ПАО</w:t>
            </w:r>
            <w:r w:rsidRPr="00A607C0">
              <w:rPr>
                <w:rFonts w:ascii="Times New Roman" w:eastAsia="Calibri" w:hAnsi="Times New Roman" w:cs="Times New Roman"/>
                <w:b/>
                <w:iCs/>
              </w:rPr>
              <w:t xml:space="preserve"> «НМТП» или его материнской организации: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(</w:t>
            </w:r>
            <w:r w:rsidRPr="00A607C0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A607C0">
              <w:rPr>
                <w:rFonts w:ascii="Times New Roman" w:eastAsia="Calibri" w:hAnsi="Times New Roman" w:cs="Times New Roman"/>
              </w:rPr>
              <w:t>) член Совета директоров (наблюдательного совета)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члена Совета директоров</w:t>
            </w:r>
          </w:p>
          <w:p w:rsidR="00A607C0" w:rsidRPr="00A607C0" w:rsidRDefault="00A607C0" w:rsidP="00A607C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(</w:t>
            </w:r>
            <w:r w:rsidRPr="00A607C0">
              <w:rPr>
                <w:rFonts w:ascii="Times New Roman" w:eastAsia="Calibri" w:hAnsi="Times New Roman" w:cs="Times New Roman"/>
                <w:lang w:val="en-US"/>
              </w:rPr>
              <w:t>b</w:t>
            </w:r>
            <w:r w:rsidRPr="00A607C0">
              <w:rPr>
                <w:rFonts w:ascii="Times New Roman" w:eastAsia="Calibri" w:hAnsi="Times New Roman" w:cs="Times New Roman"/>
              </w:rPr>
              <w:t>) член коллегиального органа управления;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члена коллегиального органа управления.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(с) лицо, осуществляющее полномочия единоличного исполнительного органа.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члена единоличного исполнительного органа.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A607C0">
              <w:rPr>
                <w:rFonts w:ascii="Times New Roman" w:eastAsia="Calibri" w:hAnsi="Times New Roman" w:cs="Times New Roman"/>
                <w:b/>
                <w:lang w:eastAsia="ru-RU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607C0" w:rsidRPr="00A607C0" w:rsidRDefault="00A607C0" w:rsidP="00A607C0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 </w:t>
            </w:r>
            <w:r w:rsidRPr="00A607C0">
              <w:rPr>
                <w:rFonts w:ascii="Times New Roman" w:eastAsia="Calibri" w:hAnsi="Times New Roman" w:cs="Times New Roman"/>
                <w:lang w:eastAsia="ru-RU"/>
              </w:rPr>
              <w:t>(a) дети, а также супруг (супруга) или гражданский супруг (супруга) такого лица;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близкого родственника и степень родства.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  <w:lang w:eastAsia="ru-RU"/>
              </w:rPr>
              <w:t xml:space="preserve"> (b) дети супруга (супруги) или гражданского супруга (супруги) такого лица;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близкого родственника и степень родства.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  <w:lang w:eastAsia="ru-RU"/>
              </w:rPr>
              <w:t>___________________________________________</w:t>
            </w:r>
          </w:p>
          <w:p w:rsidR="00A607C0" w:rsidRPr="00A607C0" w:rsidRDefault="00A607C0" w:rsidP="00A607C0">
            <w:pPr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07C0" w:rsidRPr="00A607C0" w:rsidRDefault="00A607C0" w:rsidP="00A607C0">
            <w:pPr>
              <w:ind w:firstLine="2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</w:rPr>
              <w:t xml:space="preserve"> </w:t>
            </w:r>
            <w:r w:rsidRPr="00A607C0">
              <w:rPr>
                <w:rFonts w:ascii="Times New Roman" w:eastAsia="Calibri" w:hAnsi="Times New Roman" w:cs="Times New Roman"/>
                <w:lang w:eastAsia="ru-RU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ind w:firstLine="25"/>
              <w:contextualSpacing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t>Если ответ «Да», то просим указать ФИО близкого родственника и степень родства.</w:t>
            </w:r>
          </w:p>
          <w:p w:rsidR="00A607C0" w:rsidRPr="00A607C0" w:rsidRDefault="00A607C0" w:rsidP="00A607C0">
            <w:pPr>
              <w:ind w:firstLine="2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607C0">
              <w:rPr>
                <w:rFonts w:ascii="Times New Roman" w:eastAsia="Calibri" w:hAnsi="Times New Roman" w:cs="Times New Roman"/>
                <w:lang w:eastAsia="ru-RU"/>
              </w:rPr>
              <w:t>___________________________________________</w:t>
            </w:r>
          </w:p>
          <w:p w:rsidR="00A607C0" w:rsidRPr="00A607C0" w:rsidRDefault="00A607C0" w:rsidP="00A607C0">
            <w:pPr>
              <w:ind w:firstLine="2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0" w:type="dxa"/>
          </w:tcPr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______________________________________________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607C0" w:rsidRPr="00A607C0" w:rsidRDefault="00A607C0" w:rsidP="00A607C0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______________________________________________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A607C0" w:rsidRPr="00A607C0" w:rsidRDefault="00A607C0" w:rsidP="00A607C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 xml:space="preserve">Да                                                          </w:t>
            </w:r>
            <w:r w:rsidRPr="00A607C0">
              <w:rPr>
                <w:rFonts w:ascii="Times New Roman" w:eastAsia="Calibri" w:hAnsi="Times New Roman" w:cs="Times New Roman"/>
              </w:rPr>
              <w:sym w:font="Wingdings" w:char="F071"/>
            </w:r>
            <w:r w:rsidRPr="00A607C0">
              <w:rPr>
                <w:rFonts w:ascii="Times New Roman" w:eastAsia="Calibri" w:hAnsi="Times New Roman" w:cs="Times New Roman"/>
              </w:rPr>
              <w:t>Нет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607C0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______________________________________________</w:t>
            </w:r>
          </w:p>
          <w:p w:rsidR="00A607C0" w:rsidRPr="00A607C0" w:rsidRDefault="00A607C0" w:rsidP="00A607C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Arial" w:hAnsi="Times New Roman" w:cs="Arial"/>
                <w:sz w:val="20"/>
                <w:szCs w:val="20"/>
                <w:lang w:eastAsia="ar-SA"/>
              </w:rPr>
            </w:pPr>
          </w:p>
        </w:tc>
      </w:tr>
    </w:tbl>
    <w:p w:rsidR="00A607C0" w:rsidRPr="00A607C0" w:rsidRDefault="00A607C0" w:rsidP="00A607C0">
      <w:pPr>
        <w:jc w:val="both"/>
        <w:rPr>
          <w:rFonts w:ascii="Times New Roman" w:eastAsia="Calibri" w:hAnsi="Times New Roman" w:cs="Times New Roman"/>
        </w:rPr>
      </w:pPr>
      <w:r w:rsidRPr="00A607C0">
        <w:rPr>
          <w:rFonts w:ascii="Times New Roman" w:eastAsia="Calibri" w:hAnsi="Times New Roman" w:cs="Times New Roman"/>
        </w:rPr>
        <w:t xml:space="preserve">Исполнитель должен сделать письменный вывод о признании или не признании себя связанной стороной </w:t>
      </w:r>
      <w:r w:rsidR="006D69A9">
        <w:rPr>
          <w:rFonts w:ascii="Times New Roman" w:eastAsia="Calibri" w:hAnsi="Times New Roman" w:cs="Times New Roman"/>
        </w:rPr>
        <w:t>ПАО</w:t>
      </w:r>
      <w:r w:rsidRPr="00A607C0">
        <w:rPr>
          <w:rFonts w:ascii="Times New Roman" w:eastAsia="Calibri" w:hAnsi="Times New Roman" w:cs="Times New Roman"/>
        </w:rPr>
        <w:t xml:space="preserve"> «НМТП». </w:t>
      </w:r>
    </w:p>
    <w:p w:rsidR="00A607C0" w:rsidRPr="00A607C0" w:rsidRDefault="00A607C0" w:rsidP="00A607C0">
      <w:pPr>
        <w:jc w:val="both"/>
        <w:rPr>
          <w:rFonts w:ascii="Times New Roman" w:eastAsia="Calibri" w:hAnsi="Times New Roman" w:cs="Times New Roman"/>
        </w:rPr>
      </w:pPr>
    </w:p>
    <w:p w:rsidR="00A607C0" w:rsidRPr="00A607C0" w:rsidRDefault="00A607C0" w:rsidP="00A607C0">
      <w:pPr>
        <w:tabs>
          <w:tab w:val="left" w:pos="7965"/>
        </w:tabs>
        <w:contextualSpacing/>
        <w:rPr>
          <w:rFonts w:ascii="Times New Roman" w:eastAsia="Calibri" w:hAnsi="Times New Roman" w:cs="Times New Roman"/>
          <w:szCs w:val="24"/>
        </w:rPr>
      </w:pPr>
      <w:r w:rsidRPr="00A607C0">
        <w:rPr>
          <w:rFonts w:ascii="Times New Roman" w:eastAsia="Calibri" w:hAnsi="Times New Roman" w:cs="Times New Roman"/>
          <w:szCs w:val="24"/>
        </w:rPr>
        <w:t>Должность подписанта                                      Подпись                                                       ФИО</w:t>
      </w:r>
    </w:p>
    <w:p w:rsidR="00A607C0" w:rsidRPr="00A607C0" w:rsidRDefault="00A607C0" w:rsidP="00A607C0">
      <w:pPr>
        <w:contextualSpacing/>
        <w:rPr>
          <w:rFonts w:ascii="Times New Roman" w:eastAsia="Calibri" w:hAnsi="Times New Roman" w:cs="Times New Roman"/>
          <w:szCs w:val="24"/>
        </w:rPr>
      </w:pPr>
      <w:r w:rsidRPr="00A607C0">
        <w:rPr>
          <w:rFonts w:ascii="Times New Roman" w:eastAsia="Calibri" w:hAnsi="Times New Roman" w:cs="Times New Roman"/>
          <w:szCs w:val="24"/>
        </w:rPr>
        <w:t>Дата</w:t>
      </w:r>
    </w:p>
    <w:p w:rsidR="00A607C0" w:rsidRPr="00A607C0" w:rsidRDefault="00A607C0" w:rsidP="00A607C0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A607C0" w:rsidRPr="00A607C0" w:rsidRDefault="00A607C0" w:rsidP="00A607C0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607C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ПРИМЕЧАНИЕ:</w:t>
      </w:r>
      <w:r w:rsidRPr="00A607C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просим Исполнитель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6D69A9">
        <w:rPr>
          <w:rFonts w:ascii="Times New Roman" w:eastAsia="Times New Roman" w:hAnsi="Times New Roman" w:cs="Times New Roman"/>
          <w:sz w:val="16"/>
          <w:szCs w:val="16"/>
          <w:lang w:eastAsia="ar-SA"/>
        </w:rPr>
        <w:t>ПАО</w:t>
      </w:r>
      <w:r w:rsidRPr="00A607C0">
        <w:rPr>
          <w:rFonts w:ascii="Times New Roman" w:eastAsia="Times New Roman" w:hAnsi="Times New Roman" w:cs="Times New Roman"/>
          <w:sz w:val="16"/>
          <w:szCs w:val="16"/>
          <w:lang w:eastAsia="ar-SA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 w:rsidR="006D69A9">
        <w:rPr>
          <w:rFonts w:ascii="Times New Roman" w:eastAsia="Times New Roman" w:hAnsi="Times New Roman" w:cs="Times New Roman"/>
          <w:sz w:val="16"/>
          <w:szCs w:val="16"/>
          <w:lang w:eastAsia="ar-SA"/>
        </w:rPr>
        <w:t>ПАО</w:t>
      </w:r>
      <w:r w:rsidRPr="00A607C0">
        <w:rPr>
          <w:rFonts w:ascii="Times New Roman" w:eastAsia="Times New Roman" w:hAnsi="Times New Roman" w:cs="Times New Roman"/>
          <w:sz w:val="16"/>
          <w:szCs w:val="16"/>
          <w:lang w:eastAsia="ar-SA"/>
        </w:rPr>
        <w:t>» НМТП».</w:t>
      </w:r>
    </w:p>
    <w:p w:rsidR="00A607C0" w:rsidRDefault="00A607C0" w:rsidP="00A607C0">
      <w:pPr>
        <w:tabs>
          <w:tab w:val="center" w:pos="4153"/>
          <w:tab w:val="right" w:pos="8306"/>
        </w:tabs>
        <w:jc w:val="both"/>
      </w:pPr>
      <w:r w:rsidRPr="00A607C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АНКЕТА </w:t>
      </w:r>
      <w:r w:rsidRPr="00A607C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должна быть заполнена и возвращена Исполнитель в адрес </w:t>
      </w:r>
      <w:r w:rsidR="006D69A9">
        <w:rPr>
          <w:rFonts w:ascii="Times New Roman" w:eastAsia="Times New Roman" w:hAnsi="Times New Roman" w:cs="Times New Roman"/>
          <w:sz w:val="16"/>
          <w:szCs w:val="16"/>
          <w:lang w:eastAsia="ar-SA"/>
        </w:rPr>
        <w:t>ПАО</w:t>
      </w:r>
      <w:r w:rsidRPr="00A607C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«НМТП».</w:t>
      </w:r>
    </w:p>
    <w:sectPr w:rsidR="00A607C0" w:rsidSect="00F30933">
      <w:footerReference w:type="default" r:id="rId9"/>
      <w:pgSz w:w="11906" w:h="16838"/>
      <w:pgMar w:top="426" w:right="850" w:bottom="426" w:left="1276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8E" w:rsidRDefault="002D368E" w:rsidP="00B90439">
      <w:r>
        <w:separator/>
      </w:r>
    </w:p>
  </w:endnote>
  <w:endnote w:type="continuationSeparator" w:id="0">
    <w:p w:rsidR="002D368E" w:rsidRDefault="002D368E" w:rsidP="00B9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89407"/>
      <w:docPartObj>
        <w:docPartGallery w:val="Page Numbers (Bottom of Page)"/>
        <w:docPartUnique/>
      </w:docPartObj>
    </w:sdtPr>
    <w:sdtEndPr/>
    <w:sdtContent>
      <w:p w:rsidR="00B90439" w:rsidRDefault="00B904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7F0">
          <w:rPr>
            <w:noProof/>
          </w:rPr>
          <w:t>5</w:t>
        </w:r>
        <w:r>
          <w:fldChar w:fldCharType="end"/>
        </w:r>
      </w:p>
    </w:sdtContent>
  </w:sdt>
  <w:p w:rsidR="00B90439" w:rsidRDefault="00B904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8E" w:rsidRDefault="002D368E" w:rsidP="00B90439">
      <w:r>
        <w:separator/>
      </w:r>
    </w:p>
  </w:footnote>
  <w:footnote w:type="continuationSeparator" w:id="0">
    <w:p w:rsidR="002D368E" w:rsidRDefault="002D368E" w:rsidP="00B9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266"/>
    <w:multiLevelType w:val="hybridMultilevel"/>
    <w:tmpl w:val="3D569010"/>
    <w:lvl w:ilvl="0" w:tplc="6CB00DD6">
      <w:start w:val="1"/>
      <w:numFmt w:val="decimal"/>
      <w:lvlText w:val=" 3.1.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4514E0"/>
    <w:multiLevelType w:val="multilevel"/>
    <w:tmpl w:val="1C9E55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B41402"/>
    <w:multiLevelType w:val="hybridMultilevel"/>
    <w:tmpl w:val="ADDC7D22"/>
    <w:lvl w:ilvl="0" w:tplc="D9FAC4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2A6A"/>
    <w:multiLevelType w:val="hybridMultilevel"/>
    <w:tmpl w:val="CB7E16F4"/>
    <w:lvl w:ilvl="0" w:tplc="460823B0">
      <w:start w:val="5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24881"/>
    <w:multiLevelType w:val="hybridMultilevel"/>
    <w:tmpl w:val="64C2DC38"/>
    <w:lvl w:ilvl="0" w:tplc="14A8AD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7ACC66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E4825"/>
    <w:multiLevelType w:val="hybridMultilevel"/>
    <w:tmpl w:val="F2CC02F8"/>
    <w:lvl w:ilvl="0" w:tplc="588A094C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20077"/>
    <w:multiLevelType w:val="hybridMultilevel"/>
    <w:tmpl w:val="0C3E0E3C"/>
    <w:lvl w:ilvl="0" w:tplc="92E49BA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25902"/>
    <w:multiLevelType w:val="hybridMultilevel"/>
    <w:tmpl w:val="ED161E9E"/>
    <w:lvl w:ilvl="0" w:tplc="14A8AD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048D2"/>
    <w:multiLevelType w:val="hybridMultilevel"/>
    <w:tmpl w:val="DD0EE1CE"/>
    <w:lvl w:ilvl="0" w:tplc="6F12A4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42340"/>
    <w:multiLevelType w:val="hybridMultilevel"/>
    <w:tmpl w:val="057E09E2"/>
    <w:lvl w:ilvl="0" w:tplc="BD1C68A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4B9B"/>
    <w:multiLevelType w:val="hybridMultilevel"/>
    <w:tmpl w:val="9354A5EC"/>
    <w:lvl w:ilvl="0" w:tplc="6CB00DD6">
      <w:start w:val="1"/>
      <w:numFmt w:val="decimal"/>
      <w:lvlText w:val=" 3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A3D90"/>
    <w:multiLevelType w:val="hybridMultilevel"/>
    <w:tmpl w:val="FFD2AFF2"/>
    <w:lvl w:ilvl="0" w:tplc="EC5285F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23"/>
    <w:rsid w:val="00005E8D"/>
    <w:rsid w:val="00030C5C"/>
    <w:rsid w:val="000412AB"/>
    <w:rsid w:val="000544B5"/>
    <w:rsid w:val="00056102"/>
    <w:rsid w:val="0005668E"/>
    <w:rsid w:val="000628AC"/>
    <w:rsid w:val="00066C14"/>
    <w:rsid w:val="000823C2"/>
    <w:rsid w:val="000865E8"/>
    <w:rsid w:val="000A62F8"/>
    <w:rsid w:val="000B1F78"/>
    <w:rsid w:val="000C015B"/>
    <w:rsid w:val="000D0D89"/>
    <w:rsid w:val="000E570E"/>
    <w:rsid w:val="000E5CDD"/>
    <w:rsid w:val="000E62DD"/>
    <w:rsid w:val="000F76C1"/>
    <w:rsid w:val="001000CE"/>
    <w:rsid w:val="0010298E"/>
    <w:rsid w:val="00121282"/>
    <w:rsid w:val="00123004"/>
    <w:rsid w:val="001275A0"/>
    <w:rsid w:val="00132489"/>
    <w:rsid w:val="00151604"/>
    <w:rsid w:val="0015493B"/>
    <w:rsid w:val="00156780"/>
    <w:rsid w:val="00161031"/>
    <w:rsid w:val="001631DD"/>
    <w:rsid w:val="001819CA"/>
    <w:rsid w:val="0019079F"/>
    <w:rsid w:val="00195064"/>
    <w:rsid w:val="001C2B2C"/>
    <w:rsid w:val="001C5066"/>
    <w:rsid w:val="001C7898"/>
    <w:rsid w:val="001F0C79"/>
    <w:rsid w:val="001F2EA8"/>
    <w:rsid w:val="001F4916"/>
    <w:rsid w:val="001F5786"/>
    <w:rsid w:val="00200FE7"/>
    <w:rsid w:val="00205989"/>
    <w:rsid w:val="00217303"/>
    <w:rsid w:val="00220D71"/>
    <w:rsid w:val="002302D7"/>
    <w:rsid w:val="002402B0"/>
    <w:rsid w:val="00243C88"/>
    <w:rsid w:val="00245EDD"/>
    <w:rsid w:val="002602E4"/>
    <w:rsid w:val="00262B3B"/>
    <w:rsid w:val="00282BA1"/>
    <w:rsid w:val="00293BEE"/>
    <w:rsid w:val="002969D6"/>
    <w:rsid w:val="002A1298"/>
    <w:rsid w:val="002A2D10"/>
    <w:rsid w:val="002A7103"/>
    <w:rsid w:val="002B0A9D"/>
    <w:rsid w:val="002B56E3"/>
    <w:rsid w:val="002C068F"/>
    <w:rsid w:val="002C1343"/>
    <w:rsid w:val="002C47C2"/>
    <w:rsid w:val="002C503C"/>
    <w:rsid w:val="002D368E"/>
    <w:rsid w:val="002E3A77"/>
    <w:rsid w:val="002E6BAD"/>
    <w:rsid w:val="002F211F"/>
    <w:rsid w:val="002F2E26"/>
    <w:rsid w:val="002F37A5"/>
    <w:rsid w:val="00302427"/>
    <w:rsid w:val="00302E97"/>
    <w:rsid w:val="003068A6"/>
    <w:rsid w:val="00326FEF"/>
    <w:rsid w:val="003277EF"/>
    <w:rsid w:val="00335472"/>
    <w:rsid w:val="00340FDD"/>
    <w:rsid w:val="00347238"/>
    <w:rsid w:val="00355E3F"/>
    <w:rsid w:val="00360980"/>
    <w:rsid w:val="0037269B"/>
    <w:rsid w:val="00372FCD"/>
    <w:rsid w:val="00374D04"/>
    <w:rsid w:val="00382DED"/>
    <w:rsid w:val="00397BD3"/>
    <w:rsid w:val="003A2031"/>
    <w:rsid w:val="003A50DE"/>
    <w:rsid w:val="003A7C09"/>
    <w:rsid w:val="003C0E41"/>
    <w:rsid w:val="003C17E8"/>
    <w:rsid w:val="003C53EF"/>
    <w:rsid w:val="003C636C"/>
    <w:rsid w:val="003E28E8"/>
    <w:rsid w:val="003E5216"/>
    <w:rsid w:val="003F0735"/>
    <w:rsid w:val="003F1A0F"/>
    <w:rsid w:val="003F67F0"/>
    <w:rsid w:val="00410D20"/>
    <w:rsid w:val="00415576"/>
    <w:rsid w:val="00417971"/>
    <w:rsid w:val="00421DA3"/>
    <w:rsid w:val="004323C2"/>
    <w:rsid w:val="0043411A"/>
    <w:rsid w:val="004360CF"/>
    <w:rsid w:val="0044087C"/>
    <w:rsid w:val="00443C78"/>
    <w:rsid w:val="004447B8"/>
    <w:rsid w:val="00464C28"/>
    <w:rsid w:val="00475953"/>
    <w:rsid w:val="00486879"/>
    <w:rsid w:val="004943D4"/>
    <w:rsid w:val="004A1366"/>
    <w:rsid w:val="004A50EE"/>
    <w:rsid w:val="004B25D7"/>
    <w:rsid w:val="004B5C64"/>
    <w:rsid w:val="004C0E84"/>
    <w:rsid w:val="004C6C49"/>
    <w:rsid w:val="004F1C65"/>
    <w:rsid w:val="004F5946"/>
    <w:rsid w:val="004F757B"/>
    <w:rsid w:val="00506458"/>
    <w:rsid w:val="00543462"/>
    <w:rsid w:val="00543E4B"/>
    <w:rsid w:val="0054476B"/>
    <w:rsid w:val="005600AE"/>
    <w:rsid w:val="00560425"/>
    <w:rsid w:val="005A55C7"/>
    <w:rsid w:val="005A7D5C"/>
    <w:rsid w:val="005C5A23"/>
    <w:rsid w:val="005C6600"/>
    <w:rsid w:val="005C7577"/>
    <w:rsid w:val="005D0DAE"/>
    <w:rsid w:val="005E1978"/>
    <w:rsid w:val="005E70C8"/>
    <w:rsid w:val="005F03BC"/>
    <w:rsid w:val="00605744"/>
    <w:rsid w:val="00610253"/>
    <w:rsid w:val="00612DC1"/>
    <w:rsid w:val="006132CC"/>
    <w:rsid w:val="006247CA"/>
    <w:rsid w:val="00626EC2"/>
    <w:rsid w:val="00637715"/>
    <w:rsid w:val="00641955"/>
    <w:rsid w:val="00651735"/>
    <w:rsid w:val="0065227F"/>
    <w:rsid w:val="00653EF5"/>
    <w:rsid w:val="00656BCF"/>
    <w:rsid w:val="00666FDD"/>
    <w:rsid w:val="00686559"/>
    <w:rsid w:val="0068755C"/>
    <w:rsid w:val="00691FF3"/>
    <w:rsid w:val="00692500"/>
    <w:rsid w:val="00694B67"/>
    <w:rsid w:val="006A2E57"/>
    <w:rsid w:val="006B0BAD"/>
    <w:rsid w:val="006B0EFD"/>
    <w:rsid w:val="006B74F8"/>
    <w:rsid w:val="006C7000"/>
    <w:rsid w:val="006D583C"/>
    <w:rsid w:val="006D69A9"/>
    <w:rsid w:val="006E2934"/>
    <w:rsid w:val="006E5521"/>
    <w:rsid w:val="006F327C"/>
    <w:rsid w:val="006F52BD"/>
    <w:rsid w:val="006F57B1"/>
    <w:rsid w:val="00753D4F"/>
    <w:rsid w:val="00783FC6"/>
    <w:rsid w:val="00787EE1"/>
    <w:rsid w:val="00791558"/>
    <w:rsid w:val="00795D07"/>
    <w:rsid w:val="00795DE2"/>
    <w:rsid w:val="007A7606"/>
    <w:rsid w:val="007B4D80"/>
    <w:rsid w:val="007C38A6"/>
    <w:rsid w:val="007C4C48"/>
    <w:rsid w:val="007E480B"/>
    <w:rsid w:val="00801734"/>
    <w:rsid w:val="00803820"/>
    <w:rsid w:val="00822A34"/>
    <w:rsid w:val="008315E7"/>
    <w:rsid w:val="00841720"/>
    <w:rsid w:val="00861F8D"/>
    <w:rsid w:val="008670D0"/>
    <w:rsid w:val="00867E69"/>
    <w:rsid w:val="0088091E"/>
    <w:rsid w:val="008873C1"/>
    <w:rsid w:val="008938C4"/>
    <w:rsid w:val="008A08D9"/>
    <w:rsid w:val="008A1B5F"/>
    <w:rsid w:val="008B20E9"/>
    <w:rsid w:val="008C3386"/>
    <w:rsid w:val="008D7DED"/>
    <w:rsid w:val="008E07E5"/>
    <w:rsid w:val="008E5A8C"/>
    <w:rsid w:val="00900E4A"/>
    <w:rsid w:val="00907B70"/>
    <w:rsid w:val="00912058"/>
    <w:rsid w:val="00920DFE"/>
    <w:rsid w:val="00952230"/>
    <w:rsid w:val="009532FF"/>
    <w:rsid w:val="009542B7"/>
    <w:rsid w:val="00973D99"/>
    <w:rsid w:val="00985094"/>
    <w:rsid w:val="009B09A0"/>
    <w:rsid w:val="009B6CDE"/>
    <w:rsid w:val="009C662F"/>
    <w:rsid w:val="009C713E"/>
    <w:rsid w:val="009D2090"/>
    <w:rsid w:val="009F00CB"/>
    <w:rsid w:val="009F20AF"/>
    <w:rsid w:val="009F2491"/>
    <w:rsid w:val="009F743A"/>
    <w:rsid w:val="00A156E6"/>
    <w:rsid w:val="00A34F13"/>
    <w:rsid w:val="00A36D6A"/>
    <w:rsid w:val="00A41C26"/>
    <w:rsid w:val="00A4572C"/>
    <w:rsid w:val="00A56361"/>
    <w:rsid w:val="00A57E6B"/>
    <w:rsid w:val="00A6027B"/>
    <w:rsid w:val="00A607C0"/>
    <w:rsid w:val="00A63A40"/>
    <w:rsid w:val="00A6740C"/>
    <w:rsid w:val="00A67DE2"/>
    <w:rsid w:val="00A70DF9"/>
    <w:rsid w:val="00A828DA"/>
    <w:rsid w:val="00A96FA1"/>
    <w:rsid w:val="00AA4FD2"/>
    <w:rsid w:val="00AD63CE"/>
    <w:rsid w:val="00AE42A2"/>
    <w:rsid w:val="00AF2376"/>
    <w:rsid w:val="00AF5936"/>
    <w:rsid w:val="00B0738E"/>
    <w:rsid w:val="00B10DFF"/>
    <w:rsid w:val="00B24BF2"/>
    <w:rsid w:val="00B27B0C"/>
    <w:rsid w:val="00B441D3"/>
    <w:rsid w:val="00B541A0"/>
    <w:rsid w:val="00B6114A"/>
    <w:rsid w:val="00B65C88"/>
    <w:rsid w:val="00B6712E"/>
    <w:rsid w:val="00B90439"/>
    <w:rsid w:val="00BB6768"/>
    <w:rsid w:val="00BD0832"/>
    <w:rsid w:val="00BE2D59"/>
    <w:rsid w:val="00BE39F8"/>
    <w:rsid w:val="00BF2821"/>
    <w:rsid w:val="00C12806"/>
    <w:rsid w:val="00C27D07"/>
    <w:rsid w:val="00C82140"/>
    <w:rsid w:val="00C94C9E"/>
    <w:rsid w:val="00CA560C"/>
    <w:rsid w:val="00CA740B"/>
    <w:rsid w:val="00CB0D7E"/>
    <w:rsid w:val="00CC50E3"/>
    <w:rsid w:val="00CD7A77"/>
    <w:rsid w:val="00CE0786"/>
    <w:rsid w:val="00CE44C8"/>
    <w:rsid w:val="00CE7C1E"/>
    <w:rsid w:val="00CF1D18"/>
    <w:rsid w:val="00CF2917"/>
    <w:rsid w:val="00D02882"/>
    <w:rsid w:val="00D063AF"/>
    <w:rsid w:val="00D24EBA"/>
    <w:rsid w:val="00D378F0"/>
    <w:rsid w:val="00D42F3E"/>
    <w:rsid w:val="00D46C77"/>
    <w:rsid w:val="00D55F6C"/>
    <w:rsid w:val="00D61920"/>
    <w:rsid w:val="00D61EFA"/>
    <w:rsid w:val="00D6251E"/>
    <w:rsid w:val="00D9447F"/>
    <w:rsid w:val="00DA2527"/>
    <w:rsid w:val="00DA6775"/>
    <w:rsid w:val="00DB0402"/>
    <w:rsid w:val="00DC5747"/>
    <w:rsid w:val="00DD27EE"/>
    <w:rsid w:val="00DE111F"/>
    <w:rsid w:val="00DE2ACE"/>
    <w:rsid w:val="00DE74F2"/>
    <w:rsid w:val="00DE7E33"/>
    <w:rsid w:val="00DF1A3E"/>
    <w:rsid w:val="00E1728C"/>
    <w:rsid w:val="00E20843"/>
    <w:rsid w:val="00E23840"/>
    <w:rsid w:val="00E27C0B"/>
    <w:rsid w:val="00E305BE"/>
    <w:rsid w:val="00E3386E"/>
    <w:rsid w:val="00E347E1"/>
    <w:rsid w:val="00E43DEB"/>
    <w:rsid w:val="00E46603"/>
    <w:rsid w:val="00E47C83"/>
    <w:rsid w:val="00E61BD4"/>
    <w:rsid w:val="00E640C8"/>
    <w:rsid w:val="00E65B4A"/>
    <w:rsid w:val="00E7567E"/>
    <w:rsid w:val="00E77103"/>
    <w:rsid w:val="00E77226"/>
    <w:rsid w:val="00E8226E"/>
    <w:rsid w:val="00E90ECC"/>
    <w:rsid w:val="00E97FAC"/>
    <w:rsid w:val="00EB3B22"/>
    <w:rsid w:val="00ED1E4E"/>
    <w:rsid w:val="00ED5E92"/>
    <w:rsid w:val="00ED622E"/>
    <w:rsid w:val="00EE1866"/>
    <w:rsid w:val="00EE59A0"/>
    <w:rsid w:val="00EF1BEB"/>
    <w:rsid w:val="00EF4BE7"/>
    <w:rsid w:val="00EF6AF6"/>
    <w:rsid w:val="00F11083"/>
    <w:rsid w:val="00F2045E"/>
    <w:rsid w:val="00F30933"/>
    <w:rsid w:val="00F47EBA"/>
    <w:rsid w:val="00F66AEF"/>
    <w:rsid w:val="00F828CF"/>
    <w:rsid w:val="00F94F2F"/>
    <w:rsid w:val="00FA403B"/>
    <w:rsid w:val="00FB07F1"/>
    <w:rsid w:val="00FB7F0A"/>
    <w:rsid w:val="00FC61A5"/>
    <w:rsid w:val="00FD5653"/>
    <w:rsid w:val="00FD5CCD"/>
    <w:rsid w:val="00FE538D"/>
    <w:rsid w:val="00FE7EBA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2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439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90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439"/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E43DE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77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2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439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90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439"/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E43DE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77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Holopova, Darya</dc:creator>
  <cp:lastModifiedBy>Холопова Дарья Евгеньевна</cp:lastModifiedBy>
  <cp:revision>4</cp:revision>
  <cp:lastPrinted>2016-11-17T06:30:00Z</cp:lastPrinted>
  <dcterms:created xsi:type="dcterms:W3CDTF">2016-11-10T13:58:00Z</dcterms:created>
  <dcterms:modified xsi:type="dcterms:W3CDTF">2016-11-17T06:43:00Z</dcterms:modified>
</cp:coreProperties>
</file>