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6BE" w:rsidRPr="00E13C30" w:rsidRDefault="00940875" w:rsidP="00E13C30">
      <w:pPr>
        <w:jc w:val="center"/>
        <w:rPr>
          <w:rFonts w:ascii="Times New Roman" w:hAnsi="Times New Roman" w:cs="Times New Roman"/>
          <w:b/>
          <w:sz w:val="24"/>
          <w:szCs w:val="24"/>
        </w:rPr>
      </w:pPr>
      <w:r w:rsidRPr="00E13C30">
        <w:rPr>
          <w:rFonts w:ascii="Times New Roman" w:hAnsi="Times New Roman" w:cs="Times New Roman"/>
          <w:b/>
          <w:sz w:val="24"/>
          <w:szCs w:val="24"/>
        </w:rPr>
        <w:t>Договор</w:t>
      </w:r>
    </w:p>
    <w:p w:rsidR="00940875" w:rsidRPr="00E13C30" w:rsidRDefault="00940875" w:rsidP="00E13C30">
      <w:pPr>
        <w:jc w:val="center"/>
        <w:rPr>
          <w:rFonts w:ascii="Times New Roman" w:hAnsi="Times New Roman" w:cs="Times New Roman"/>
          <w:sz w:val="24"/>
          <w:szCs w:val="24"/>
        </w:rPr>
      </w:pPr>
      <w:r w:rsidRPr="00E13C30">
        <w:rPr>
          <w:rFonts w:ascii="Times New Roman" w:hAnsi="Times New Roman" w:cs="Times New Roman"/>
          <w:sz w:val="24"/>
          <w:szCs w:val="24"/>
        </w:rPr>
        <w:t>о предоставлении информационных услуг</w:t>
      </w:r>
    </w:p>
    <w:p w:rsidR="00940875" w:rsidRPr="00E13C30" w:rsidRDefault="00940875" w:rsidP="0031763B">
      <w:pPr>
        <w:jc w:val="both"/>
        <w:rPr>
          <w:rFonts w:ascii="Times New Roman" w:hAnsi="Times New Roman" w:cs="Times New Roman"/>
          <w:sz w:val="24"/>
          <w:szCs w:val="24"/>
        </w:rPr>
      </w:pPr>
      <w:r w:rsidRPr="00E13C30">
        <w:rPr>
          <w:rFonts w:ascii="Times New Roman" w:hAnsi="Times New Roman" w:cs="Times New Roman"/>
          <w:sz w:val="24"/>
          <w:szCs w:val="24"/>
        </w:rPr>
        <w:t>г. Новороссийск</w:t>
      </w:r>
      <w:r w:rsidRPr="00E13C30">
        <w:rPr>
          <w:rFonts w:ascii="Times New Roman" w:hAnsi="Times New Roman" w:cs="Times New Roman"/>
          <w:sz w:val="24"/>
          <w:szCs w:val="24"/>
        </w:rPr>
        <w:tab/>
      </w:r>
      <w:r w:rsidRPr="00E13C30">
        <w:rPr>
          <w:rFonts w:ascii="Times New Roman" w:hAnsi="Times New Roman" w:cs="Times New Roman"/>
          <w:sz w:val="24"/>
          <w:szCs w:val="24"/>
        </w:rPr>
        <w:tab/>
      </w:r>
      <w:r w:rsidR="0031763B" w:rsidRPr="00E13C30">
        <w:rPr>
          <w:rFonts w:ascii="Times New Roman" w:hAnsi="Times New Roman" w:cs="Times New Roman"/>
          <w:sz w:val="24"/>
          <w:szCs w:val="24"/>
        </w:rPr>
        <w:tab/>
      </w:r>
      <w:r w:rsidR="0031763B" w:rsidRPr="00E13C30">
        <w:rPr>
          <w:rFonts w:ascii="Times New Roman" w:hAnsi="Times New Roman" w:cs="Times New Roman"/>
          <w:sz w:val="24"/>
          <w:szCs w:val="24"/>
        </w:rPr>
        <w:tab/>
      </w:r>
      <w:r w:rsidR="0031763B" w:rsidRPr="00E13C30">
        <w:rPr>
          <w:rFonts w:ascii="Times New Roman" w:hAnsi="Times New Roman" w:cs="Times New Roman"/>
          <w:sz w:val="24"/>
          <w:szCs w:val="24"/>
        </w:rPr>
        <w:tab/>
      </w:r>
      <w:r w:rsidR="0031763B" w:rsidRPr="00E13C30">
        <w:rPr>
          <w:rFonts w:ascii="Times New Roman" w:hAnsi="Times New Roman" w:cs="Times New Roman"/>
          <w:sz w:val="24"/>
          <w:szCs w:val="24"/>
        </w:rPr>
        <w:tab/>
      </w:r>
      <w:r w:rsidR="0031763B" w:rsidRPr="00E13C30">
        <w:rPr>
          <w:rFonts w:ascii="Times New Roman" w:hAnsi="Times New Roman" w:cs="Times New Roman"/>
          <w:sz w:val="24"/>
          <w:szCs w:val="24"/>
        </w:rPr>
        <w:tab/>
      </w:r>
      <w:r w:rsidR="00E858BB">
        <w:rPr>
          <w:rFonts w:ascii="Times New Roman" w:hAnsi="Times New Roman" w:cs="Times New Roman"/>
          <w:sz w:val="24"/>
          <w:szCs w:val="24"/>
        </w:rPr>
        <w:t>«____»</w:t>
      </w:r>
      <w:r w:rsidRPr="00E13C30">
        <w:rPr>
          <w:rFonts w:ascii="Times New Roman" w:hAnsi="Times New Roman" w:cs="Times New Roman"/>
          <w:sz w:val="24"/>
          <w:szCs w:val="24"/>
        </w:rPr>
        <w:t>.</w:t>
      </w:r>
      <w:r w:rsidR="00E858BB">
        <w:rPr>
          <w:rFonts w:ascii="Times New Roman" w:hAnsi="Times New Roman" w:cs="Times New Roman"/>
          <w:sz w:val="24"/>
          <w:szCs w:val="24"/>
        </w:rPr>
        <w:t>____________</w:t>
      </w:r>
      <w:r w:rsidRPr="00E13C30">
        <w:rPr>
          <w:rFonts w:ascii="Times New Roman" w:hAnsi="Times New Roman" w:cs="Times New Roman"/>
          <w:sz w:val="24"/>
          <w:szCs w:val="24"/>
        </w:rPr>
        <w:t>.201</w:t>
      </w:r>
      <w:r w:rsidR="00BF29BA">
        <w:rPr>
          <w:rFonts w:ascii="Times New Roman" w:hAnsi="Times New Roman" w:cs="Times New Roman"/>
          <w:sz w:val="24"/>
          <w:szCs w:val="24"/>
        </w:rPr>
        <w:t>7</w:t>
      </w:r>
      <w:r w:rsidRPr="00E13C30">
        <w:rPr>
          <w:rFonts w:ascii="Times New Roman" w:hAnsi="Times New Roman" w:cs="Times New Roman"/>
          <w:sz w:val="24"/>
          <w:szCs w:val="24"/>
        </w:rPr>
        <w:t xml:space="preserve"> г.</w:t>
      </w:r>
    </w:p>
    <w:p w:rsidR="00940875" w:rsidRPr="00E13C30" w:rsidRDefault="00940875" w:rsidP="0031763B">
      <w:pPr>
        <w:jc w:val="both"/>
        <w:rPr>
          <w:rFonts w:ascii="Times New Roman" w:hAnsi="Times New Roman" w:cs="Times New Roman"/>
          <w:sz w:val="24"/>
          <w:szCs w:val="24"/>
        </w:rPr>
      </w:pPr>
      <w:proofErr w:type="gramStart"/>
      <w:r w:rsidRPr="00E13C30">
        <w:rPr>
          <w:rFonts w:ascii="Times New Roman" w:hAnsi="Times New Roman" w:cs="Times New Roman"/>
          <w:sz w:val="24"/>
          <w:szCs w:val="24"/>
        </w:rPr>
        <w:t xml:space="preserve">Открытое акционерное общество «Новороссийский морской торговый порт», именуемое в дальнейшем «Заказчик», в лице </w:t>
      </w:r>
      <w:r w:rsidR="003B3082">
        <w:rPr>
          <w:rFonts w:ascii="Times New Roman" w:hAnsi="Times New Roman" w:cs="Times New Roman"/>
          <w:sz w:val="24"/>
          <w:szCs w:val="24"/>
        </w:rPr>
        <w:t xml:space="preserve">Исполнительного </w:t>
      </w:r>
      <w:r w:rsidRPr="00E13C30">
        <w:rPr>
          <w:rFonts w:ascii="Times New Roman" w:hAnsi="Times New Roman" w:cs="Times New Roman"/>
          <w:sz w:val="24"/>
          <w:szCs w:val="24"/>
        </w:rPr>
        <w:t>директора</w:t>
      </w:r>
      <w:r w:rsidR="003B3082">
        <w:rPr>
          <w:rFonts w:ascii="Times New Roman" w:hAnsi="Times New Roman" w:cs="Times New Roman"/>
          <w:sz w:val="24"/>
          <w:szCs w:val="24"/>
        </w:rPr>
        <w:t xml:space="preserve"> Терентьева Игоря Валерьевича</w:t>
      </w:r>
      <w:r w:rsidRPr="00E13C30">
        <w:rPr>
          <w:rFonts w:ascii="Times New Roman" w:hAnsi="Times New Roman" w:cs="Times New Roman"/>
          <w:sz w:val="24"/>
          <w:szCs w:val="24"/>
        </w:rPr>
        <w:t>, действующего на основании</w:t>
      </w:r>
      <w:r w:rsidR="003B3082">
        <w:rPr>
          <w:rFonts w:ascii="Times New Roman" w:hAnsi="Times New Roman" w:cs="Times New Roman"/>
          <w:sz w:val="24"/>
          <w:szCs w:val="24"/>
        </w:rPr>
        <w:t xml:space="preserve"> доверенности №2110-07/</w:t>
      </w:r>
      <w:r w:rsidR="0007327D">
        <w:rPr>
          <w:rFonts w:ascii="Times New Roman" w:hAnsi="Times New Roman" w:cs="Times New Roman"/>
          <w:sz w:val="24"/>
          <w:szCs w:val="24"/>
        </w:rPr>
        <w:t>560</w:t>
      </w:r>
      <w:r w:rsidR="003B3082">
        <w:rPr>
          <w:rFonts w:ascii="Times New Roman" w:hAnsi="Times New Roman" w:cs="Times New Roman"/>
          <w:sz w:val="24"/>
          <w:szCs w:val="24"/>
        </w:rPr>
        <w:t xml:space="preserve"> от 2</w:t>
      </w:r>
      <w:r w:rsidR="0007327D">
        <w:rPr>
          <w:rFonts w:ascii="Times New Roman" w:hAnsi="Times New Roman" w:cs="Times New Roman"/>
          <w:sz w:val="24"/>
          <w:szCs w:val="24"/>
        </w:rPr>
        <w:t>0</w:t>
      </w:r>
      <w:r w:rsidR="003B3082">
        <w:rPr>
          <w:rFonts w:ascii="Times New Roman" w:hAnsi="Times New Roman" w:cs="Times New Roman"/>
          <w:sz w:val="24"/>
          <w:szCs w:val="24"/>
        </w:rPr>
        <w:t>.12.201</w:t>
      </w:r>
      <w:r w:rsidR="0007327D">
        <w:rPr>
          <w:rFonts w:ascii="Times New Roman" w:hAnsi="Times New Roman" w:cs="Times New Roman"/>
          <w:sz w:val="24"/>
          <w:szCs w:val="24"/>
        </w:rPr>
        <w:t>6</w:t>
      </w:r>
      <w:r w:rsidR="003B3082">
        <w:rPr>
          <w:rFonts w:ascii="Times New Roman" w:hAnsi="Times New Roman" w:cs="Times New Roman"/>
          <w:sz w:val="24"/>
          <w:szCs w:val="24"/>
        </w:rPr>
        <w:t xml:space="preserve"> г.</w:t>
      </w:r>
      <w:r w:rsidRPr="00E13C30">
        <w:rPr>
          <w:rFonts w:ascii="Times New Roman" w:hAnsi="Times New Roman" w:cs="Times New Roman"/>
          <w:sz w:val="24"/>
          <w:szCs w:val="24"/>
        </w:rPr>
        <w:t>, с одной стороны и Общество с ограниченной ответственностью «</w:t>
      </w:r>
      <w:proofErr w:type="spellStart"/>
      <w:r w:rsidRPr="00E13C30">
        <w:rPr>
          <w:rFonts w:ascii="Times New Roman" w:hAnsi="Times New Roman" w:cs="Times New Roman"/>
          <w:sz w:val="24"/>
          <w:szCs w:val="24"/>
        </w:rPr>
        <w:t>Интегрум</w:t>
      </w:r>
      <w:proofErr w:type="spellEnd"/>
      <w:r w:rsidRPr="00E13C30">
        <w:rPr>
          <w:rFonts w:ascii="Times New Roman" w:hAnsi="Times New Roman" w:cs="Times New Roman"/>
          <w:sz w:val="24"/>
          <w:szCs w:val="24"/>
        </w:rPr>
        <w:t xml:space="preserve"> Медиа» (ООО «</w:t>
      </w:r>
      <w:proofErr w:type="spellStart"/>
      <w:r w:rsidRPr="00E13C30">
        <w:rPr>
          <w:rFonts w:ascii="Times New Roman" w:hAnsi="Times New Roman" w:cs="Times New Roman"/>
          <w:sz w:val="24"/>
          <w:szCs w:val="24"/>
        </w:rPr>
        <w:t>Интгерум</w:t>
      </w:r>
      <w:proofErr w:type="spellEnd"/>
      <w:r w:rsidRPr="00E13C30">
        <w:rPr>
          <w:rFonts w:ascii="Times New Roman" w:hAnsi="Times New Roman" w:cs="Times New Roman"/>
          <w:sz w:val="24"/>
          <w:szCs w:val="24"/>
        </w:rPr>
        <w:t xml:space="preserve"> Медиа»), именуемое в дальнейшем «Исполнитель», в лице Генерального директора Кузнецова Константина Валерьевича, действующего на основании Устава, с другой стороны, заключили на</w:t>
      </w:r>
      <w:r w:rsidR="007414C4" w:rsidRPr="00E13C30">
        <w:rPr>
          <w:rFonts w:ascii="Times New Roman" w:hAnsi="Times New Roman" w:cs="Times New Roman"/>
          <w:sz w:val="24"/>
          <w:szCs w:val="24"/>
        </w:rPr>
        <w:t>стоящий</w:t>
      </w:r>
      <w:proofErr w:type="gramEnd"/>
      <w:r w:rsidR="007414C4" w:rsidRPr="00E13C30">
        <w:rPr>
          <w:rFonts w:ascii="Times New Roman" w:hAnsi="Times New Roman" w:cs="Times New Roman"/>
          <w:sz w:val="24"/>
          <w:szCs w:val="24"/>
        </w:rPr>
        <w:t xml:space="preserve"> договор о Нижеследующем:</w:t>
      </w:r>
    </w:p>
    <w:p w:rsidR="007414C4" w:rsidRPr="00E13C30" w:rsidRDefault="00E13C30" w:rsidP="00E13C30">
      <w:pPr>
        <w:jc w:val="center"/>
        <w:rPr>
          <w:rFonts w:ascii="Times New Roman" w:hAnsi="Times New Roman" w:cs="Times New Roman"/>
          <w:b/>
          <w:sz w:val="24"/>
          <w:szCs w:val="24"/>
        </w:rPr>
      </w:pPr>
      <w:r w:rsidRPr="00E13C30">
        <w:rPr>
          <w:rFonts w:ascii="Times New Roman" w:hAnsi="Times New Roman" w:cs="Times New Roman"/>
          <w:b/>
          <w:sz w:val="24"/>
          <w:szCs w:val="24"/>
        </w:rPr>
        <w:t xml:space="preserve">1. </w:t>
      </w:r>
      <w:r w:rsidR="007414C4" w:rsidRPr="00E13C30">
        <w:rPr>
          <w:rFonts w:ascii="Times New Roman" w:hAnsi="Times New Roman" w:cs="Times New Roman"/>
          <w:b/>
          <w:sz w:val="24"/>
          <w:szCs w:val="24"/>
        </w:rPr>
        <w:t>ПРЕДМЕТ ДОГОВОРА</w:t>
      </w:r>
    </w:p>
    <w:p w:rsidR="007414C4" w:rsidRPr="00E13C30" w:rsidRDefault="007414C4" w:rsidP="00E13C30">
      <w:pPr>
        <w:jc w:val="both"/>
        <w:rPr>
          <w:rFonts w:ascii="Times New Roman" w:hAnsi="Times New Roman" w:cs="Times New Roman"/>
          <w:sz w:val="24"/>
          <w:szCs w:val="24"/>
        </w:rPr>
      </w:pPr>
      <w:r w:rsidRPr="00E13C30">
        <w:rPr>
          <w:rFonts w:ascii="Times New Roman" w:hAnsi="Times New Roman" w:cs="Times New Roman"/>
          <w:sz w:val="24"/>
          <w:szCs w:val="24"/>
        </w:rPr>
        <w:t>Исполнитель оказывает услуги по информационному обслуживанию Заказчика</w:t>
      </w:r>
      <w:r w:rsidR="00195C44">
        <w:rPr>
          <w:rFonts w:ascii="Times New Roman" w:hAnsi="Times New Roman" w:cs="Times New Roman"/>
          <w:sz w:val="24"/>
          <w:szCs w:val="24"/>
        </w:rPr>
        <w:t xml:space="preserve"> путем предоставления доступа к специализированным базам данных (ФНС, Росстат и проч.) через программно-аналитический комплекс Исполнителя</w:t>
      </w:r>
      <w:r w:rsidR="00C1529C">
        <w:rPr>
          <w:rFonts w:ascii="Times New Roman" w:hAnsi="Times New Roman" w:cs="Times New Roman"/>
          <w:sz w:val="24"/>
          <w:szCs w:val="24"/>
        </w:rPr>
        <w:t xml:space="preserve"> – «</w:t>
      </w:r>
      <w:proofErr w:type="spellStart"/>
      <w:r w:rsidR="00C1529C">
        <w:rPr>
          <w:rFonts w:ascii="Times New Roman" w:hAnsi="Times New Roman" w:cs="Times New Roman"/>
          <w:sz w:val="24"/>
          <w:szCs w:val="24"/>
        </w:rPr>
        <w:t>Интегрум</w:t>
      </w:r>
      <w:proofErr w:type="spellEnd"/>
      <w:r w:rsidR="00C1529C">
        <w:rPr>
          <w:rFonts w:ascii="Times New Roman" w:hAnsi="Times New Roman" w:cs="Times New Roman"/>
          <w:sz w:val="24"/>
          <w:szCs w:val="24"/>
        </w:rPr>
        <w:t xml:space="preserve"> Компании»</w:t>
      </w:r>
      <w:r w:rsidRPr="00E13C30">
        <w:rPr>
          <w:rFonts w:ascii="Times New Roman" w:hAnsi="Times New Roman" w:cs="Times New Roman"/>
          <w:sz w:val="24"/>
          <w:szCs w:val="24"/>
        </w:rPr>
        <w:t>, далее «Услуги», в объеме и на условиях, установленных настоящим Договором.</w:t>
      </w:r>
    </w:p>
    <w:p w:rsidR="007414C4" w:rsidRPr="00E13C30" w:rsidRDefault="00E13C30" w:rsidP="00E13C30">
      <w:pPr>
        <w:jc w:val="center"/>
        <w:rPr>
          <w:rFonts w:ascii="Times New Roman" w:hAnsi="Times New Roman" w:cs="Times New Roman"/>
          <w:b/>
          <w:sz w:val="24"/>
          <w:szCs w:val="24"/>
        </w:rPr>
      </w:pPr>
      <w:r w:rsidRPr="00E13C30">
        <w:rPr>
          <w:rFonts w:ascii="Times New Roman" w:hAnsi="Times New Roman" w:cs="Times New Roman"/>
          <w:b/>
          <w:sz w:val="24"/>
          <w:szCs w:val="24"/>
        </w:rPr>
        <w:t xml:space="preserve">2. </w:t>
      </w:r>
      <w:r w:rsidR="007414C4" w:rsidRPr="00E13C30">
        <w:rPr>
          <w:rFonts w:ascii="Times New Roman" w:hAnsi="Times New Roman" w:cs="Times New Roman"/>
          <w:b/>
          <w:sz w:val="24"/>
          <w:szCs w:val="24"/>
        </w:rPr>
        <w:t>ОБЯЗАННОСТИ СТОРОН</w:t>
      </w:r>
    </w:p>
    <w:p w:rsidR="007414C4" w:rsidRPr="00E13C30" w:rsidRDefault="007414C4" w:rsidP="00E13C30">
      <w:pPr>
        <w:jc w:val="both"/>
        <w:rPr>
          <w:rFonts w:ascii="Times New Roman" w:hAnsi="Times New Roman" w:cs="Times New Roman"/>
          <w:sz w:val="24"/>
          <w:szCs w:val="24"/>
        </w:rPr>
      </w:pPr>
      <w:r w:rsidRPr="00E13C30">
        <w:rPr>
          <w:rFonts w:ascii="Times New Roman" w:hAnsi="Times New Roman" w:cs="Times New Roman"/>
          <w:sz w:val="24"/>
          <w:szCs w:val="24"/>
        </w:rPr>
        <w:t>2.1. Исполнитель обязуется:</w:t>
      </w:r>
    </w:p>
    <w:p w:rsidR="007414C4" w:rsidRPr="00E13C30" w:rsidRDefault="007414C4" w:rsidP="00E13C30">
      <w:pPr>
        <w:jc w:val="both"/>
        <w:rPr>
          <w:rFonts w:ascii="Times New Roman" w:hAnsi="Times New Roman" w:cs="Times New Roman"/>
          <w:sz w:val="24"/>
          <w:szCs w:val="24"/>
        </w:rPr>
      </w:pPr>
      <w:r w:rsidRPr="00E13C30">
        <w:rPr>
          <w:rFonts w:ascii="Times New Roman" w:hAnsi="Times New Roman" w:cs="Times New Roman"/>
          <w:sz w:val="24"/>
          <w:szCs w:val="24"/>
        </w:rPr>
        <w:t>2.1.1. В полном объеме оказывать Услуги в соответствии с Перечнем и стоимостью представляемых услуг (Приложение №1).</w:t>
      </w:r>
    </w:p>
    <w:p w:rsidR="007414C4" w:rsidRPr="00E13C30" w:rsidRDefault="007414C4" w:rsidP="00E13C30">
      <w:pPr>
        <w:jc w:val="both"/>
        <w:rPr>
          <w:rFonts w:ascii="Times New Roman" w:hAnsi="Times New Roman" w:cs="Times New Roman"/>
          <w:sz w:val="24"/>
          <w:szCs w:val="24"/>
        </w:rPr>
      </w:pPr>
      <w:r w:rsidRPr="00E13C30">
        <w:rPr>
          <w:rFonts w:ascii="Times New Roman" w:hAnsi="Times New Roman" w:cs="Times New Roman"/>
          <w:sz w:val="24"/>
          <w:szCs w:val="24"/>
        </w:rPr>
        <w:t>2.2. Заказчик обязуется:</w:t>
      </w:r>
    </w:p>
    <w:p w:rsidR="007414C4" w:rsidRPr="00E13C30" w:rsidRDefault="007414C4" w:rsidP="00E13C30">
      <w:pPr>
        <w:jc w:val="both"/>
        <w:rPr>
          <w:rFonts w:ascii="Times New Roman" w:hAnsi="Times New Roman" w:cs="Times New Roman"/>
          <w:sz w:val="24"/>
          <w:szCs w:val="24"/>
        </w:rPr>
      </w:pPr>
      <w:r w:rsidRPr="00E13C30">
        <w:rPr>
          <w:rFonts w:ascii="Times New Roman" w:hAnsi="Times New Roman" w:cs="Times New Roman"/>
          <w:sz w:val="24"/>
          <w:szCs w:val="24"/>
        </w:rPr>
        <w:t>2.2.1. Производить оплату услуг Исполнителя в соответствии с условиями настоящего Договора.</w:t>
      </w:r>
    </w:p>
    <w:p w:rsidR="007414C4" w:rsidRPr="00E13C30" w:rsidRDefault="007414C4" w:rsidP="00E13C30">
      <w:pPr>
        <w:jc w:val="both"/>
        <w:rPr>
          <w:rFonts w:ascii="Times New Roman" w:hAnsi="Times New Roman" w:cs="Times New Roman"/>
          <w:sz w:val="24"/>
          <w:szCs w:val="24"/>
        </w:rPr>
      </w:pPr>
      <w:r w:rsidRPr="00E13C30">
        <w:rPr>
          <w:rFonts w:ascii="Times New Roman" w:hAnsi="Times New Roman" w:cs="Times New Roman"/>
          <w:sz w:val="24"/>
          <w:szCs w:val="24"/>
        </w:rPr>
        <w:t>2.2.2. Использовать полученную информацию исключительно при подготовке собственных материалов и не допускать передачу или перепродажу полученной информации третей стороне. В случае нарушения положений настоящего пункта Исполнитель не несет никакой ответственности, все претензии третьих лиц Заказчик рассматривает самостоятельно и за свой счет.</w:t>
      </w:r>
    </w:p>
    <w:p w:rsidR="007414C4" w:rsidRPr="00E13C30" w:rsidRDefault="007414C4" w:rsidP="00E13C30">
      <w:pPr>
        <w:jc w:val="center"/>
        <w:rPr>
          <w:rFonts w:ascii="Times New Roman" w:hAnsi="Times New Roman" w:cs="Times New Roman"/>
          <w:b/>
          <w:sz w:val="24"/>
          <w:szCs w:val="24"/>
        </w:rPr>
      </w:pPr>
      <w:r w:rsidRPr="00E13C30">
        <w:rPr>
          <w:rFonts w:ascii="Times New Roman" w:hAnsi="Times New Roman" w:cs="Times New Roman"/>
          <w:b/>
          <w:sz w:val="24"/>
          <w:szCs w:val="24"/>
        </w:rPr>
        <w:t>3. СТОИМОСТЬ И ПОРЯДОК РАСЧЕТОВ</w:t>
      </w:r>
    </w:p>
    <w:p w:rsidR="007414C4" w:rsidRPr="00E13C30" w:rsidRDefault="007414C4" w:rsidP="0031763B">
      <w:pPr>
        <w:jc w:val="both"/>
        <w:rPr>
          <w:rFonts w:ascii="Times New Roman" w:hAnsi="Times New Roman" w:cs="Times New Roman"/>
          <w:sz w:val="24"/>
          <w:szCs w:val="24"/>
        </w:rPr>
      </w:pPr>
      <w:r w:rsidRPr="00E13C30">
        <w:rPr>
          <w:rFonts w:ascii="Times New Roman" w:hAnsi="Times New Roman" w:cs="Times New Roman"/>
          <w:sz w:val="24"/>
          <w:szCs w:val="24"/>
        </w:rPr>
        <w:t xml:space="preserve">3.1. </w:t>
      </w:r>
      <w:r w:rsidR="00D05EF8" w:rsidRPr="00E13C30">
        <w:rPr>
          <w:rFonts w:ascii="Times New Roman" w:hAnsi="Times New Roman" w:cs="Times New Roman"/>
          <w:sz w:val="24"/>
          <w:szCs w:val="24"/>
        </w:rPr>
        <w:t>Стоимость услуг Исполнителя определяется в соответствии с Перечнем и стоимостью предоставляемых услуг (Приложение №1) и составляет 1</w:t>
      </w:r>
      <w:r w:rsidR="00A26D66">
        <w:rPr>
          <w:rFonts w:ascii="Times New Roman" w:hAnsi="Times New Roman" w:cs="Times New Roman"/>
          <w:sz w:val="24"/>
          <w:szCs w:val="24"/>
        </w:rPr>
        <w:t>2</w:t>
      </w:r>
      <w:r w:rsidR="00D05EF8" w:rsidRPr="00E13C30">
        <w:rPr>
          <w:rFonts w:ascii="Times New Roman" w:hAnsi="Times New Roman" w:cs="Times New Roman"/>
          <w:sz w:val="24"/>
          <w:szCs w:val="24"/>
        </w:rPr>
        <w:t> 000 (</w:t>
      </w:r>
      <w:r w:rsidR="00A26D66">
        <w:rPr>
          <w:rFonts w:ascii="Times New Roman" w:hAnsi="Times New Roman" w:cs="Times New Roman"/>
          <w:sz w:val="24"/>
          <w:szCs w:val="24"/>
        </w:rPr>
        <w:t>двенадцать</w:t>
      </w:r>
      <w:r w:rsidR="00D05EF8" w:rsidRPr="00E13C30">
        <w:rPr>
          <w:rFonts w:ascii="Times New Roman" w:hAnsi="Times New Roman" w:cs="Times New Roman"/>
          <w:sz w:val="24"/>
          <w:szCs w:val="24"/>
        </w:rPr>
        <w:t xml:space="preserve"> тысяч) рублей в месяц, включая НДС по ставке 18% в сумме </w:t>
      </w:r>
      <w:r w:rsidR="00A26D66">
        <w:rPr>
          <w:rFonts w:ascii="Times New Roman" w:hAnsi="Times New Roman" w:cs="Times New Roman"/>
          <w:sz w:val="24"/>
          <w:szCs w:val="24"/>
        </w:rPr>
        <w:t>1</w:t>
      </w:r>
      <w:r w:rsidR="00D05EF8" w:rsidRPr="00E13C30">
        <w:rPr>
          <w:rFonts w:ascii="Times New Roman" w:hAnsi="Times New Roman" w:cs="Times New Roman"/>
          <w:sz w:val="24"/>
          <w:szCs w:val="24"/>
        </w:rPr>
        <w:t> </w:t>
      </w:r>
      <w:r w:rsidR="00A26D66">
        <w:rPr>
          <w:rFonts w:ascii="Times New Roman" w:hAnsi="Times New Roman" w:cs="Times New Roman"/>
          <w:sz w:val="24"/>
          <w:szCs w:val="24"/>
        </w:rPr>
        <w:t>83</w:t>
      </w:r>
      <w:r w:rsidR="009272A3">
        <w:rPr>
          <w:rFonts w:ascii="Times New Roman" w:hAnsi="Times New Roman" w:cs="Times New Roman"/>
          <w:sz w:val="24"/>
          <w:szCs w:val="24"/>
        </w:rPr>
        <w:t>0</w:t>
      </w:r>
      <w:r w:rsidR="00D05EF8" w:rsidRPr="00E13C30">
        <w:rPr>
          <w:rFonts w:ascii="Times New Roman" w:hAnsi="Times New Roman" w:cs="Times New Roman"/>
          <w:sz w:val="24"/>
          <w:szCs w:val="24"/>
        </w:rPr>
        <w:t xml:space="preserve"> (</w:t>
      </w:r>
      <w:r w:rsidR="003B3082">
        <w:rPr>
          <w:rFonts w:ascii="Times New Roman" w:hAnsi="Times New Roman" w:cs="Times New Roman"/>
          <w:sz w:val="24"/>
          <w:szCs w:val="24"/>
        </w:rPr>
        <w:t>одна тысяча восемьсот тридцать</w:t>
      </w:r>
      <w:r w:rsidR="00D05EF8" w:rsidRPr="00E13C30">
        <w:rPr>
          <w:rFonts w:ascii="Times New Roman" w:hAnsi="Times New Roman" w:cs="Times New Roman"/>
          <w:sz w:val="24"/>
          <w:szCs w:val="24"/>
        </w:rPr>
        <w:t>) рубл</w:t>
      </w:r>
      <w:r w:rsidR="009272A3">
        <w:rPr>
          <w:rFonts w:ascii="Times New Roman" w:hAnsi="Times New Roman" w:cs="Times New Roman"/>
          <w:sz w:val="24"/>
          <w:szCs w:val="24"/>
        </w:rPr>
        <w:t>ей</w:t>
      </w:r>
      <w:r w:rsidR="003B3082">
        <w:rPr>
          <w:rFonts w:ascii="Times New Roman" w:hAnsi="Times New Roman" w:cs="Times New Roman"/>
          <w:sz w:val="24"/>
          <w:szCs w:val="24"/>
        </w:rPr>
        <w:t xml:space="preserve"> 51 копейка</w:t>
      </w:r>
      <w:r w:rsidR="00D05EF8" w:rsidRPr="00E13C30">
        <w:rPr>
          <w:rFonts w:ascii="Times New Roman" w:hAnsi="Times New Roman" w:cs="Times New Roman"/>
          <w:sz w:val="24"/>
          <w:szCs w:val="24"/>
        </w:rPr>
        <w:t xml:space="preserve">. Оплата осуществляется в форме предварительной оплаты по счету Исполнителя в течение 10 рабочих дней с момента его выставления, авансовым платежом за 12 мес. и составляет </w:t>
      </w:r>
      <w:r w:rsidR="00A26D66">
        <w:rPr>
          <w:rFonts w:ascii="Times New Roman" w:hAnsi="Times New Roman" w:cs="Times New Roman"/>
          <w:sz w:val="24"/>
          <w:szCs w:val="24"/>
        </w:rPr>
        <w:t>144</w:t>
      </w:r>
      <w:r w:rsidR="00D05EF8" w:rsidRPr="00E13C30">
        <w:rPr>
          <w:rFonts w:ascii="Times New Roman" w:hAnsi="Times New Roman" w:cs="Times New Roman"/>
          <w:sz w:val="24"/>
          <w:szCs w:val="24"/>
        </w:rPr>
        <w:t xml:space="preserve"> 000 (сто </w:t>
      </w:r>
      <w:r w:rsidR="00A26D66">
        <w:rPr>
          <w:rFonts w:ascii="Times New Roman" w:hAnsi="Times New Roman" w:cs="Times New Roman"/>
          <w:sz w:val="24"/>
          <w:szCs w:val="24"/>
        </w:rPr>
        <w:t xml:space="preserve">сорок четыре </w:t>
      </w:r>
      <w:r w:rsidR="00D05EF8" w:rsidRPr="00E13C30">
        <w:rPr>
          <w:rFonts w:ascii="Times New Roman" w:hAnsi="Times New Roman" w:cs="Times New Roman"/>
          <w:sz w:val="24"/>
          <w:szCs w:val="24"/>
        </w:rPr>
        <w:t>тысяч</w:t>
      </w:r>
      <w:r w:rsidR="00A26D66">
        <w:rPr>
          <w:rFonts w:ascii="Times New Roman" w:hAnsi="Times New Roman" w:cs="Times New Roman"/>
          <w:sz w:val="24"/>
          <w:szCs w:val="24"/>
        </w:rPr>
        <w:t>и</w:t>
      </w:r>
      <w:r w:rsidR="00D05EF8" w:rsidRPr="00E13C30">
        <w:rPr>
          <w:rFonts w:ascii="Times New Roman" w:hAnsi="Times New Roman" w:cs="Times New Roman"/>
          <w:sz w:val="24"/>
          <w:szCs w:val="24"/>
        </w:rPr>
        <w:t>) рублей с учетом НДС.</w:t>
      </w:r>
    </w:p>
    <w:p w:rsidR="00D05EF8" w:rsidRPr="00E13C30" w:rsidRDefault="00D05EF8" w:rsidP="0031763B">
      <w:pPr>
        <w:jc w:val="both"/>
        <w:rPr>
          <w:rFonts w:ascii="Times New Roman" w:hAnsi="Times New Roman" w:cs="Times New Roman"/>
          <w:sz w:val="24"/>
          <w:szCs w:val="24"/>
        </w:rPr>
      </w:pPr>
      <w:r w:rsidRPr="00E13C30">
        <w:rPr>
          <w:rFonts w:ascii="Times New Roman" w:hAnsi="Times New Roman" w:cs="Times New Roman"/>
          <w:sz w:val="24"/>
          <w:szCs w:val="24"/>
        </w:rPr>
        <w:t xml:space="preserve">3.2. В начале месяца, следующего за </w:t>
      </w:r>
      <w:proofErr w:type="gramStart"/>
      <w:r w:rsidRPr="00E13C30">
        <w:rPr>
          <w:rFonts w:ascii="Times New Roman" w:hAnsi="Times New Roman" w:cs="Times New Roman"/>
          <w:sz w:val="24"/>
          <w:szCs w:val="24"/>
        </w:rPr>
        <w:t>отчетным</w:t>
      </w:r>
      <w:proofErr w:type="gramEnd"/>
      <w:r w:rsidRPr="00E13C30">
        <w:rPr>
          <w:rFonts w:ascii="Times New Roman" w:hAnsi="Times New Roman" w:cs="Times New Roman"/>
          <w:sz w:val="24"/>
          <w:szCs w:val="24"/>
        </w:rPr>
        <w:t>, Исполнитель предоставляет Заказчику</w:t>
      </w:r>
      <w:r w:rsidR="0031763B" w:rsidRPr="00E13C30">
        <w:rPr>
          <w:rFonts w:ascii="Times New Roman" w:hAnsi="Times New Roman" w:cs="Times New Roman"/>
          <w:sz w:val="24"/>
          <w:szCs w:val="24"/>
        </w:rPr>
        <w:t xml:space="preserve"> оригиналы</w:t>
      </w:r>
      <w:r w:rsidRPr="00E13C30">
        <w:rPr>
          <w:rFonts w:ascii="Times New Roman" w:hAnsi="Times New Roman" w:cs="Times New Roman"/>
          <w:sz w:val="24"/>
          <w:szCs w:val="24"/>
        </w:rPr>
        <w:t xml:space="preserve"> счет-фактуру и акт об оказанных услугах. Отчетным периодом признается календарный месяц. Акт считается подтвержденным, если в течение 5 рабочих дней с </w:t>
      </w:r>
      <w:r w:rsidRPr="00E13C30">
        <w:rPr>
          <w:rFonts w:ascii="Times New Roman" w:hAnsi="Times New Roman" w:cs="Times New Roman"/>
          <w:sz w:val="24"/>
          <w:szCs w:val="24"/>
        </w:rPr>
        <w:lastRenderedPageBreak/>
        <w:t>момента</w:t>
      </w:r>
      <w:r w:rsidR="00195C44">
        <w:rPr>
          <w:rFonts w:ascii="Times New Roman" w:hAnsi="Times New Roman" w:cs="Times New Roman"/>
          <w:sz w:val="24"/>
          <w:szCs w:val="24"/>
        </w:rPr>
        <w:t xml:space="preserve"> его получения</w:t>
      </w:r>
      <w:r w:rsidRPr="00E13C30">
        <w:rPr>
          <w:rFonts w:ascii="Times New Roman" w:hAnsi="Times New Roman" w:cs="Times New Roman"/>
          <w:sz w:val="24"/>
          <w:szCs w:val="24"/>
        </w:rPr>
        <w:t>, Заказчик не предоставил мотивированных возражений в письменном виде по факсу +7 (495) 755-57-97 или по адресу 117393, Москва, ул. Профсоюзная, д. 66, стр. 1, офис 801.</w:t>
      </w:r>
    </w:p>
    <w:p w:rsidR="00B16A30" w:rsidRPr="00E13C30" w:rsidRDefault="00B16A30" w:rsidP="0031763B">
      <w:pPr>
        <w:jc w:val="both"/>
        <w:rPr>
          <w:rFonts w:ascii="Times New Roman" w:hAnsi="Times New Roman" w:cs="Times New Roman"/>
          <w:sz w:val="24"/>
          <w:szCs w:val="24"/>
        </w:rPr>
      </w:pPr>
      <w:r w:rsidRPr="00E13C30">
        <w:rPr>
          <w:rFonts w:ascii="Times New Roman" w:hAnsi="Times New Roman" w:cs="Times New Roman"/>
          <w:sz w:val="24"/>
          <w:szCs w:val="24"/>
        </w:rPr>
        <w:t xml:space="preserve">3.3. </w:t>
      </w:r>
      <w:proofErr w:type="gramStart"/>
      <w:r w:rsidRPr="00E13C30">
        <w:rPr>
          <w:rFonts w:ascii="Times New Roman" w:hAnsi="Times New Roman" w:cs="Times New Roman"/>
          <w:sz w:val="24"/>
          <w:szCs w:val="24"/>
        </w:rPr>
        <w:t xml:space="preserve">Для своевременного обеспечения бухгалтерской службы Заказчика необходимой первичной документацией, Исполнитель отправляет на электронную почту </w:t>
      </w:r>
      <w:hyperlink r:id="rId6" w:history="1">
        <w:r w:rsidRPr="00E13C30">
          <w:rPr>
            <w:rStyle w:val="a4"/>
            <w:rFonts w:ascii="Times New Roman" w:hAnsi="Times New Roman" w:cs="Times New Roman"/>
            <w:sz w:val="24"/>
            <w:szCs w:val="24"/>
            <w:lang w:val="en-US"/>
          </w:rPr>
          <w:t>aalekseenko</w:t>
        </w:r>
        <w:r w:rsidRPr="00E13C30">
          <w:rPr>
            <w:rStyle w:val="a4"/>
            <w:rFonts w:ascii="Times New Roman" w:hAnsi="Times New Roman" w:cs="Times New Roman"/>
            <w:sz w:val="24"/>
            <w:szCs w:val="24"/>
          </w:rPr>
          <w:t>@</w:t>
        </w:r>
        <w:r w:rsidRPr="00E13C30">
          <w:rPr>
            <w:rStyle w:val="a4"/>
            <w:rFonts w:ascii="Times New Roman" w:hAnsi="Times New Roman" w:cs="Times New Roman"/>
            <w:sz w:val="24"/>
            <w:szCs w:val="24"/>
            <w:lang w:val="en-US"/>
          </w:rPr>
          <w:t>ncsp</w:t>
        </w:r>
        <w:r w:rsidRPr="00E13C30">
          <w:rPr>
            <w:rStyle w:val="a4"/>
            <w:rFonts w:ascii="Times New Roman" w:hAnsi="Times New Roman" w:cs="Times New Roman"/>
            <w:sz w:val="24"/>
            <w:szCs w:val="24"/>
          </w:rPr>
          <w:t>.</w:t>
        </w:r>
        <w:r w:rsidRPr="00E13C30">
          <w:rPr>
            <w:rStyle w:val="a4"/>
            <w:rFonts w:ascii="Times New Roman" w:hAnsi="Times New Roman" w:cs="Times New Roman"/>
            <w:sz w:val="24"/>
            <w:szCs w:val="24"/>
            <w:lang w:val="en-US"/>
          </w:rPr>
          <w:t>com</w:t>
        </w:r>
      </w:hyperlink>
      <w:r w:rsidRPr="00E13C30">
        <w:rPr>
          <w:rFonts w:ascii="Times New Roman" w:hAnsi="Times New Roman" w:cs="Times New Roman"/>
          <w:sz w:val="24"/>
          <w:szCs w:val="24"/>
        </w:rPr>
        <w:t xml:space="preserve"> сканированные акт выполненных работ и счет-фактуру</w:t>
      </w:r>
      <w:r w:rsidR="0031763B" w:rsidRPr="00E13C30">
        <w:rPr>
          <w:rFonts w:ascii="Times New Roman" w:hAnsi="Times New Roman" w:cs="Times New Roman"/>
          <w:sz w:val="24"/>
          <w:szCs w:val="24"/>
        </w:rPr>
        <w:t xml:space="preserve"> за отчетный месяц</w:t>
      </w:r>
      <w:r w:rsidRPr="00E13C30">
        <w:rPr>
          <w:rFonts w:ascii="Times New Roman" w:hAnsi="Times New Roman" w:cs="Times New Roman"/>
          <w:sz w:val="24"/>
          <w:szCs w:val="24"/>
        </w:rPr>
        <w:t>, содержащие печать Исполнителя и подпись уполномоченного лица, в последний календарный день отчетного месяца, либо</w:t>
      </w:r>
      <w:r w:rsidR="0031763B" w:rsidRPr="00E13C30">
        <w:rPr>
          <w:rFonts w:ascii="Times New Roman" w:hAnsi="Times New Roman" w:cs="Times New Roman"/>
          <w:sz w:val="24"/>
          <w:szCs w:val="24"/>
        </w:rPr>
        <w:t>,</w:t>
      </w:r>
      <w:r w:rsidRPr="00E13C30">
        <w:rPr>
          <w:rFonts w:ascii="Times New Roman" w:hAnsi="Times New Roman" w:cs="Times New Roman"/>
          <w:sz w:val="24"/>
          <w:szCs w:val="24"/>
        </w:rPr>
        <w:t xml:space="preserve"> если такой день является нерабочим днем</w:t>
      </w:r>
      <w:r w:rsidR="0031763B" w:rsidRPr="00E13C30">
        <w:rPr>
          <w:rFonts w:ascii="Times New Roman" w:hAnsi="Times New Roman" w:cs="Times New Roman"/>
          <w:sz w:val="24"/>
          <w:szCs w:val="24"/>
        </w:rPr>
        <w:t>,</w:t>
      </w:r>
      <w:r w:rsidRPr="00E13C30">
        <w:rPr>
          <w:rFonts w:ascii="Times New Roman" w:hAnsi="Times New Roman" w:cs="Times New Roman"/>
          <w:sz w:val="24"/>
          <w:szCs w:val="24"/>
        </w:rPr>
        <w:t xml:space="preserve"> в первый рабочий день месяца, следующего за отчетным.</w:t>
      </w:r>
      <w:proofErr w:type="gramEnd"/>
    </w:p>
    <w:p w:rsidR="00B16A30" w:rsidRPr="00E13C30" w:rsidRDefault="00B16A30" w:rsidP="0031763B">
      <w:pPr>
        <w:jc w:val="both"/>
        <w:rPr>
          <w:rFonts w:ascii="Times New Roman" w:hAnsi="Times New Roman" w:cs="Times New Roman"/>
          <w:sz w:val="24"/>
          <w:szCs w:val="24"/>
        </w:rPr>
      </w:pPr>
      <w:r w:rsidRPr="00E13C30">
        <w:rPr>
          <w:rFonts w:ascii="Times New Roman" w:hAnsi="Times New Roman" w:cs="Times New Roman"/>
          <w:sz w:val="24"/>
          <w:szCs w:val="24"/>
        </w:rPr>
        <w:t xml:space="preserve">3.4. </w:t>
      </w:r>
      <w:r w:rsidR="0031763B" w:rsidRPr="00E13C30">
        <w:rPr>
          <w:rFonts w:ascii="Times New Roman" w:hAnsi="Times New Roman" w:cs="Times New Roman"/>
          <w:sz w:val="24"/>
          <w:szCs w:val="24"/>
        </w:rPr>
        <w:t>Отправка сканированных первичных документов, указанных в п.3.3. не освобождает Исполнителя от обязанности последующего предоставления их оригиналов, как это изложено в п.3.2.</w:t>
      </w:r>
    </w:p>
    <w:p w:rsidR="00D05EF8" w:rsidRPr="00E13C30" w:rsidRDefault="00B16A30" w:rsidP="00E13C30">
      <w:pPr>
        <w:jc w:val="center"/>
        <w:rPr>
          <w:rFonts w:ascii="Times New Roman" w:hAnsi="Times New Roman" w:cs="Times New Roman"/>
          <w:b/>
          <w:sz w:val="24"/>
          <w:szCs w:val="24"/>
        </w:rPr>
      </w:pPr>
      <w:r w:rsidRPr="00E13C30">
        <w:rPr>
          <w:rFonts w:ascii="Times New Roman" w:hAnsi="Times New Roman" w:cs="Times New Roman"/>
          <w:b/>
          <w:sz w:val="24"/>
          <w:szCs w:val="24"/>
        </w:rPr>
        <w:t>4. ОТВЕТСТВЕННОСТЬ СТОРОН</w:t>
      </w:r>
    </w:p>
    <w:p w:rsidR="00B16A30" w:rsidRPr="00E13C30" w:rsidRDefault="00B16A30" w:rsidP="0031763B">
      <w:pPr>
        <w:jc w:val="both"/>
        <w:rPr>
          <w:rFonts w:ascii="Times New Roman" w:hAnsi="Times New Roman" w:cs="Times New Roman"/>
          <w:sz w:val="24"/>
          <w:szCs w:val="24"/>
        </w:rPr>
      </w:pPr>
      <w:r w:rsidRPr="00E13C30">
        <w:rPr>
          <w:rFonts w:ascii="Times New Roman" w:hAnsi="Times New Roman" w:cs="Times New Roman"/>
          <w:sz w:val="24"/>
          <w:szCs w:val="24"/>
        </w:rPr>
        <w:t>4.1. Стороны несут ответственность за невыполнение обязательств по настоящему договору в соответствии с действующим законодательством РФ.</w:t>
      </w:r>
    </w:p>
    <w:p w:rsidR="00B16A30" w:rsidRPr="00E13C30" w:rsidRDefault="00B16A30" w:rsidP="00E13C30">
      <w:pPr>
        <w:jc w:val="center"/>
        <w:rPr>
          <w:rFonts w:ascii="Times New Roman" w:hAnsi="Times New Roman" w:cs="Times New Roman"/>
          <w:b/>
          <w:sz w:val="24"/>
          <w:szCs w:val="24"/>
        </w:rPr>
      </w:pPr>
      <w:r w:rsidRPr="00E13C30">
        <w:rPr>
          <w:rFonts w:ascii="Times New Roman" w:hAnsi="Times New Roman" w:cs="Times New Roman"/>
          <w:b/>
          <w:sz w:val="24"/>
          <w:szCs w:val="24"/>
        </w:rPr>
        <w:t>5. ДРУГИЕ УСЛОВИЯ</w:t>
      </w:r>
    </w:p>
    <w:p w:rsidR="00B16A30" w:rsidRDefault="00B16A30" w:rsidP="0031763B">
      <w:pPr>
        <w:jc w:val="both"/>
        <w:rPr>
          <w:rFonts w:ascii="Times New Roman" w:hAnsi="Times New Roman" w:cs="Times New Roman"/>
          <w:sz w:val="24"/>
          <w:szCs w:val="24"/>
        </w:rPr>
      </w:pPr>
      <w:r w:rsidRPr="00E13C30">
        <w:rPr>
          <w:rFonts w:ascii="Times New Roman" w:hAnsi="Times New Roman" w:cs="Times New Roman"/>
          <w:sz w:val="24"/>
          <w:szCs w:val="24"/>
        </w:rPr>
        <w:t>5.1. В случае возникновения разногласий Стороны прилагают все усилия для урегулирования их во внесудебном порядке. Для разрешения спорных ситуаций Стороны предусматривают претензионный порядок их разрешения (срок рассмотрения претензии 15 (пятнадцать) рабочих дней, не считая дня ее получения).</w:t>
      </w:r>
      <w:r w:rsidR="0031763B" w:rsidRPr="00E13C30">
        <w:rPr>
          <w:rFonts w:ascii="Times New Roman" w:hAnsi="Times New Roman" w:cs="Times New Roman"/>
          <w:sz w:val="24"/>
          <w:szCs w:val="24"/>
        </w:rPr>
        <w:t xml:space="preserve"> В случае невозможности урегулирования разногласий во внесудебном порядке, стороны обращаются в Арбитражный суд Краснодарского края.</w:t>
      </w:r>
    </w:p>
    <w:p w:rsidR="00A26D66" w:rsidRPr="007F03CD" w:rsidRDefault="00A26D66" w:rsidP="0031763B">
      <w:pPr>
        <w:jc w:val="both"/>
        <w:rPr>
          <w:rFonts w:ascii="Times New Roman" w:hAnsi="Times New Roman" w:cs="Times New Roman"/>
          <w:sz w:val="24"/>
          <w:szCs w:val="24"/>
        </w:rPr>
      </w:pPr>
      <w:r w:rsidRPr="007F03CD">
        <w:rPr>
          <w:rFonts w:ascii="Times New Roman" w:hAnsi="Times New Roman" w:cs="Times New Roman"/>
          <w:sz w:val="24"/>
          <w:szCs w:val="24"/>
        </w:rPr>
        <w:t>5.</w:t>
      </w:r>
      <w:r w:rsidR="00C1529C">
        <w:rPr>
          <w:rFonts w:ascii="Times New Roman" w:hAnsi="Times New Roman" w:cs="Times New Roman"/>
          <w:sz w:val="24"/>
          <w:szCs w:val="24"/>
        </w:rPr>
        <w:t>2</w:t>
      </w:r>
      <w:r w:rsidRPr="007F03CD">
        <w:rPr>
          <w:rFonts w:ascii="Times New Roman" w:hAnsi="Times New Roman" w:cs="Times New Roman"/>
          <w:sz w:val="24"/>
          <w:szCs w:val="24"/>
        </w:rPr>
        <w:t>. Исполнитель обязан предоставить письменную информацию о признании или не признании с</w:t>
      </w:r>
      <w:r w:rsidR="00D67D5F" w:rsidRPr="007F03CD">
        <w:rPr>
          <w:rFonts w:ascii="Times New Roman" w:hAnsi="Times New Roman" w:cs="Times New Roman"/>
          <w:sz w:val="24"/>
          <w:szCs w:val="24"/>
        </w:rPr>
        <w:t xml:space="preserve">ебя связанной стороной Заказчика, а также своевременно информировать Заказчика в письменном виде о наступлении, изменении или прекращении условий, дающих основание считать Исполнителя связанной стороной по признакам, определенным </w:t>
      </w:r>
      <w:proofErr w:type="spellStart"/>
      <w:r w:rsidR="00D67D5F" w:rsidRPr="007F03CD">
        <w:rPr>
          <w:rFonts w:ascii="Times New Roman" w:hAnsi="Times New Roman" w:cs="Times New Roman"/>
          <w:sz w:val="24"/>
          <w:szCs w:val="24"/>
        </w:rPr>
        <w:t>Регламенто</w:t>
      </w:r>
      <w:proofErr w:type="spellEnd"/>
      <w:proofErr w:type="gramStart"/>
      <w:r w:rsidR="00D67D5F" w:rsidRPr="007F03CD">
        <w:rPr>
          <w:rFonts w:ascii="Times New Roman" w:hAnsi="Times New Roman" w:cs="Times New Roman"/>
          <w:sz w:val="24"/>
          <w:szCs w:val="24"/>
          <w:lang w:val="en-US"/>
        </w:rPr>
        <w:t>v</w:t>
      </w:r>
      <w:proofErr w:type="gramEnd"/>
      <w:r w:rsidR="00D67D5F" w:rsidRPr="007F03CD">
        <w:rPr>
          <w:rFonts w:ascii="Times New Roman" w:hAnsi="Times New Roman" w:cs="Times New Roman"/>
          <w:sz w:val="24"/>
          <w:szCs w:val="24"/>
        </w:rPr>
        <w:t xml:space="preserve"> определения связанных сторон Заказчика (размещен на сайте Заказчика, адрес: </w:t>
      </w:r>
      <w:hyperlink r:id="rId7" w:history="1">
        <w:r w:rsidR="00D67D5F" w:rsidRPr="007F03CD">
          <w:rPr>
            <w:rStyle w:val="a4"/>
            <w:rFonts w:ascii="Times New Roman" w:hAnsi="Times New Roman" w:cs="Times New Roman"/>
            <w:sz w:val="24"/>
            <w:szCs w:val="24"/>
            <w:lang w:val="en-US"/>
          </w:rPr>
          <w:t>www</w:t>
        </w:r>
        <w:r w:rsidR="00D67D5F" w:rsidRPr="007F03CD">
          <w:rPr>
            <w:rStyle w:val="a4"/>
            <w:rFonts w:ascii="Times New Roman" w:hAnsi="Times New Roman" w:cs="Times New Roman"/>
            <w:sz w:val="24"/>
            <w:szCs w:val="24"/>
          </w:rPr>
          <w:t>.</w:t>
        </w:r>
        <w:proofErr w:type="spellStart"/>
        <w:r w:rsidR="00D67D5F" w:rsidRPr="007F03CD">
          <w:rPr>
            <w:rStyle w:val="a4"/>
            <w:rFonts w:ascii="Times New Roman" w:hAnsi="Times New Roman" w:cs="Times New Roman"/>
            <w:sz w:val="24"/>
            <w:szCs w:val="24"/>
            <w:lang w:val="en-US"/>
          </w:rPr>
          <w:t>nmtp</w:t>
        </w:r>
        <w:proofErr w:type="spellEnd"/>
        <w:r w:rsidR="00D67D5F" w:rsidRPr="007F03CD">
          <w:rPr>
            <w:rStyle w:val="a4"/>
            <w:rFonts w:ascii="Times New Roman" w:hAnsi="Times New Roman" w:cs="Times New Roman"/>
            <w:sz w:val="24"/>
            <w:szCs w:val="24"/>
          </w:rPr>
          <w:t>.</w:t>
        </w:r>
        <w:r w:rsidR="00D67D5F" w:rsidRPr="007F03CD">
          <w:rPr>
            <w:rStyle w:val="a4"/>
            <w:rFonts w:ascii="Times New Roman" w:hAnsi="Times New Roman" w:cs="Times New Roman"/>
            <w:sz w:val="24"/>
            <w:szCs w:val="24"/>
            <w:lang w:val="en-US"/>
          </w:rPr>
          <w:t>info</w:t>
        </w:r>
      </w:hyperlink>
      <w:r w:rsidR="00D67D5F" w:rsidRPr="007F03CD">
        <w:rPr>
          <w:rFonts w:ascii="Times New Roman" w:hAnsi="Times New Roman" w:cs="Times New Roman"/>
          <w:sz w:val="24"/>
          <w:szCs w:val="24"/>
        </w:rPr>
        <w:t xml:space="preserve">). </w:t>
      </w:r>
    </w:p>
    <w:p w:rsidR="00D67D5F" w:rsidRPr="007F03CD" w:rsidRDefault="00D67D5F" w:rsidP="0031763B">
      <w:pPr>
        <w:jc w:val="both"/>
        <w:rPr>
          <w:rFonts w:ascii="Times New Roman" w:hAnsi="Times New Roman" w:cs="Times New Roman"/>
          <w:sz w:val="24"/>
          <w:szCs w:val="24"/>
        </w:rPr>
      </w:pPr>
      <w:r w:rsidRPr="007F03CD">
        <w:rPr>
          <w:rFonts w:ascii="Times New Roman" w:hAnsi="Times New Roman" w:cs="Times New Roman"/>
          <w:sz w:val="24"/>
          <w:szCs w:val="24"/>
        </w:rPr>
        <w:t>5.</w:t>
      </w:r>
      <w:r w:rsidR="00C1529C">
        <w:rPr>
          <w:rFonts w:ascii="Times New Roman" w:hAnsi="Times New Roman" w:cs="Times New Roman"/>
          <w:sz w:val="24"/>
          <w:szCs w:val="24"/>
        </w:rPr>
        <w:t>3</w:t>
      </w:r>
      <w:r w:rsidRPr="007F03CD">
        <w:rPr>
          <w:rFonts w:ascii="Times New Roman" w:hAnsi="Times New Roman" w:cs="Times New Roman"/>
          <w:sz w:val="24"/>
          <w:szCs w:val="24"/>
        </w:rPr>
        <w:t>. Исполнитель обязан дат</w:t>
      </w:r>
      <w:r w:rsidR="00C1529C">
        <w:rPr>
          <w:rFonts w:ascii="Times New Roman" w:hAnsi="Times New Roman" w:cs="Times New Roman"/>
          <w:sz w:val="24"/>
          <w:szCs w:val="24"/>
        </w:rPr>
        <w:t>ь</w:t>
      </w:r>
      <w:r w:rsidRPr="007F03CD">
        <w:rPr>
          <w:rFonts w:ascii="Times New Roman" w:hAnsi="Times New Roman" w:cs="Times New Roman"/>
          <w:sz w:val="24"/>
          <w:szCs w:val="24"/>
        </w:rPr>
        <w:t xml:space="preserve"> письменное согласие Заказчику на обработку и раскрытие полученных от него данных в соответствии с Международными стандартами финансовой отчетности, а также информировать Заказчика об изменениях, касающихся условий связанности сторон.</w:t>
      </w:r>
    </w:p>
    <w:p w:rsidR="00D67D5F" w:rsidRPr="00D67D5F" w:rsidRDefault="00D67D5F" w:rsidP="0031763B">
      <w:pPr>
        <w:jc w:val="both"/>
        <w:rPr>
          <w:rFonts w:ascii="Times New Roman" w:hAnsi="Times New Roman" w:cs="Times New Roman"/>
          <w:sz w:val="24"/>
          <w:szCs w:val="24"/>
        </w:rPr>
      </w:pPr>
      <w:r w:rsidRPr="007F03CD">
        <w:rPr>
          <w:rFonts w:ascii="Times New Roman" w:hAnsi="Times New Roman" w:cs="Times New Roman"/>
          <w:sz w:val="24"/>
          <w:szCs w:val="24"/>
        </w:rPr>
        <w:t>5.</w:t>
      </w:r>
      <w:r w:rsidR="00C1529C">
        <w:rPr>
          <w:rFonts w:ascii="Times New Roman" w:hAnsi="Times New Roman" w:cs="Times New Roman"/>
          <w:sz w:val="24"/>
          <w:szCs w:val="24"/>
        </w:rPr>
        <w:t>4</w:t>
      </w:r>
      <w:r w:rsidRPr="007F03CD">
        <w:rPr>
          <w:rFonts w:ascii="Times New Roman" w:hAnsi="Times New Roman" w:cs="Times New Roman"/>
          <w:sz w:val="24"/>
          <w:szCs w:val="24"/>
        </w:rPr>
        <w:t>. В соответствии с Приложением №2, Исполнитель информирует Заказчика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№2.</w:t>
      </w:r>
    </w:p>
    <w:p w:rsidR="0031763B" w:rsidRPr="00E13C30" w:rsidRDefault="0031763B" w:rsidP="0031763B">
      <w:pPr>
        <w:jc w:val="both"/>
        <w:rPr>
          <w:rFonts w:ascii="Times New Roman" w:hAnsi="Times New Roman" w:cs="Times New Roman"/>
          <w:sz w:val="24"/>
          <w:szCs w:val="24"/>
        </w:rPr>
      </w:pPr>
      <w:r w:rsidRPr="00E13C30">
        <w:rPr>
          <w:rFonts w:ascii="Times New Roman" w:hAnsi="Times New Roman" w:cs="Times New Roman"/>
          <w:sz w:val="24"/>
          <w:szCs w:val="24"/>
        </w:rPr>
        <w:t>5.</w:t>
      </w:r>
      <w:r w:rsidR="00C1529C">
        <w:rPr>
          <w:rFonts w:ascii="Times New Roman" w:hAnsi="Times New Roman" w:cs="Times New Roman"/>
          <w:sz w:val="24"/>
          <w:szCs w:val="24"/>
        </w:rPr>
        <w:t>5</w:t>
      </w:r>
      <w:r w:rsidRPr="00E13C30">
        <w:rPr>
          <w:rFonts w:ascii="Times New Roman" w:hAnsi="Times New Roman" w:cs="Times New Roman"/>
          <w:sz w:val="24"/>
          <w:szCs w:val="24"/>
        </w:rPr>
        <w:t>. Все изменения и дополнения к настоящему договору действительны лишь в том случае, если они совершены в письменном виде и подписаны уполномоченными лицами сторон.</w:t>
      </w:r>
    </w:p>
    <w:p w:rsidR="00AB4E80" w:rsidRDefault="00AB4E80" w:rsidP="00E13C30">
      <w:pPr>
        <w:jc w:val="center"/>
        <w:rPr>
          <w:rFonts w:ascii="Times New Roman" w:hAnsi="Times New Roman" w:cs="Times New Roman"/>
          <w:b/>
          <w:sz w:val="24"/>
          <w:szCs w:val="24"/>
        </w:rPr>
      </w:pPr>
    </w:p>
    <w:p w:rsidR="0031763B" w:rsidRPr="00E13C30" w:rsidRDefault="0031763B" w:rsidP="00E13C30">
      <w:pPr>
        <w:jc w:val="center"/>
        <w:rPr>
          <w:rFonts w:ascii="Times New Roman" w:hAnsi="Times New Roman" w:cs="Times New Roman"/>
          <w:b/>
          <w:sz w:val="24"/>
          <w:szCs w:val="24"/>
        </w:rPr>
      </w:pPr>
      <w:r w:rsidRPr="00E13C30">
        <w:rPr>
          <w:rFonts w:ascii="Times New Roman" w:hAnsi="Times New Roman" w:cs="Times New Roman"/>
          <w:b/>
          <w:sz w:val="24"/>
          <w:szCs w:val="24"/>
        </w:rPr>
        <w:lastRenderedPageBreak/>
        <w:t>6. ОБСТОЯТЕЛЬСТВА НЕПРЕОДОЛИМОЙ СИЛЫ</w:t>
      </w:r>
    </w:p>
    <w:p w:rsidR="0031763B" w:rsidRPr="00E13C30" w:rsidRDefault="0031763B" w:rsidP="0031763B">
      <w:pPr>
        <w:jc w:val="both"/>
        <w:rPr>
          <w:rFonts w:ascii="Times New Roman" w:hAnsi="Times New Roman" w:cs="Times New Roman"/>
          <w:sz w:val="24"/>
          <w:szCs w:val="24"/>
        </w:rPr>
      </w:pPr>
      <w:r w:rsidRPr="00E13C30">
        <w:rPr>
          <w:rFonts w:ascii="Times New Roman" w:hAnsi="Times New Roman" w:cs="Times New Roman"/>
          <w:sz w:val="24"/>
          <w:szCs w:val="24"/>
        </w:rPr>
        <w:t xml:space="preserve">6.1. </w:t>
      </w:r>
      <w:proofErr w:type="gramStart"/>
      <w:r w:rsidRPr="00E13C30">
        <w:rPr>
          <w:rFonts w:ascii="Times New Roman" w:hAnsi="Times New Roman" w:cs="Times New Roman"/>
          <w:sz w:val="24"/>
          <w:szCs w:val="24"/>
        </w:rPr>
        <w:t>Стороны не будут нести ответственность за полное или частичное неисполнение договорных обязательств, есл</w:t>
      </w:r>
      <w:r w:rsidR="006A175A" w:rsidRPr="00E13C30">
        <w:rPr>
          <w:rFonts w:ascii="Times New Roman" w:hAnsi="Times New Roman" w:cs="Times New Roman"/>
          <w:sz w:val="24"/>
          <w:szCs w:val="24"/>
        </w:rPr>
        <w:t>и такое неисполнение будет явля</w:t>
      </w:r>
      <w:r w:rsidRPr="00E13C30">
        <w:rPr>
          <w:rFonts w:ascii="Times New Roman" w:hAnsi="Times New Roman" w:cs="Times New Roman"/>
          <w:sz w:val="24"/>
          <w:szCs w:val="24"/>
        </w:rPr>
        <w:t>т</w:t>
      </w:r>
      <w:r w:rsidR="006A175A" w:rsidRPr="00E13C30">
        <w:rPr>
          <w:rFonts w:ascii="Times New Roman" w:hAnsi="Times New Roman" w:cs="Times New Roman"/>
          <w:sz w:val="24"/>
          <w:szCs w:val="24"/>
        </w:rPr>
        <w:t>ь</w:t>
      </w:r>
      <w:r w:rsidRPr="00E13C30">
        <w:rPr>
          <w:rFonts w:ascii="Times New Roman" w:hAnsi="Times New Roman" w:cs="Times New Roman"/>
          <w:sz w:val="24"/>
          <w:szCs w:val="24"/>
        </w:rPr>
        <w:t xml:space="preserve">ся следствием </w:t>
      </w:r>
      <w:r w:rsidR="006A175A" w:rsidRPr="00E13C30">
        <w:rPr>
          <w:rFonts w:ascii="Times New Roman" w:hAnsi="Times New Roman" w:cs="Times New Roman"/>
          <w:sz w:val="24"/>
          <w:szCs w:val="24"/>
        </w:rPr>
        <w:t>обстоятельств непреодолимой силы (наводнение, пожар, военные действия и т.д.), а также имеющих обязательную силу хотя бы для одной из сторон нормативных документов, вступивших в силу после заключения договора и сделавших его невыполнимым.</w:t>
      </w:r>
      <w:proofErr w:type="gramEnd"/>
    </w:p>
    <w:p w:rsidR="006A175A" w:rsidRPr="00E13C30" w:rsidRDefault="006A175A" w:rsidP="0031763B">
      <w:pPr>
        <w:jc w:val="both"/>
        <w:rPr>
          <w:rFonts w:ascii="Times New Roman" w:hAnsi="Times New Roman" w:cs="Times New Roman"/>
          <w:sz w:val="24"/>
          <w:szCs w:val="24"/>
        </w:rPr>
      </w:pPr>
      <w:r w:rsidRPr="00E13C30">
        <w:rPr>
          <w:rFonts w:ascii="Times New Roman" w:hAnsi="Times New Roman" w:cs="Times New Roman"/>
          <w:sz w:val="24"/>
          <w:szCs w:val="24"/>
        </w:rPr>
        <w:t>6.2. Сторона, для которой исполнение обязатель</w:t>
      </w:r>
      <w:proofErr w:type="gramStart"/>
      <w:r w:rsidRPr="00E13C30">
        <w:rPr>
          <w:rFonts w:ascii="Times New Roman" w:hAnsi="Times New Roman" w:cs="Times New Roman"/>
          <w:sz w:val="24"/>
          <w:szCs w:val="24"/>
        </w:rPr>
        <w:t>ств ст</w:t>
      </w:r>
      <w:proofErr w:type="gramEnd"/>
      <w:r w:rsidRPr="00E13C30">
        <w:rPr>
          <w:rFonts w:ascii="Times New Roman" w:hAnsi="Times New Roman" w:cs="Times New Roman"/>
          <w:sz w:val="24"/>
          <w:szCs w:val="24"/>
        </w:rPr>
        <w:t xml:space="preserve">ало невозможным, обязана в течение 10 (десяти) рабочих дней в письменном виде уведомить другую Сторону о наступлении и предполагаемом сроке действия указанных обстоятельств. </w:t>
      </w:r>
    </w:p>
    <w:p w:rsidR="00FF5229" w:rsidRPr="00E13C30" w:rsidRDefault="00FF5229" w:rsidP="00E13C30">
      <w:pPr>
        <w:jc w:val="center"/>
        <w:rPr>
          <w:rFonts w:ascii="Times New Roman" w:hAnsi="Times New Roman" w:cs="Times New Roman"/>
          <w:b/>
          <w:sz w:val="24"/>
          <w:szCs w:val="24"/>
        </w:rPr>
      </w:pPr>
      <w:r w:rsidRPr="00E13C30">
        <w:rPr>
          <w:rFonts w:ascii="Times New Roman" w:hAnsi="Times New Roman" w:cs="Times New Roman"/>
          <w:b/>
          <w:sz w:val="24"/>
          <w:szCs w:val="24"/>
        </w:rPr>
        <w:t>7. СРОК ДЕЙСТВИЯ ДОГОВОРА И ПОРЯДОК ЕГО РАСТОРЖЕНИЯ</w:t>
      </w:r>
    </w:p>
    <w:p w:rsidR="00FF5229" w:rsidRPr="00E13C30" w:rsidRDefault="00FF5229" w:rsidP="0031763B">
      <w:pPr>
        <w:jc w:val="both"/>
        <w:rPr>
          <w:rFonts w:ascii="Times New Roman" w:hAnsi="Times New Roman" w:cs="Times New Roman"/>
          <w:sz w:val="24"/>
          <w:szCs w:val="24"/>
        </w:rPr>
      </w:pPr>
      <w:r w:rsidRPr="00E13C30">
        <w:rPr>
          <w:rFonts w:ascii="Times New Roman" w:hAnsi="Times New Roman" w:cs="Times New Roman"/>
          <w:sz w:val="24"/>
          <w:szCs w:val="24"/>
        </w:rPr>
        <w:t>7.1. Дого</w:t>
      </w:r>
      <w:r w:rsidR="003D7A9D">
        <w:rPr>
          <w:rFonts w:ascii="Times New Roman" w:hAnsi="Times New Roman" w:cs="Times New Roman"/>
          <w:sz w:val="24"/>
          <w:szCs w:val="24"/>
        </w:rPr>
        <w:t>вор вступает в силу с 01.02.201</w:t>
      </w:r>
      <w:r w:rsidR="00050C28">
        <w:rPr>
          <w:rFonts w:ascii="Times New Roman" w:hAnsi="Times New Roman" w:cs="Times New Roman"/>
          <w:sz w:val="24"/>
          <w:szCs w:val="24"/>
        </w:rPr>
        <w:t>7</w:t>
      </w:r>
      <w:r w:rsidRPr="00E13C30">
        <w:rPr>
          <w:rFonts w:ascii="Times New Roman" w:hAnsi="Times New Roman" w:cs="Times New Roman"/>
          <w:sz w:val="24"/>
          <w:szCs w:val="24"/>
        </w:rPr>
        <w:t xml:space="preserve"> г. и действует до 31.01.201</w:t>
      </w:r>
      <w:r w:rsidR="00050C28">
        <w:rPr>
          <w:rFonts w:ascii="Times New Roman" w:hAnsi="Times New Roman" w:cs="Times New Roman"/>
          <w:sz w:val="24"/>
          <w:szCs w:val="24"/>
        </w:rPr>
        <w:t>8</w:t>
      </w:r>
      <w:r w:rsidRPr="00E13C30">
        <w:rPr>
          <w:rFonts w:ascii="Times New Roman" w:hAnsi="Times New Roman" w:cs="Times New Roman"/>
          <w:sz w:val="24"/>
          <w:szCs w:val="24"/>
        </w:rPr>
        <w:t xml:space="preserve"> г., либо до заявления одной из сторон в письменном виде другой стороне о своем желании прекратить действия Договора за 30 календарных дней до предполагаемой даты.</w:t>
      </w:r>
    </w:p>
    <w:p w:rsidR="00FF5229" w:rsidRPr="00E13C30" w:rsidRDefault="00FF5229" w:rsidP="0031763B">
      <w:pPr>
        <w:jc w:val="both"/>
        <w:rPr>
          <w:rFonts w:ascii="Times New Roman" w:hAnsi="Times New Roman" w:cs="Times New Roman"/>
          <w:sz w:val="24"/>
          <w:szCs w:val="24"/>
        </w:rPr>
      </w:pPr>
      <w:r w:rsidRPr="00E13C30">
        <w:rPr>
          <w:rFonts w:ascii="Times New Roman" w:hAnsi="Times New Roman" w:cs="Times New Roman"/>
          <w:sz w:val="24"/>
          <w:szCs w:val="24"/>
        </w:rPr>
        <w:t>7.2</w:t>
      </w:r>
      <w:r w:rsidR="00427AEB" w:rsidRPr="00E13C30">
        <w:rPr>
          <w:rFonts w:ascii="Times New Roman" w:hAnsi="Times New Roman" w:cs="Times New Roman"/>
          <w:sz w:val="24"/>
          <w:szCs w:val="24"/>
        </w:rPr>
        <w:t>.</w:t>
      </w:r>
      <w:r w:rsidRPr="00E13C30">
        <w:rPr>
          <w:rFonts w:ascii="Times New Roman" w:hAnsi="Times New Roman" w:cs="Times New Roman"/>
          <w:sz w:val="24"/>
          <w:szCs w:val="24"/>
        </w:rPr>
        <w:t xml:space="preserve"> Заказчик вправе в любое время в одностороннем порядке отказаться от исполнения настоящего договора, уплатив Исполнителю стоимость услуг, фактически оказанных им и принятых Заказчиком по актам выполненных работ.</w:t>
      </w:r>
      <w:r w:rsidR="00427AEB" w:rsidRPr="00E13C30">
        <w:rPr>
          <w:rFonts w:ascii="Times New Roman" w:hAnsi="Times New Roman" w:cs="Times New Roman"/>
          <w:sz w:val="24"/>
          <w:szCs w:val="24"/>
        </w:rPr>
        <w:t xml:space="preserve"> Договор считается расторгнутым </w:t>
      </w:r>
      <w:proofErr w:type="gramStart"/>
      <w:r w:rsidR="00427AEB" w:rsidRPr="00E13C30">
        <w:rPr>
          <w:rFonts w:ascii="Times New Roman" w:hAnsi="Times New Roman" w:cs="Times New Roman"/>
          <w:sz w:val="24"/>
          <w:szCs w:val="24"/>
        </w:rPr>
        <w:t>с даты получения</w:t>
      </w:r>
      <w:proofErr w:type="gramEnd"/>
      <w:r w:rsidR="00427AEB" w:rsidRPr="00E13C30">
        <w:rPr>
          <w:rFonts w:ascii="Times New Roman" w:hAnsi="Times New Roman" w:cs="Times New Roman"/>
          <w:sz w:val="24"/>
          <w:szCs w:val="24"/>
        </w:rPr>
        <w:t xml:space="preserve"> Исполнителем письменного уведомления Заказчика об отказе от исполнения настоящего Договора.</w:t>
      </w:r>
    </w:p>
    <w:p w:rsidR="00427AEB" w:rsidRPr="00E13C30" w:rsidRDefault="00427AEB" w:rsidP="0031763B">
      <w:pPr>
        <w:jc w:val="both"/>
        <w:rPr>
          <w:rFonts w:ascii="Times New Roman" w:hAnsi="Times New Roman" w:cs="Times New Roman"/>
          <w:sz w:val="24"/>
          <w:szCs w:val="24"/>
        </w:rPr>
      </w:pPr>
      <w:r w:rsidRPr="00E13C30">
        <w:rPr>
          <w:rFonts w:ascii="Times New Roman" w:hAnsi="Times New Roman" w:cs="Times New Roman"/>
          <w:sz w:val="24"/>
          <w:szCs w:val="24"/>
        </w:rPr>
        <w:t>7.3. При расторжении договора Исполнитель обязан вернуть заказчику стоимость оплаченных услуг за минусом средств по фактически оказанным Исполнителем услугам, подтвержденным актами об оказании услуг.</w:t>
      </w:r>
    </w:p>
    <w:p w:rsidR="00427AEB" w:rsidRPr="00E13C30" w:rsidRDefault="00427AEB" w:rsidP="00E13C30">
      <w:pPr>
        <w:jc w:val="center"/>
        <w:rPr>
          <w:rFonts w:ascii="Times New Roman" w:hAnsi="Times New Roman" w:cs="Times New Roman"/>
          <w:b/>
          <w:sz w:val="24"/>
          <w:szCs w:val="24"/>
        </w:rPr>
      </w:pPr>
      <w:r w:rsidRPr="00E13C30">
        <w:rPr>
          <w:rFonts w:ascii="Times New Roman" w:hAnsi="Times New Roman" w:cs="Times New Roman"/>
          <w:b/>
          <w:sz w:val="24"/>
          <w:szCs w:val="24"/>
        </w:rPr>
        <w:t>8. ЮРИДИЧЕСКИЕ АДРЕСА И БАНКОВСКИЕ РЕКВИЗИТЫ СТОРОН</w:t>
      </w:r>
    </w:p>
    <w:tbl>
      <w:tblPr>
        <w:tblStyle w:val="a5"/>
        <w:tblW w:w="0" w:type="auto"/>
        <w:tblLook w:val="04A0" w:firstRow="1" w:lastRow="0" w:firstColumn="1" w:lastColumn="0" w:noHBand="0" w:noVBand="1"/>
      </w:tblPr>
      <w:tblGrid>
        <w:gridCol w:w="4785"/>
        <w:gridCol w:w="4786"/>
      </w:tblGrid>
      <w:tr w:rsidR="00427AEB" w:rsidRPr="00E13C30" w:rsidTr="00427AEB">
        <w:tc>
          <w:tcPr>
            <w:tcW w:w="4785" w:type="dxa"/>
          </w:tcPr>
          <w:p w:rsidR="00427AEB" w:rsidRPr="00E13C30" w:rsidRDefault="00427AEB" w:rsidP="0031763B">
            <w:pPr>
              <w:jc w:val="both"/>
              <w:rPr>
                <w:rFonts w:ascii="Times New Roman" w:hAnsi="Times New Roman" w:cs="Times New Roman"/>
                <w:b/>
                <w:sz w:val="24"/>
                <w:szCs w:val="24"/>
              </w:rPr>
            </w:pPr>
            <w:r w:rsidRPr="00E13C30">
              <w:rPr>
                <w:rFonts w:ascii="Times New Roman" w:hAnsi="Times New Roman" w:cs="Times New Roman"/>
                <w:b/>
                <w:sz w:val="24"/>
                <w:szCs w:val="24"/>
              </w:rPr>
              <w:t>Заказчик:</w:t>
            </w:r>
          </w:p>
        </w:tc>
        <w:tc>
          <w:tcPr>
            <w:tcW w:w="4786" w:type="dxa"/>
          </w:tcPr>
          <w:p w:rsidR="00427AEB" w:rsidRPr="00E13C30" w:rsidRDefault="00427AEB" w:rsidP="0031763B">
            <w:pPr>
              <w:jc w:val="both"/>
              <w:rPr>
                <w:rFonts w:ascii="Times New Roman" w:hAnsi="Times New Roman" w:cs="Times New Roman"/>
                <w:b/>
                <w:sz w:val="24"/>
                <w:szCs w:val="24"/>
              </w:rPr>
            </w:pPr>
            <w:r w:rsidRPr="00E13C30">
              <w:rPr>
                <w:rFonts w:ascii="Times New Roman" w:hAnsi="Times New Roman" w:cs="Times New Roman"/>
                <w:b/>
                <w:sz w:val="24"/>
                <w:szCs w:val="24"/>
              </w:rPr>
              <w:t>Исполнитель:</w:t>
            </w:r>
          </w:p>
        </w:tc>
      </w:tr>
      <w:tr w:rsidR="00427AEB" w:rsidRPr="00E13C30" w:rsidTr="00427AEB">
        <w:tc>
          <w:tcPr>
            <w:tcW w:w="4785" w:type="dxa"/>
          </w:tcPr>
          <w:p w:rsidR="00427AEB" w:rsidRPr="00E13C30" w:rsidRDefault="00E858BB" w:rsidP="0031763B">
            <w:pPr>
              <w:jc w:val="both"/>
              <w:rPr>
                <w:rFonts w:ascii="Times New Roman" w:hAnsi="Times New Roman" w:cs="Times New Roman"/>
                <w:sz w:val="24"/>
                <w:szCs w:val="24"/>
              </w:rPr>
            </w:pPr>
            <w:r>
              <w:rPr>
                <w:rFonts w:ascii="Times New Roman" w:hAnsi="Times New Roman" w:cs="Times New Roman"/>
                <w:sz w:val="24"/>
                <w:szCs w:val="24"/>
              </w:rPr>
              <w:t>П</w:t>
            </w:r>
            <w:r w:rsidR="00427AEB" w:rsidRPr="00E13C30">
              <w:rPr>
                <w:rFonts w:ascii="Times New Roman" w:hAnsi="Times New Roman" w:cs="Times New Roman"/>
                <w:sz w:val="24"/>
                <w:szCs w:val="24"/>
              </w:rPr>
              <w:t>АО «НМТП»</w:t>
            </w:r>
          </w:p>
        </w:tc>
        <w:tc>
          <w:tcPr>
            <w:tcW w:w="4786" w:type="dxa"/>
          </w:tcPr>
          <w:p w:rsidR="00427AEB" w:rsidRPr="00E13C30" w:rsidRDefault="00E858BB" w:rsidP="0031763B">
            <w:pPr>
              <w:jc w:val="both"/>
              <w:rPr>
                <w:rFonts w:ascii="Times New Roman" w:hAnsi="Times New Roman" w:cs="Times New Roman"/>
                <w:sz w:val="24"/>
                <w:szCs w:val="24"/>
              </w:rPr>
            </w:pPr>
            <w:r w:rsidRPr="00E858BB">
              <w:rPr>
                <w:rFonts w:ascii="Times New Roman" w:hAnsi="Times New Roman" w:cs="Times New Roman"/>
                <w:sz w:val="24"/>
                <w:szCs w:val="24"/>
              </w:rPr>
              <w:t>ООО «</w:t>
            </w:r>
            <w:proofErr w:type="spellStart"/>
            <w:r w:rsidRPr="00E858BB">
              <w:rPr>
                <w:rFonts w:ascii="Times New Roman" w:hAnsi="Times New Roman" w:cs="Times New Roman"/>
                <w:sz w:val="24"/>
                <w:szCs w:val="24"/>
              </w:rPr>
              <w:t>Интегрум</w:t>
            </w:r>
            <w:proofErr w:type="spellEnd"/>
            <w:r w:rsidRPr="00E858BB">
              <w:rPr>
                <w:rFonts w:ascii="Times New Roman" w:hAnsi="Times New Roman" w:cs="Times New Roman"/>
                <w:sz w:val="24"/>
                <w:szCs w:val="24"/>
              </w:rPr>
              <w:t xml:space="preserve"> Медиа»</w:t>
            </w:r>
          </w:p>
        </w:tc>
      </w:tr>
      <w:tr w:rsidR="00427AEB" w:rsidRPr="00E13C30" w:rsidTr="00427AEB">
        <w:tc>
          <w:tcPr>
            <w:tcW w:w="4785" w:type="dxa"/>
          </w:tcPr>
          <w:p w:rsidR="00427AEB" w:rsidRPr="00E13C30" w:rsidRDefault="00427AEB" w:rsidP="0031763B">
            <w:pPr>
              <w:jc w:val="both"/>
              <w:rPr>
                <w:rFonts w:ascii="Times New Roman" w:hAnsi="Times New Roman" w:cs="Times New Roman"/>
                <w:sz w:val="24"/>
                <w:szCs w:val="24"/>
              </w:rPr>
            </w:pPr>
            <w:r w:rsidRPr="00E13C30">
              <w:rPr>
                <w:rFonts w:ascii="Times New Roman" w:hAnsi="Times New Roman" w:cs="Times New Roman"/>
                <w:sz w:val="24"/>
                <w:szCs w:val="24"/>
              </w:rPr>
              <w:t>Почтовый адрес: 353907, г. Новороссийск, ул. Мира, 2</w:t>
            </w:r>
          </w:p>
          <w:p w:rsidR="00427AEB" w:rsidRPr="00E13C30" w:rsidRDefault="00427AEB" w:rsidP="0031763B">
            <w:pPr>
              <w:jc w:val="both"/>
              <w:rPr>
                <w:rFonts w:ascii="Times New Roman" w:hAnsi="Times New Roman" w:cs="Times New Roman"/>
                <w:sz w:val="24"/>
                <w:szCs w:val="24"/>
              </w:rPr>
            </w:pPr>
            <w:r w:rsidRPr="00E13C30">
              <w:rPr>
                <w:rFonts w:ascii="Times New Roman" w:hAnsi="Times New Roman" w:cs="Times New Roman"/>
                <w:sz w:val="24"/>
                <w:szCs w:val="24"/>
              </w:rPr>
              <w:t xml:space="preserve">Юридический адрес: 353901, г. Новороссийск, ул. </w:t>
            </w:r>
            <w:proofErr w:type="gramStart"/>
            <w:r w:rsidRPr="00E13C30">
              <w:rPr>
                <w:rFonts w:ascii="Times New Roman" w:hAnsi="Times New Roman" w:cs="Times New Roman"/>
                <w:sz w:val="24"/>
                <w:szCs w:val="24"/>
              </w:rPr>
              <w:t>Портовая</w:t>
            </w:r>
            <w:proofErr w:type="gramEnd"/>
            <w:r w:rsidRPr="00E13C30">
              <w:rPr>
                <w:rFonts w:ascii="Times New Roman" w:hAnsi="Times New Roman" w:cs="Times New Roman"/>
                <w:sz w:val="24"/>
                <w:szCs w:val="24"/>
              </w:rPr>
              <w:t>, 14</w:t>
            </w:r>
          </w:p>
        </w:tc>
        <w:tc>
          <w:tcPr>
            <w:tcW w:w="4786" w:type="dxa"/>
          </w:tcPr>
          <w:p w:rsidR="00E858BB" w:rsidRPr="00E24928" w:rsidRDefault="00E858BB" w:rsidP="00E858BB">
            <w:pPr>
              <w:rPr>
                <w:rFonts w:ascii="Times New Roman" w:hAnsi="Times New Roman" w:cs="Times New Roman"/>
                <w:sz w:val="24"/>
                <w:szCs w:val="24"/>
              </w:rPr>
            </w:pPr>
            <w:r w:rsidRPr="00E24928">
              <w:rPr>
                <w:rFonts w:ascii="Times New Roman" w:hAnsi="Times New Roman" w:cs="Times New Roman"/>
                <w:sz w:val="24"/>
                <w:szCs w:val="24"/>
              </w:rPr>
              <w:t>Юридический (фактический) адрес: 117393, Москва, улица Профсоюзная, дом 66, строение 1, офис 801</w:t>
            </w:r>
          </w:p>
          <w:p w:rsidR="00427AEB" w:rsidRPr="00E24928" w:rsidRDefault="00427AEB" w:rsidP="00E858BB">
            <w:pPr>
              <w:rPr>
                <w:rFonts w:ascii="Times New Roman" w:hAnsi="Times New Roman" w:cs="Times New Roman"/>
                <w:sz w:val="24"/>
                <w:szCs w:val="24"/>
              </w:rPr>
            </w:pPr>
          </w:p>
        </w:tc>
      </w:tr>
      <w:tr w:rsidR="00427AEB" w:rsidRPr="00E13C30" w:rsidTr="00427AEB">
        <w:tc>
          <w:tcPr>
            <w:tcW w:w="4785" w:type="dxa"/>
          </w:tcPr>
          <w:p w:rsidR="00427AEB" w:rsidRPr="00E13C30" w:rsidRDefault="00427AEB" w:rsidP="0031763B">
            <w:pPr>
              <w:jc w:val="both"/>
              <w:rPr>
                <w:rFonts w:ascii="Times New Roman" w:hAnsi="Times New Roman" w:cs="Times New Roman"/>
                <w:sz w:val="24"/>
                <w:szCs w:val="24"/>
              </w:rPr>
            </w:pPr>
            <w:proofErr w:type="gramStart"/>
            <w:r w:rsidRPr="00E13C30">
              <w:rPr>
                <w:rFonts w:ascii="Times New Roman" w:hAnsi="Times New Roman" w:cs="Times New Roman"/>
                <w:sz w:val="24"/>
                <w:szCs w:val="24"/>
              </w:rPr>
              <w:t>Р</w:t>
            </w:r>
            <w:proofErr w:type="gramEnd"/>
            <w:r w:rsidRPr="00E13C30">
              <w:rPr>
                <w:rFonts w:ascii="Times New Roman" w:hAnsi="Times New Roman" w:cs="Times New Roman"/>
                <w:sz w:val="24"/>
                <w:szCs w:val="24"/>
              </w:rPr>
              <w:t>/с 40702810952460102191 в отделении №8619 Сбербанка России г. Краснодар</w:t>
            </w:r>
          </w:p>
        </w:tc>
        <w:tc>
          <w:tcPr>
            <w:tcW w:w="4786" w:type="dxa"/>
          </w:tcPr>
          <w:p w:rsidR="00427AEB" w:rsidRPr="00E24928" w:rsidRDefault="00E24928" w:rsidP="0031763B">
            <w:pPr>
              <w:jc w:val="both"/>
              <w:rPr>
                <w:rFonts w:ascii="Times New Roman" w:hAnsi="Times New Roman" w:cs="Times New Roman"/>
                <w:sz w:val="24"/>
                <w:szCs w:val="24"/>
              </w:rPr>
            </w:pPr>
            <w:proofErr w:type="gramStart"/>
            <w:r w:rsidRPr="00E24928">
              <w:rPr>
                <w:rFonts w:ascii="Times New Roman" w:hAnsi="Times New Roman" w:cs="Times New Roman"/>
                <w:sz w:val="24"/>
                <w:szCs w:val="24"/>
              </w:rPr>
              <w:t>Р</w:t>
            </w:r>
            <w:proofErr w:type="gramEnd"/>
            <w:r w:rsidRPr="00E24928">
              <w:rPr>
                <w:rFonts w:ascii="Times New Roman" w:hAnsi="Times New Roman" w:cs="Times New Roman"/>
                <w:sz w:val="24"/>
                <w:szCs w:val="24"/>
              </w:rPr>
              <w:t>/с 40702810103000830576 в АКБ "РОСЕВРОБАНК" (АО)</w:t>
            </w:r>
          </w:p>
        </w:tc>
      </w:tr>
      <w:tr w:rsidR="00427AEB" w:rsidRPr="00E13C30" w:rsidTr="00427AEB">
        <w:tc>
          <w:tcPr>
            <w:tcW w:w="4785" w:type="dxa"/>
          </w:tcPr>
          <w:p w:rsidR="00427AEB" w:rsidRPr="00E13C30" w:rsidRDefault="00FA6613" w:rsidP="0031763B">
            <w:pPr>
              <w:jc w:val="both"/>
              <w:rPr>
                <w:rFonts w:ascii="Times New Roman" w:hAnsi="Times New Roman" w:cs="Times New Roman"/>
                <w:sz w:val="24"/>
                <w:szCs w:val="24"/>
              </w:rPr>
            </w:pPr>
            <w:r w:rsidRPr="00E13C30">
              <w:rPr>
                <w:rFonts w:ascii="Times New Roman" w:hAnsi="Times New Roman" w:cs="Times New Roman"/>
                <w:sz w:val="24"/>
                <w:szCs w:val="24"/>
              </w:rPr>
              <w:t>К/с 30101810100000000602, БИК 040349602</w:t>
            </w:r>
          </w:p>
        </w:tc>
        <w:tc>
          <w:tcPr>
            <w:tcW w:w="4786" w:type="dxa"/>
          </w:tcPr>
          <w:p w:rsidR="00427AEB" w:rsidRPr="00E24928" w:rsidRDefault="00E24928" w:rsidP="00E24928">
            <w:pPr>
              <w:rPr>
                <w:rFonts w:ascii="Times New Roman" w:hAnsi="Times New Roman" w:cs="Times New Roman"/>
                <w:sz w:val="24"/>
                <w:szCs w:val="24"/>
              </w:rPr>
            </w:pPr>
            <w:r w:rsidRPr="00E24928">
              <w:rPr>
                <w:rFonts w:ascii="Times New Roman" w:hAnsi="Times New Roman" w:cs="Times New Roman"/>
                <w:sz w:val="24"/>
                <w:szCs w:val="24"/>
              </w:rPr>
              <w:t>К/с 30101810445250000836, БИК 044525836</w:t>
            </w:r>
          </w:p>
        </w:tc>
      </w:tr>
      <w:tr w:rsidR="00427AEB" w:rsidRPr="00E13C30" w:rsidTr="00427AEB">
        <w:tc>
          <w:tcPr>
            <w:tcW w:w="4785" w:type="dxa"/>
          </w:tcPr>
          <w:p w:rsidR="00427AEB" w:rsidRPr="00E13C30" w:rsidRDefault="00FA6613" w:rsidP="0031763B">
            <w:pPr>
              <w:jc w:val="both"/>
              <w:rPr>
                <w:rFonts w:ascii="Times New Roman" w:hAnsi="Times New Roman" w:cs="Times New Roman"/>
                <w:sz w:val="24"/>
                <w:szCs w:val="24"/>
              </w:rPr>
            </w:pPr>
            <w:r w:rsidRPr="00E13C30">
              <w:rPr>
                <w:rFonts w:ascii="Times New Roman" w:hAnsi="Times New Roman" w:cs="Times New Roman"/>
                <w:sz w:val="24"/>
                <w:szCs w:val="24"/>
              </w:rPr>
              <w:t>ОГРН</w:t>
            </w:r>
            <w:r w:rsidR="003B2C9E">
              <w:rPr>
                <w:rFonts w:ascii="Times New Roman" w:hAnsi="Times New Roman" w:cs="Times New Roman"/>
                <w:sz w:val="24"/>
                <w:szCs w:val="24"/>
              </w:rPr>
              <w:t>:</w:t>
            </w:r>
            <w:r w:rsidRPr="00E13C30">
              <w:rPr>
                <w:rFonts w:ascii="Times New Roman" w:hAnsi="Times New Roman" w:cs="Times New Roman"/>
                <w:sz w:val="24"/>
                <w:szCs w:val="24"/>
              </w:rPr>
              <w:t xml:space="preserve"> 1022302380638</w:t>
            </w:r>
          </w:p>
        </w:tc>
        <w:tc>
          <w:tcPr>
            <w:tcW w:w="4786" w:type="dxa"/>
          </w:tcPr>
          <w:p w:rsidR="00427AEB" w:rsidRPr="00E24928" w:rsidRDefault="00E858BB" w:rsidP="0031763B">
            <w:pPr>
              <w:jc w:val="both"/>
              <w:rPr>
                <w:rFonts w:ascii="Times New Roman" w:hAnsi="Times New Roman" w:cs="Times New Roman"/>
                <w:sz w:val="24"/>
                <w:szCs w:val="24"/>
              </w:rPr>
            </w:pPr>
            <w:r w:rsidRPr="00E24928">
              <w:rPr>
                <w:rFonts w:ascii="Times New Roman" w:hAnsi="Times New Roman" w:cs="Times New Roman"/>
                <w:sz w:val="24"/>
                <w:szCs w:val="24"/>
              </w:rPr>
              <w:t>ОГРН: 5067746346201</w:t>
            </w:r>
          </w:p>
        </w:tc>
      </w:tr>
      <w:tr w:rsidR="00427AEB" w:rsidRPr="00E13C30" w:rsidTr="00427AEB">
        <w:tc>
          <w:tcPr>
            <w:tcW w:w="4785" w:type="dxa"/>
          </w:tcPr>
          <w:p w:rsidR="00427AEB" w:rsidRPr="00E13C30" w:rsidRDefault="00FA6613" w:rsidP="0031763B">
            <w:pPr>
              <w:jc w:val="both"/>
              <w:rPr>
                <w:rFonts w:ascii="Times New Roman" w:hAnsi="Times New Roman" w:cs="Times New Roman"/>
                <w:sz w:val="24"/>
                <w:szCs w:val="24"/>
              </w:rPr>
            </w:pPr>
            <w:r w:rsidRPr="00E13C30">
              <w:rPr>
                <w:rFonts w:ascii="Times New Roman" w:hAnsi="Times New Roman" w:cs="Times New Roman"/>
                <w:sz w:val="24"/>
                <w:szCs w:val="24"/>
              </w:rPr>
              <w:t>ИНН/КПП 2315004404/997650001</w:t>
            </w:r>
          </w:p>
        </w:tc>
        <w:tc>
          <w:tcPr>
            <w:tcW w:w="4786" w:type="dxa"/>
          </w:tcPr>
          <w:p w:rsidR="00427AEB" w:rsidRPr="00E24928" w:rsidRDefault="00E858BB" w:rsidP="0031763B">
            <w:pPr>
              <w:jc w:val="both"/>
              <w:rPr>
                <w:rFonts w:ascii="Times New Roman" w:hAnsi="Times New Roman" w:cs="Times New Roman"/>
                <w:sz w:val="24"/>
                <w:szCs w:val="24"/>
              </w:rPr>
            </w:pPr>
            <w:r w:rsidRPr="00E24928">
              <w:rPr>
                <w:rFonts w:ascii="Times New Roman" w:hAnsi="Times New Roman" w:cs="Times New Roman"/>
                <w:sz w:val="24"/>
                <w:szCs w:val="24"/>
              </w:rPr>
              <w:t>ИНН/КПП: 7728593126/772801001</w:t>
            </w:r>
          </w:p>
        </w:tc>
      </w:tr>
    </w:tbl>
    <w:p w:rsidR="00427AEB" w:rsidRDefault="00427AEB" w:rsidP="0031763B">
      <w:pPr>
        <w:jc w:val="both"/>
        <w:rPr>
          <w:rFonts w:ascii="Times New Roman" w:hAnsi="Times New Roman" w:cs="Times New Roman"/>
          <w:sz w:val="24"/>
          <w:szCs w:val="24"/>
        </w:rPr>
      </w:pPr>
    </w:p>
    <w:p w:rsidR="003B3082" w:rsidRDefault="003B3082" w:rsidP="0031763B">
      <w:pPr>
        <w:jc w:val="both"/>
        <w:rPr>
          <w:rFonts w:ascii="Times New Roman" w:hAnsi="Times New Roman" w:cs="Times New Roman"/>
          <w:sz w:val="24"/>
          <w:szCs w:val="24"/>
        </w:rPr>
      </w:pPr>
      <w:r>
        <w:rPr>
          <w:rFonts w:ascii="Times New Roman" w:hAnsi="Times New Roman" w:cs="Times New Roman"/>
          <w:sz w:val="24"/>
          <w:szCs w:val="24"/>
        </w:rPr>
        <w:t xml:space="preserve">Исполнительный директор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Генеральный директор </w:t>
      </w:r>
    </w:p>
    <w:p w:rsidR="003B3082" w:rsidRDefault="003B3082" w:rsidP="003B3082">
      <w:pPr>
        <w:ind w:left="1416" w:firstLine="708"/>
        <w:jc w:val="both"/>
        <w:rPr>
          <w:rFonts w:ascii="Times New Roman" w:hAnsi="Times New Roman" w:cs="Times New Roman"/>
          <w:sz w:val="24"/>
          <w:szCs w:val="24"/>
        </w:rPr>
      </w:pPr>
      <w:r>
        <w:rPr>
          <w:rFonts w:ascii="Times New Roman" w:hAnsi="Times New Roman" w:cs="Times New Roman"/>
          <w:sz w:val="24"/>
          <w:szCs w:val="24"/>
        </w:rPr>
        <w:t>/ И.В. Терентьев/</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/К.В. Кузнецов/</w:t>
      </w:r>
    </w:p>
    <w:p w:rsidR="003B3082" w:rsidRDefault="003B3082" w:rsidP="003B3082">
      <w:pPr>
        <w:ind w:firstLine="708"/>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r>
        <w:rPr>
          <w:rFonts w:ascii="Times New Roman" w:hAnsi="Times New Roman" w:cs="Times New Roman"/>
          <w:sz w:val="24"/>
          <w:szCs w:val="24"/>
        </w:rPr>
        <w:tab/>
      </w:r>
    </w:p>
    <w:p w:rsidR="003B3082" w:rsidRDefault="003B3082" w:rsidP="0031763B">
      <w:pPr>
        <w:jc w:val="both"/>
        <w:rPr>
          <w:rFonts w:ascii="Times New Roman" w:hAnsi="Times New Roman" w:cs="Times New Roman"/>
          <w:sz w:val="24"/>
          <w:szCs w:val="24"/>
        </w:rPr>
      </w:pPr>
      <w:r>
        <w:rPr>
          <w:rFonts w:ascii="Times New Roman" w:hAnsi="Times New Roman" w:cs="Times New Roman"/>
          <w:sz w:val="24"/>
          <w:szCs w:val="24"/>
        </w:rPr>
        <w:tab/>
      </w:r>
    </w:p>
    <w:p w:rsidR="00A26D66" w:rsidRDefault="00A26D66" w:rsidP="0031763B">
      <w:pPr>
        <w:jc w:val="both"/>
        <w:rPr>
          <w:rFonts w:ascii="Times New Roman" w:hAnsi="Times New Roman" w:cs="Times New Roman"/>
          <w:sz w:val="24"/>
          <w:szCs w:val="24"/>
        </w:rPr>
      </w:pPr>
    </w:p>
    <w:p w:rsidR="003B3082" w:rsidRDefault="00A26D66" w:rsidP="003B3082">
      <w:pPr>
        <w:spacing w:after="0"/>
        <w:contextualSpacing/>
        <w:jc w:val="right"/>
        <w:rPr>
          <w:rFonts w:ascii="Times New Roman" w:hAnsi="Times New Roman" w:cs="Times New Roman"/>
          <w:b/>
          <w:sz w:val="24"/>
          <w:szCs w:val="24"/>
        </w:rPr>
      </w:pPr>
      <w:r w:rsidRPr="00A26D66">
        <w:rPr>
          <w:rFonts w:ascii="Times New Roman" w:hAnsi="Times New Roman" w:cs="Times New Roman"/>
          <w:b/>
          <w:sz w:val="24"/>
          <w:szCs w:val="24"/>
        </w:rPr>
        <w:lastRenderedPageBreak/>
        <w:t xml:space="preserve">Приложение 1 </w:t>
      </w:r>
    </w:p>
    <w:p w:rsidR="00A26D66" w:rsidRDefault="00A26D66" w:rsidP="003B3082">
      <w:pPr>
        <w:spacing w:after="0"/>
        <w:contextualSpacing/>
        <w:jc w:val="right"/>
        <w:rPr>
          <w:rFonts w:ascii="Times New Roman" w:eastAsia="Calibri" w:hAnsi="Times New Roman" w:cs="Times New Roman"/>
          <w:b/>
          <w:sz w:val="24"/>
          <w:szCs w:val="24"/>
        </w:rPr>
      </w:pPr>
      <w:r w:rsidRPr="00A26D66">
        <w:rPr>
          <w:rFonts w:ascii="Times New Roman" w:eastAsia="Calibri" w:hAnsi="Times New Roman" w:cs="Times New Roman"/>
          <w:b/>
          <w:sz w:val="24"/>
          <w:szCs w:val="24"/>
        </w:rPr>
        <w:t>к договору №</w:t>
      </w:r>
      <w:r w:rsidR="003B3082">
        <w:rPr>
          <w:rFonts w:ascii="Times New Roman" w:eastAsia="Calibri" w:hAnsi="Times New Roman" w:cs="Times New Roman"/>
          <w:b/>
          <w:sz w:val="24"/>
          <w:szCs w:val="24"/>
        </w:rPr>
        <w:t>________</w:t>
      </w:r>
      <w:r w:rsidRPr="00A26D66">
        <w:rPr>
          <w:rFonts w:ascii="Times New Roman" w:eastAsia="Calibri" w:hAnsi="Times New Roman" w:cs="Times New Roman"/>
          <w:b/>
          <w:sz w:val="24"/>
          <w:szCs w:val="24"/>
        </w:rPr>
        <w:t xml:space="preserve">______ </w:t>
      </w:r>
      <w:proofErr w:type="gramStart"/>
      <w:r w:rsidRPr="00A26D66">
        <w:rPr>
          <w:rFonts w:ascii="Times New Roman" w:eastAsia="Calibri" w:hAnsi="Times New Roman" w:cs="Times New Roman"/>
          <w:b/>
          <w:sz w:val="24"/>
          <w:szCs w:val="24"/>
        </w:rPr>
        <w:t>от</w:t>
      </w:r>
      <w:proofErr w:type="gramEnd"/>
      <w:r w:rsidR="003B3082">
        <w:rPr>
          <w:rFonts w:ascii="Times New Roman" w:eastAsia="Calibri" w:hAnsi="Times New Roman" w:cs="Times New Roman"/>
          <w:b/>
          <w:sz w:val="24"/>
          <w:szCs w:val="24"/>
        </w:rPr>
        <w:t>__</w:t>
      </w:r>
      <w:r w:rsidRPr="00A26D66">
        <w:rPr>
          <w:rFonts w:ascii="Times New Roman" w:eastAsia="Calibri" w:hAnsi="Times New Roman" w:cs="Times New Roman"/>
          <w:b/>
          <w:sz w:val="24"/>
          <w:szCs w:val="24"/>
        </w:rPr>
        <w:t>________</w:t>
      </w:r>
    </w:p>
    <w:p w:rsidR="003B3082" w:rsidRPr="00A26D66" w:rsidRDefault="003B3082" w:rsidP="003B3082">
      <w:pPr>
        <w:spacing w:after="0"/>
        <w:contextualSpacing/>
        <w:jc w:val="right"/>
        <w:rPr>
          <w:rFonts w:ascii="Times New Roman" w:hAnsi="Times New Roman" w:cs="Times New Roman"/>
          <w:b/>
          <w:sz w:val="24"/>
          <w:szCs w:val="24"/>
        </w:rPr>
      </w:pPr>
    </w:p>
    <w:tbl>
      <w:tblPr>
        <w:tblpPr w:leftFromText="180" w:rightFromText="180" w:vertAnchor="text" w:tblpXSpec="center" w:tblpY="1"/>
        <w:tblOverlap w:val="never"/>
        <w:tblW w:w="9957" w:type="dxa"/>
        <w:tblBorders>
          <w:top w:val="single" w:sz="4" w:space="0" w:color="666699"/>
          <w:left w:val="single" w:sz="4" w:space="0" w:color="666699"/>
          <w:bottom w:val="single" w:sz="4" w:space="0" w:color="666699"/>
          <w:right w:val="single" w:sz="4" w:space="0" w:color="666699"/>
          <w:insideH w:val="single" w:sz="4" w:space="0" w:color="666699"/>
          <w:insideV w:val="single" w:sz="4" w:space="0" w:color="666699"/>
        </w:tblBorders>
        <w:tblLayout w:type="fixed"/>
        <w:tblLook w:val="04A0" w:firstRow="1" w:lastRow="0" w:firstColumn="1" w:lastColumn="0" w:noHBand="0" w:noVBand="1"/>
      </w:tblPr>
      <w:tblGrid>
        <w:gridCol w:w="1809"/>
        <w:gridCol w:w="8148"/>
      </w:tblGrid>
      <w:tr w:rsidR="00A26D66" w:rsidRPr="00EB6C55" w:rsidTr="00AB4E80">
        <w:trPr>
          <w:cantSplit/>
          <w:trHeight w:val="350"/>
        </w:trPr>
        <w:tc>
          <w:tcPr>
            <w:tcW w:w="1809" w:type="dxa"/>
            <w:tcBorders>
              <w:top w:val="single" w:sz="4" w:space="0" w:color="666699"/>
              <w:left w:val="single" w:sz="4" w:space="0" w:color="666699"/>
              <w:bottom w:val="single" w:sz="4" w:space="0" w:color="666699"/>
              <w:right w:val="single" w:sz="4" w:space="0" w:color="666699"/>
            </w:tcBorders>
            <w:shd w:val="clear" w:color="auto" w:fill="789ADE"/>
            <w:vAlign w:val="center"/>
            <w:hideMark/>
          </w:tcPr>
          <w:p w:rsidR="00A26D66" w:rsidRPr="00EB6C55" w:rsidRDefault="00A26D66" w:rsidP="00D122AA">
            <w:pPr>
              <w:jc w:val="center"/>
              <w:rPr>
                <w:rFonts w:ascii="Times New Roman" w:hAnsi="Times New Roman" w:cs="Times New Roman"/>
                <w:b/>
                <w:bCs/>
                <w:color w:val="FFFFFF"/>
                <w:sz w:val="24"/>
                <w:szCs w:val="24"/>
              </w:rPr>
            </w:pPr>
            <w:r w:rsidRPr="00EB6C55">
              <w:rPr>
                <w:rFonts w:ascii="Times New Roman" w:hAnsi="Times New Roman" w:cs="Times New Roman"/>
                <w:b/>
                <w:bCs/>
                <w:color w:val="FFFFFF"/>
                <w:sz w:val="24"/>
                <w:szCs w:val="24"/>
              </w:rPr>
              <w:t>Наименование</w:t>
            </w:r>
          </w:p>
        </w:tc>
        <w:tc>
          <w:tcPr>
            <w:tcW w:w="8148" w:type="dxa"/>
            <w:tcBorders>
              <w:top w:val="single" w:sz="4" w:space="0" w:color="666699"/>
              <w:left w:val="single" w:sz="4" w:space="0" w:color="666699"/>
              <w:bottom w:val="single" w:sz="4" w:space="0" w:color="666699"/>
              <w:right w:val="single" w:sz="4" w:space="0" w:color="666699"/>
            </w:tcBorders>
            <w:shd w:val="clear" w:color="auto" w:fill="789ADE"/>
            <w:vAlign w:val="center"/>
            <w:hideMark/>
          </w:tcPr>
          <w:p w:rsidR="00A26D66" w:rsidRPr="00EB6C55" w:rsidRDefault="00A26D66" w:rsidP="00D122AA">
            <w:pPr>
              <w:jc w:val="center"/>
              <w:rPr>
                <w:rFonts w:ascii="Times New Roman" w:hAnsi="Times New Roman" w:cs="Times New Roman"/>
                <w:b/>
                <w:bCs/>
                <w:color w:val="FFFFFF"/>
                <w:sz w:val="24"/>
                <w:szCs w:val="24"/>
              </w:rPr>
            </w:pPr>
            <w:r w:rsidRPr="00EB6C55">
              <w:rPr>
                <w:rFonts w:ascii="Times New Roman" w:hAnsi="Times New Roman" w:cs="Times New Roman"/>
                <w:b/>
                <w:bCs/>
                <w:color w:val="FFFFFF"/>
                <w:sz w:val="24"/>
                <w:szCs w:val="24"/>
              </w:rPr>
              <w:t>Описание</w:t>
            </w:r>
          </w:p>
        </w:tc>
      </w:tr>
      <w:tr w:rsidR="00A26D66" w:rsidRPr="00EB6C55" w:rsidTr="00AB4E80">
        <w:trPr>
          <w:trHeight w:val="524"/>
        </w:trPr>
        <w:tc>
          <w:tcPr>
            <w:tcW w:w="1809" w:type="dxa"/>
            <w:tcBorders>
              <w:top w:val="single" w:sz="4" w:space="0" w:color="666699"/>
              <w:left w:val="single" w:sz="4" w:space="0" w:color="666699"/>
              <w:bottom w:val="single" w:sz="4" w:space="0" w:color="666699"/>
              <w:right w:val="single" w:sz="4" w:space="0" w:color="666699"/>
            </w:tcBorders>
            <w:vAlign w:val="center"/>
            <w:hideMark/>
          </w:tcPr>
          <w:p w:rsidR="00A26D66" w:rsidRPr="00EB6C55" w:rsidRDefault="00A26D66" w:rsidP="00D122AA">
            <w:pPr>
              <w:spacing w:line="200" w:lineRule="atLeast"/>
              <w:jc w:val="center"/>
              <w:rPr>
                <w:rFonts w:ascii="Times New Roman" w:hAnsi="Times New Roman" w:cs="Times New Roman"/>
                <w:bCs/>
                <w:sz w:val="24"/>
                <w:szCs w:val="24"/>
              </w:rPr>
            </w:pPr>
            <w:r w:rsidRPr="00EB6C55">
              <w:rPr>
                <w:rFonts w:ascii="Times New Roman" w:hAnsi="Times New Roman" w:cs="Times New Roman"/>
                <w:bCs/>
                <w:sz w:val="24"/>
                <w:szCs w:val="24"/>
              </w:rPr>
              <w:t xml:space="preserve"> Комплекс услуг</w:t>
            </w:r>
          </w:p>
        </w:tc>
        <w:tc>
          <w:tcPr>
            <w:tcW w:w="8148" w:type="dxa"/>
            <w:tcBorders>
              <w:top w:val="single" w:sz="4" w:space="0" w:color="666699"/>
              <w:left w:val="single" w:sz="4" w:space="0" w:color="666699"/>
              <w:bottom w:val="single" w:sz="4" w:space="0" w:color="666699"/>
              <w:right w:val="single" w:sz="4" w:space="0" w:color="666699"/>
            </w:tcBorders>
          </w:tcPr>
          <w:p w:rsidR="00A26D66" w:rsidRDefault="00A26D66" w:rsidP="00AB4E80">
            <w:pPr>
              <w:spacing w:after="0" w:line="240" w:lineRule="auto"/>
              <w:jc w:val="both"/>
              <w:rPr>
                <w:rFonts w:ascii="Times New Roman" w:hAnsi="Times New Roman" w:cs="Times New Roman"/>
                <w:sz w:val="24"/>
                <w:szCs w:val="24"/>
              </w:rPr>
            </w:pPr>
          </w:p>
          <w:p w:rsidR="00C1529C" w:rsidRDefault="00C1529C" w:rsidP="00C1529C">
            <w:pPr>
              <w:spacing w:after="0" w:line="240" w:lineRule="auto"/>
              <w:contextualSpacing/>
              <w:jc w:val="both"/>
              <w:rPr>
                <w:rFonts w:ascii="Times New Roman" w:hAnsi="Times New Roman" w:cs="Times New Roman"/>
                <w:bCs/>
                <w:sz w:val="20"/>
                <w:szCs w:val="20"/>
              </w:rPr>
            </w:pPr>
            <w:r>
              <w:rPr>
                <w:rFonts w:ascii="Times New Roman" w:hAnsi="Times New Roman" w:cs="Times New Roman"/>
                <w:bCs/>
                <w:sz w:val="20"/>
                <w:szCs w:val="20"/>
              </w:rPr>
              <w:t>Обеспечить возможность круглосуточного получения Заказчиком следующих данных при обращении к информационной системе:</w:t>
            </w:r>
          </w:p>
          <w:p w:rsidR="00C1529C" w:rsidRPr="00204298" w:rsidRDefault="00C1529C" w:rsidP="00C1529C">
            <w:pPr>
              <w:spacing w:after="0" w:line="240" w:lineRule="auto"/>
              <w:contextualSpacing/>
              <w:jc w:val="both"/>
              <w:rPr>
                <w:rFonts w:ascii="Times New Roman" w:hAnsi="Times New Roman" w:cs="Times New Roman"/>
                <w:bCs/>
                <w:sz w:val="20"/>
                <w:szCs w:val="20"/>
              </w:rPr>
            </w:pPr>
            <w:r>
              <w:rPr>
                <w:rFonts w:ascii="Times New Roman" w:hAnsi="Times New Roman" w:cs="Times New Roman"/>
                <w:bCs/>
                <w:sz w:val="20"/>
                <w:szCs w:val="20"/>
              </w:rPr>
              <w:t xml:space="preserve">- </w:t>
            </w:r>
            <w:r w:rsidRPr="00204298">
              <w:rPr>
                <w:rFonts w:ascii="Times New Roman" w:hAnsi="Times New Roman" w:cs="Times New Roman"/>
                <w:bCs/>
                <w:sz w:val="20"/>
                <w:szCs w:val="20"/>
              </w:rPr>
              <w:t>Графическ</w:t>
            </w:r>
            <w:r>
              <w:rPr>
                <w:rFonts w:ascii="Times New Roman" w:hAnsi="Times New Roman" w:cs="Times New Roman"/>
                <w:bCs/>
                <w:sz w:val="20"/>
                <w:szCs w:val="20"/>
              </w:rPr>
              <w:t xml:space="preserve">ое представление корпоративной </w:t>
            </w:r>
            <w:r w:rsidRPr="00204298">
              <w:rPr>
                <w:rFonts w:ascii="Times New Roman" w:hAnsi="Times New Roman" w:cs="Times New Roman"/>
                <w:bCs/>
                <w:sz w:val="20"/>
                <w:szCs w:val="20"/>
              </w:rPr>
              <w:t>структуры</w:t>
            </w:r>
            <w:r>
              <w:rPr>
                <w:rFonts w:ascii="Times New Roman" w:hAnsi="Times New Roman" w:cs="Times New Roman"/>
                <w:bCs/>
                <w:sz w:val="20"/>
                <w:szCs w:val="20"/>
              </w:rPr>
              <w:t xml:space="preserve"> компании с в</w:t>
            </w:r>
            <w:r w:rsidRPr="00204298">
              <w:rPr>
                <w:rFonts w:ascii="Times New Roman" w:hAnsi="Times New Roman" w:cs="Times New Roman"/>
                <w:bCs/>
                <w:sz w:val="20"/>
                <w:szCs w:val="20"/>
              </w:rPr>
              <w:t>озможно</w:t>
            </w:r>
            <w:r>
              <w:rPr>
                <w:rFonts w:ascii="Times New Roman" w:hAnsi="Times New Roman" w:cs="Times New Roman"/>
                <w:bCs/>
                <w:sz w:val="20"/>
                <w:szCs w:val="20"/>
              </w:rPr>
              <w:t>стью</w:t>
            </w:r>
            <w:r w:rsidRPr="00204298">
              <w:rPr>
                <w:rFonts w:ascii="Times New Roman" w:hAnsi="Times New Roman" w:cs="Times New Roman"/>
                <w:bCs/>
                <w:sz w:val="20"/>
                <w:szCs w:val="20"/>
              </w:rPr>
              <w:t xml:space="preserve"> выгруз</w:t>
            </w:r>
            <w:r>
              <w:rPr>
                <w:rFonts w:ascii="Times New Roman" w:hAnsi="Times New Roman" w:cs="Times New Roman"/>
                <w:bCs/>
                <w:sz w:val="20"/>
                <w:szCs w:val="20"/>
              </w:rPr>
              <w:t>к</w:t>
            </w:r>
            <w:r w:rsidRPr="00204298">
              <w:rPr>
                <w:rFonts w:ascii="Times New Roman" w:hAnsi="Times New Roman" w:cs="Times New Roman"/>
                <w:bCs/>
                <w:sz w:val="20"/>
                <w:szCs w:val="20"/>
              </w:rPr>
              <w:t xml:space="preserve">и для редактирования </w:t>
            </w:r>
            <w:proofErr w:type="gramStart"/>
            <w:r w:rsidRPr="00204298">
              <w:rPr>
                <w:rFonts w:ascii="Times New Roman" w:hAnsi="Times New Roman" w:cs="Times New Roman"/>
                <w:bCs/>
                <w:sz w:val="20"/>
                <w:szCs w:val="20"/>
              </w:rPr>
              <w:t>в</w:t>
            </w:r>
            <w:proofErr w:type="gramEnd"/>
            <w:r w:rsidRPr="00204298">
              <w:rPr>
                <w:rFonts w:ascii="Times New Roman" w:hAnsi="Times New Roman" w:cs="Times New Roman"/>
                <w:bCs/>
                <w:sz w:val="20"/>
                <w:szCs w:val="20"/>
              </w:rPr>
              <w:t xml:space="preserve">:  </w:t>
            </w:r>
            <w:r w:rsidRPr="00204298">
              <w:rPr>
                <w:rFonts w:ascii="Times New Roman" w:hAnsi="Times New Roman" w:cs="Times New Roman"/>
                <w:bCs/>
                <w:sz w:val="20"/>
                <w:szCs w:val="20"/>
                <w:lang w:val="en-US"/>
              </w:rPr>
              <w:t>MS</w:t>
            </w:r>
            <w:r w:rsidRPr="00204298">
              <w:rPr>
                <w:rFonts w:ascii="Times New Roman" w:hAnsi="Times New Roman" w:cs="Times New Roman"/>
                <w:bCs/>
                <w:sz w:val="20"/>
                <w:szCs w:val="20"/>
              </w:rPr>
              <w:t xml:space="preserve"> </w:t>
            </w:r>
            <w:r w:rsidRPr="00204298">
              <w:rPr>
                <w:rFonts w:ascii="Times New Roman" w:hAnsi="Times New Roman" w:cs="Times New Roman"/>
                <w:bCs/>
                <w:sz w:val="20"/>
                <w:szCs w:val="20"/>
                <w:lang w:val="en-US"/>
              </w:rPr>
              <w:t>Visio</w:t>
            </w:r>
            <w:r w:rsidRPr="00204298">
              <w:rPr>
                <w:rFonts w:ascii="Times New Roman" w:hAnsi="Times New Roman" w:cs="Times New Roman"/>
                <w:bCs/>
                <w:sz w:val="20"/>
                <w:szCs w:val="20"/>
              </w:rPr>
              <w:t xml:space="preserve">,  </w:t>
            </w:r>
            <w:r w:rsidRPr="00204298">
              <w:rPr>
                <w:rFonts w:ascii="Times New Roman" w:hAnsi="Times New Roman" w:cs="Times New Roman"/>
                <w:bCs/>
                <w:sz w:val="20"/>
                <w:szCs w:val="20"/>
                <w:lang w:val="en-US"/>
              </w:rPr>
              <w:t>MS</w:t>
            </w:r>
            <w:r w:rsidRPr="00204298">
              <w:rPr>
                <w:rFonts w:ascii="Times New Roman" w:hAnsi="Times New Roman" w:cs="Times New Roman"/>
                <w:bCs/>
                <w:sz w:val="20"/>
                <w:szCs w:val="20"/>
              </w:rPr>
              <w:t xml:space="preserve"> </w:t>
            </w:r>
            <w:r w:rsidRPr="00204298">
              <w:rPr>
                <w:rFonts w:ascii="Times New Roman" w:hAnsi="Times New Roman" w:cs="Times New Roman"/>
                <w:bCs/>
                <w:sz w:val="20"/>
                <w:szCs w:val="20"/>
                <w:lang w:val="en-US"/>
              </w:rPr>
              <w:t>Word</w:t>
            </w:r>
            <w:r w:rsidRPr="00204298">
              <w:rPr>
                <w:rFonts w:ascii="Times New Roman" w:hAnsi="Times New Roman" w:cs="Times New Roman"/>
                <w:bCs/>
                <w:sz w:val="20"/>
                <w:szCs w:val="20"/>
              </w:rPr>
              <w:t xml:space="preserve">,  </w:t>
            </w:r>
            <w:r w:rsidRPr="00204298">
              <w:rPr>
                <w:rFonts w:ascii="Times New Roman" w:hAnsi="Times New Roman" w:cs="Times New Roman"/>
                <w:bCs/>
                <w:sz w:val="20"/>
                <w:szCs w:val="20"/>
                <w:lang w:val="en-US"/>
              </w:rPr>
              <w:t>MS</w:t>
            </w:r>
            <w:r w:rsidRPr="00204298">
              <w:rPr>
                <w:rFonts w:ascii="Times New Roman" w:hAnsi="Times New Roman" w:cs="Times New Roman"/>
                <w:bCs/>
                <w:sz w:val="20"/>
                <w:szCs w:val="20"/>
              </w:rPr>
              <w:t xml:space="preserve"> </w:t>
            </w:r>
            <w:r w:rsidRPr="00204298">
              <w:rPr>
                <w:rFonts w:ascii="Times New Roman" w:hAnsi="Times New Roman" w:cs="Times New Roman"/>
                <w:bCs/>
                <w:sz w:val="20"/>
                <w:szCs w:val="20"/>
                <w:lang w:val="en-US"/>
              </w:rPr>
              <w:t>Excel</w:t>
            </w:r>
            <w:r w:rsidRPr="00204298">
              <w:rPr>
                <w:rFonts w:ascii="Times New Roman" w:hAnsi="Times New Roman" w:cs="Times New Roman"/>
                <w:bCs/>
                <w:sz w:val="20"/>
                <w:szCs w:val="20"/>
              </w:rPr>
              <w:t xml:space="preserve"> или сразу распечатать</w:t>
            </w:r>
            <w:r>
              <w:rPr>
                <w:rFonts w:ascii="Times New Roman" w:hAnsi="Times New Roman" w:cs="Times New Roman"/>
                <w:bCs/>
                <w:sz w:val="20"/>
                <w:szCs w:val="20"/>
              </w:rPr>
              <w:t>;</w:t>
            </w:r>
          </w:p>
          <w:p w:rsidR="00C1529C" w:rsidRPr="00204298" w:rsidRDefault="00C1529C" w:rsidP="00C1529C">
            <w:pPr>
              <w:spacing w:after="0" w:line="240" w:lineRule="auto"/>
              <w:contextualSpacing/>
              <w:jc w:val="both"/>
              <w:rPr>
                <w:rFonts w:ascii="Times New Roman" w:hAnsi="Times New Roman" w:cs="Times New Roman"/>
                <w:bCs/>
                <w:sz w:val="20"/>
                <w:szCs w:val="20"/>
              </w:rPr>
            </w:pPr>
            <w:r>
              <w:rPr>
                <w:rFonts w:ascii="Times New Roman" w:hAnsi="Times New Roman" w:cs="Times New Roman"/>
                <w:bCs/>
                <w:sz w:val="20"/>
                <w:szCs w:val="20"/>
              </w:rPr>
              <w:t>- Наличие графического интерфейса, позволяющего анализировать связи между объектами, вносить изменения с их последующим сохранением;</w:t>
            </w:r>
          </w:p>
          <w:p w:rsidR="00C1529C" w:rsidRPr="00204298" w:rsidRDefault="00C1529C" w:rsidP="00C1529C">
            <w:pPr>
              <w:spacing w:after="0" w:line="240" w:lineRule="auto"/>
              <w:contextualSpacing/>
              <w:jc w:val="both"/>
              <w:rPr>
                <w:rFonts w:ascii="Times New Roman" w:hAnsi="Times New Roman" w:cs="Times New Roman"/>
                <w:bCs/>
                <w:sz w:val="20"/>
                <w:szCs w:val="20"/>
              </w:rPr>
            </w:pPr>
            <w:r>
              <w:rPr>
                <w:rFonts w:ascii="Times New Roman" w:hAnsi="Times New Roman" w:cs="Times New Roman"/>
                <w:bCs/>
                <w:sz w:val="20"/>
                <w:szCs w:val="20"/>
              </w:rPr>
              <w:t>- Представление информации о г</w:t>
            </w:r>
            <w:r w:rsidRPr="00204298">
              <w:rPr>
                <w:rFonts w:ascii="Times New Roman" w:hAnsi="Times New Roman" w:cs="Times New Roman"/>
                <w:bCs/>
                <w:sz w:val="20"/>
                <w:szCs w:val="20"/>
              </w:rPr>
              <w:t>осударственны</w:t>
            </w:r>
            <w:r>
              <w:rPr>
                <w:rFonts w:ascii="Times New Roman" w:hAnsi="Times New Roman" w:cs="Times New Roman"/>
                <w:bCs/>
                <w:sz w:val="20"/>
                <w:szCs w:val="20"/>
              </w:rPr>
              <w:t>х</w:t>
            </w:r>
            <w:r w:rsidRPr="00204298">
              <w:rPr>
                <w:rFonts w:ascii="Times New Roman" w:hAnsi="Times New Roman" w:cs="Times New Roman"/>
                <w:bCs/>
                <w:sz w:val="20"/>
                <w:szCs w:val="20"/>
              </w:rPr>
              <w:t xml:space="preserve"> контракт</w:t>
            </w:r>
            <w:r>
              <w:rPr>
                <w:rFonts w:ascii="Times New Roman" w:hAnsi="Times New Roman" w:cs="Times New Roman"/>
                <w:bCs/>
                <w:sz w:val="20"/>
                <w:szCs w:val="20"/>
              </w:rPr>
              <w:t>ах компаний</w:t>
            </w:r>
            <w:r w:rsidRPr="00204298">
              <w:rPr>
                <w:rFonts w:ascii="Times New Roman" w:hAnsi="Times New Roman" w:cs="Times New Roman"/>
                <w:bCs/>
                <w:sz w:val="20"/>
                <w:szCs w:val="20"/>
              </w:rPr>
              <w:t xml:space="preserve">, </w:t>
            </w:r>
            <w:r>
              <w:rPr>
                <w:rFonts w:ascii="Times New Roman" w:hAnsi="Times New Roman" w:cs="Times New Roman"/>
                <w:bCs/>
                <w:sz w:val="20"/>
                <w:szCs w:val="20"/>
              </w:rPr>
              <w:t xml:space="preserve">их </w:t>
            </w:r>
            <w:r w:rsidRPr="00204298">
              <w:rPr>
                <w:rFonts w:ascii="Times New Roman" w:hAnsi="Times New Roman" w:cs="Times New Roman"/>
                <w:bCs/>
                <w:sz w:val="20"/>
                <w:szCs w:val="20"/>
              </w:rPr>
              <w:t>участие в конкурсах и закупках</w:t>
            </w:r>
            <w:r>
              <w:rPr>
                <w:rFonts w:ascii="Times New Roman" w:hAnsi="Times New Roman" w:cs="Times New Roman"/>
                <w:bCs/>
                <w:sz w:val="20"/>
                <w:szCs w:val="20"/>
              </w:rPr>
              <w:t>;</w:t>
            </w:r>
          </w:p>
          <w:p w:rsidR="00C1529C" w:rsidRPr="00204298" w:rsidRDefault="00C1529C" w:rsidP="00C1529C">
            <w:pPr>
              <w:spacing w:after="0" w:line="240" w:lineRule="auto"/>
              <w:contextualSpacing/>
              <w:jc w:val="both"/>
              <w:rPr>
                <w:rFonts w:ascii="Times New Roman" w:hAnsi="Times New Roman" w:cs="Times New Roman"/>
                <w:bCs/>
                <w:sz w:val="20"/>
                <w:szCs w:val="20"/>
              </w:rPr>
            </w:pPr>
            <w:r>
              <w:rPr>
                <w:rFonts w:ascii="Times New Roman" w:hAnsi="Times New Roman" w:cs="Times New Roman"/>
                <w:bCs/>
                <w:sz w:val="20"/>
                <w:szCs w:val="20"/>
              </w:rPr>
              <w:t xml:space="preserve">- </w:t>
            </w:r>
            <w:r w:rsidRPr="00204298">
              <w:rPr>
                <w:rFonts w:ascii="Times New Roman" w:hAnsi="Times New Roman" w:cs="Times New Roman"/>
                <w:bCs/>
                <w:sz w:val="20"/>
                <w:szCs w:val="20"/>
              </w:rPr>
              <w:t>Данные по Акционерным Обществам: Клиенты, Обязательства, Счета, Планы развития</w:t>
            </w:r>
            <w:r>
              <w:rPr>
                <w:rFonts w:ascii="Times New Roman" w:hAnsi="Times New Roman" w:cs="Times New Roman"/>
                <w:bCs/>
                <w:sz w:val="20"/>
                <w:szCs w:val="20"/>
              </w:rPr>
              <w:t>;</w:t>
            </w:r>
          </w:p>
          <w:p w:rsidR="00C1529C" w:rsidRPr="00204298" w:rsidRDefault="00C1529C" w:rsidP="00C1529C">
            <w:pPr>
              <w:spacing w:after="0" w:line="240" w:lineRule="auto"/>
              <w:contextualSpacing/>
              <w:jc w:val="both"/>
              <w:rPr>
                <w:rFonts w:ascii="Times New Roman" w:hAnsi="Times New Roman" w:cs="Times New Roman"/>
                <w:bCs/>
                <w:sz w:val="20"/>
                <w:szCs w:val="20"/>
              </w:rPr>
            </w:pPr>
            <w:r>
              <w:rPr>
                <w:rFonts w:ascii="Times New Roman" w:hAnsi="Times New Roman" w:cs="Times New Roman"/>
                <w:bCs/>
                <w:sz w:val="20"/>
                <w:szCs w:val="20"/>
              </w:rPr>
              <w:t>- Доступ к данным картотеки а</w:t>
            </w:r>
            <w:r w:rsidRPr="00204298">
              <w:rPr>
                <w:rFonts w:ascii="Times New Roman" w:hAnsi="Times New Roman" w:cs="Times New Roman"/>
                <w:bCs/>
                <w:sz w:val="20"/>
                <w:szCs w:val="20"/>
              </w:rPr>
              <w:t>рбитражн</w:t>
            </w:r>
            <w:r>
              <w:rPr>
                <w:rFonts w:ascii="Times New Roman" w:hAnsi="Times New Roman" w:cs="Times New Roman"/>
                <w:bCs/>
                <w:sz w:val="20"/>
                <w:szCs w:val="20"/>
              </w:rPr>
              <w:t>ого</w:t>
            </w:r>
            <w:r w:rsidRPr="00204298">
              <w:rPr>
                <w:rFonts w:ascii="Times New Roman" w:hAnsi="Times New Roman" w:cs="Times New Roman"/>
                <w:bCs/>
                <w:sz w:val="20"/>
                <w:szCs w:val="20"/>
              </w:rPr>
              <w:t xml:space="preserve"> суд</w:t>
            </w:r>
            <w:r>
              <w:rPr>
                <w:rFonts w:ascii="Times New Roman" w:hAnsi="Times New Roman" w:cs="Times New Roman"/>
                <w:bCs/>
                <w:sz w:val="20"/>
                <w:szCs w:val="20"/>
              </w:rPr>
              <w:t xml:space="preserve">а, с </w:t>
            </w:r>
            <w:r w:rsidRPr="00204298">
              <w:rPr>
                <w:rFonts w:ascii="Times New Roman" w:hAnsi="Times New Roman" w:cs="Times New Roman"/>
                <w:bCs/>
                <w:sz w:val="20"/>
                <w:szCs w:val="20"/>
              </w:rPr>
              <w:t>возможность</w:t>
            </w:r>
            <w:r>
              <w:rPr>
                <w:rFonts w:ascii="Times New Roman" w:hAnsi="Times New Roman" w:cs="Times New Roman"/>
                <w:bCs/>
                <w:sz w:val="20"/>
                <w:szCs w:val="20"/>
              </w:rPr>
              <w:t>ю</w:t>
            </w:r>
            <w:r w:rsidRPr="00204298">
              <w:rPr>
                <w:rFonts w:ascii="Times New Roman" w:hAnsi="Times New Roman" w:cs="Times New Roman"/>
                <w:bCs/>
                <w:sz w:val="20"/>
                <w:szCs w:val="20"/>
              </w:rPr>
              <w:t xml:space="preserve"> просмотра копии решения в </w:t>
            </w:r>
            <w:r w:rsidRPr="00204298">
              <w:rPr>
                <w:rFonts w:ascii="Times New Roman" w:hAnsi="Times New Roman" w:cs="Times New Roman"/>
                <w:bCs/>
                <w:sz w:val="20"/>
                <w:szCs w:val="20"/>
                <w:lang w:val="en-US"/>
              </w:rPr>
              <w:t>PDF</w:t>
            </w:r>
            <w:r>
              <w:rPr>
                <w:rFonts w:ascii="Times New Roman" w:hAnsi="Times New Roman" w:cs="Times New Roman"/>
                <w:bCs/>
                <w:sz w:val="20"/>
                <w:szCs w:val="20"/>
              </w:rPr>
              <w:t>;</w:t>
            </w:r>
          </w:p>
          <w:p w:rsidR="00C1529C" w:rsidRPr="00204298" w:rsidRDefault="00C1529C" w:rsidP="00C1529C">
            <w:pPr>
              <w:spacing w:after="0" w:line="240" w:lineRule="auto"/>
              <w:contextualSpacing/>
              <w:jc w:val="both"/>
              <w:rPr>
                <w:rFonts w:ascii="Times New Roman" w:hAnsi="Times New Roman" w:cs="Times New Roman"/>
                <w:bCs/>
                <w:sz w:val="20"/>
                <w:szCs w:val="20"/>
              </w:rPr>
            </w:pPr>
            <w:r>
              <w:rPr>
                <w:rFonts w:ascii="Times New Roman" w:hAnsi="Times New Roman" w:cs="Times New Roman"/>
                <w:bCs/>
                <w:sz w:val="20"/>
                <w:szCs w:val="20"/>
              </w:rPr>
              <w:t>- Представление о</w:t>
            </w:r>
            <w:r w:rsidRPr="00204298">
              <w:rPr>
                <w:rFonts w:ascii="Times New Roman" w:hAnsi="Times New Roman" w:cs="Times New Roman"/>
                <w:bCs/>
                <w:sz w:val="20"/>
                <w:szCs w:val="20"/>
              </w:rPr>
              <w:t>тчет</w:t>
            </w:r>
            <w:r>
              <w:rPr>
                <w:rFonts w:ascii="Times New Roman" w:hAnsi="Times New Roman" w:cs="Times New Roman"/>
                <w:bCs/>
                <w:sz w:val="20"/>
                <w:szCs w:val="20"/>
              </w:rPr>
              <w:t>а</w:t>
            </w:r>
            <w:r w:rsidRPr="00204298">
              <w:rPr>
                <w:rFonts w:ascii="Times New Roman" w:hAnsi="Times New Roman" w:cs="Times New Roman"/>
                <w:bCs/>
                <w:sz w:val="20"/>
                <w:szCs w:val="20"/>
              </w:rPr>
              <w:t xml:space="preserve"> о прибылях и убытках в динамике</w:t>
            </w:r>
            <w:r>
              <w:rPr>
                <w:rFonts w:ascii="Times New Roman" w:hAnsi="Times New Roman" w:cs="Times New Roman"/>
                <w:bCs/>
                <w:sz w:val="20"/>
                <w:szCs w:val="20"/>
              </w:rPr>
              <w:t>,</w:t>
            </w:r>
            <w:r w:rsidRPr="00204298">
              <w:rPr>
                <w:rFonts w:ascii="Times New Roman" w:hAnsi="Times New Roman" w:cs="Times New Roman"/>
                <w:bCs/>
                <w:sz w:val="20"/>
                <w:szCs w:val="20"/>
              </w:rPr>
              <w:t xml:space="preserve"> бухгалтерск</w:t>
            </w:r>
            <w:r>
              <w:rPr>
                <w:rFonts w:ascii="Times New Roman" w:hAnsi="Times New Roman" w:cs="Times New Roman"/>
                <w:bCs/>
                <w:sz w:val="20"/>
                <w:szCs w:val="20"/>
              </w:rPr>
              <w:t>ого</w:t>
            </w:r>
            <w:r w:rsidRPr="00204298">
              <w:rPr>
                <w:rFonts w:ascii="Times New Roman" w:hAnsi="Times New Roman" w:cs="Times New Roman"/>
                <w:bCs/>
                <w:sz w:val="20"/>
                <w:szCs w:val="20"/>
              </w:rPr>
              <w:t xml:space="preserve"> баланс</w:t>
            </w:r>
            <w:r>
              <w:rPr>
                <w:rFonts w:ascii="Times New Roman" w:hAnsi="Times New Roman" w:cs="Times New Roman"/>
                <w:bCs/>
                <w:sz w:val="20"/>
                <w:szCs w:val="20"/>
              </w:rPr>
              <w:t>а</w:t>
            </w:r>
            <w:r w:rsidRPr="00204298">
              <w:rPr>
                <w:rFonts w:ascii="Times New Roman" w:hAnsi="Times New Roman" w:cs="Times New Roman"/>
                <w:bCs/>
                <w:sz w:val="20"/>
                <w:szCs w:val="20"/>
              </w:rPr>
              <w:t xml:space="preserve"> по годам</w:t>
            </w:r>
            <w:r>
              <w:rPr>
                <w:rFonts w:ascii="Times New Roman" w:hAnsi="Times New Roman" w:cs="Times New Roman"/>
                <w:bCs/>
                <w:sz w:val="20"/>
                <w:szCs w:val="20"/>
              </w:rPr>
              <w:t>;</w:t>
            </w:r>
          </w:p>
          <w:p w:rsidR="00C1529C" w:rsidRPr="00204298" w:rsidRDefault="00C1529C" w:rsidP="00C1529C">
            <w:pPr>
              <w:spacing w:after="0" w:line="240" w:lineRule="auto"/>
              <w:contextualSpacing/>
              <w:jc w:val="both"/>
              <w:rPr>
                <w:rFonts w:ascii="Times New Roman" w:hAnsi="Times New Roman" w:cs="Times New Roman"/>
                <w:bCs/>
                <w:sz w:val="20"/>
                <w:szCs w:val="20"/>
              </w:rPr>
            </w:pPr>
            <w:r>
              <w:rPr>
                <w:rFonts w:ascii="Times New Roman" w:hAnsi="Times New Roman" w:cs="Times New Roman"/>
                <w:bCs/>
                <w:sz w:val="20"/>
                <w:szCs w:val="20"/>
              </w:rPr>
              <w:t>- Проведение ф</w:t>
            </w:r>
            <w:r w:rsidRPr="00204298">
              <w:rPr>
                <w:rFonts w:ascii="Times New Roman" w:hAnsi="Times New Roman" w:cs="Times New Roman"/>
                <w:bCs/>
                <w:sz w:val="20"/>
                <w:szCs w:val="20"/>
              </w:rPr>
              <w:t>инансов</w:t>
            </w:r>
            <w:r>
              <w:rPr>
                <w:rFonts w:ascii="Times New Roman" w:hAnsi="Times New Roman" w:cs="Times New Roman"/>
                <w:bCs/>
                <w:sz w:val="20"/>
                <w:szCs w:val="20"/>
              </w:rPr>
              <w:t>ого</w:t>
            </w:r>
            <w:r w:rsidRPr="00204298">
              <w:rPr>
                <w:rFonts w:ascii="Times New Roman" w:hAnsi="Times New Roman" w:cs="Times New Roman"/>
                <w:bCs/>
                <w:sz w:val="20"/>
                <w:szCs w:val="20"/>
              </w:rPr>
              <w:t xml:space="preserve"> анализ</w:t>
            </w:r>
            <w:r>
              <w:rPr>
                <w:rFonts w:ascii="Times New Roman" w:hAnsi="Times New Roman" w:cs="Times New Roman"/>
                <w:bCs/>
                <w:sz w:val="20"/>
                <w:szCs w:val="20"/>
              </w:rPr>
              <w:t>а, в</w:t>
            </w:r>
            <w:r w:rsidRPr="00204298">
              <w:rPr>
                <w:rFonts w:ascii="Times New Roman" w:hAnsi="Times New Roman" w:cs="Times New Roman"/>
                <w:bCs/>
                <w:sz w:val="20"/>
                <w:szCs w:val="20"/>
              </w:rPr>
              <w:t xml:space="preserve"> том числе </w:t>
            </w:r>
            <w:r>
              <w:rPr>
                <w:rFonts w:ascii="Times New Roman" w:hAnsi="Times New Roman" w:cs="Times New Roman"/>
                <w:bCs/>
                <w:sz w:val="20"/>
                <w:szCs w:val="20"/>
              </w:rPr>
              <w:t xml:space="preserve">путем </w:t>
            </w:r>
            <w:r w:rsidRPr="00204298">
              <w:rPr>
                <w:rFonts w:ascii="Times New Roman" w:hAnsi="Times New Roman" w:cs="Times New Roman"/>
                <w:bCs/>
                <w:sz w:val="20"/>
                <w:szCs w:val="20"/>
              </w:rPr>
              <w:t>расчет</w:t>
            </w:r>
            <w:r>
              <w:rPr>
                <w:rFonts w:ascii="Times New Roman" w:hAnsi="Times New Roman" w:cs="Times New Roman"/>
                <w:bCs/>
                <w:sz w:val="20"/>
                <w:szCs w:val="20"/>
              </w:rPr>
              <w:t>а</w:t>
            </w:r>
            <w:r w:rsidRPr="00204298">
              <w:rPr>
                <w:rFonts w:ascii="Times New Roman" w:hAnsi="Times New Roman" w:cs="Times New Roman"/>
                <w:bCs/>
                <w:sz w:val="20"/>
                <w:szCs w:val="20"/>
              </w:rPr>
              <w:t xml:space="preserve"> нормативных коэффициентов ликвидности, </w:t>
            </w:r>
            <w:bookmarkStart w:id="0" w:name="_GoBack"/>
            <w:bookmarkEnd w:id="0"/>
            <w:r w:rsidRPr="00204298">
              <w:rPr>
                <w:rFonts w:ascii="Times New Roman" w:hAnsi="Times New Roman" w:cs="Times New Roman"/>
                <w:bCs/>
                <w:sz w:val="20"/>
                <w:szCs w:val="20"/>
              </w:rPr>
              <w:t>рентабельности, финансовой устойчивости и др.</w:t>
            </w:r>
            <w:r>
              <w:rPr>
                <w:rFonts w:ascii="Times New Roman" w:hAnsi="Times New Roman" w:cs="Times New Roman"/>
                <w:bCs/>
                <w:sz w:val="20"/>
                <w:szCs w:val="20"/>
              </w:rPr>
              <w:t>;</w:t>
            </w:r>
          </w:p>
          <w:p w:rsidR="00C1529C" w:rsidRPr="00204298" w:rsidRDefault="00C1529C" w:rsidP="00C1529C">
            <w:pPr>
              <w:spacing w:after="0" w:line="240" w:lineRule="auto"/>
              <w:contextualSpacing/>
              <w:jc w:val="both"/>
              <w:rPr>
                <w:rFonts w:ascii="Times New Roman" w:hAnsi="Times New Roman" w:cs="Times New Roman"/>
                <w:bCs/>
                <w:sz w:val="20"/>
                <w:szCs w:val="20"/>
              </w:rPr>
            </w:pPr>
            <w:r>
              <w:rPr>
                <w:rFonts w:ascii="Times New Roman" w:hAnsi="Times New Roman" w:cs="Times New Roman"/>
                <w:bCs/>
                <w:sz w:val="20"/>
                <w:szCs w:val="20"/>
              </w:rPr>
              <w:t xml:space="preserve">- </w:t>
            </w:r>
            <w:r w:rsidRPr="00204298">
              <w:rPr>
                <w:rFonts w:ascii="Times New Roman" w:hAnsi="Times New Roman" w:cs="Times New Roman"/>
                <w:bCs/>
                <w:sz w:val="20"/>
                <w:szCs w:val="20"/>
              </w:rPr>
              <w:t>Возможность получать информацию по Квартальным Отчетам Эмитента, выпуск ценных б</w:t>
            </w:r>
            <w:r>
              <w:rPr>
                <w:rFonts w:ascii="Times New Roman" w:hAnsi="Times New Roman" w:cs="Times New Roman"/>
                <w:bCs/>
                <w:sz w:val="20"/>
                <w:szCs w:val="20"/>
              </w:rPr>
              <w:t>умаг, список аффилированных лиц;</w:t>
            </w:r>
          </w:p>
          <w:p w:rsidR="00C1529C" w:rsidRDefault="00C1529C" w:rsidP="00C1529C">
            <w:pPr>
              <w:spacing w:after="0" w:line="240" w:lineRule="auto"/>
              <w:contextualSpacing/>
              <w:jc w:val="both"/>
              <w:rPr>
                <w:rFonts w:ascii="Times New Roman" w:hAnsi="Times New Roman" w:cs="Times New Roman"/>
                <w:sz w:val="20"/>
                <w:szCs w:val="20"/>
              </w:rPr>
            </w:pPr>
            <w:r w:rsidRPr="0057711D">
              <w:rPr>
                <w:rFonts w:ascii="Times New Roman" w:hAnsi="Times New Roman" w:cs="Times New Roman"/>
                <w:sz w:val="20"/>
                <w:szCs w:val="20"/>
              </w:rPr>
              <w:t>-</w:t>
            </w:r>
            <w:r>
              <w:rPr>
                <w:rFonts w:ascii="Times New Roman" w:hAnsi="Times New Roman" w:cs="Times New Roman"/>
                <w:sz w:val="20"/>
                <w:szCs w:val="20"/>
              </w:rPr>
              <w:t xml:space="preserve"> П</w:t>
            </w:r>
            <w:r w:rsidRPr="0057711D">
              <w:rPr>
                <w:rFonts w:ascii="Times New Roman" w:hAnsi="Times New Roman" w:cs="Times New Roman"/>
                <w:sz w:val="20"/>
                <w:szCs w:val="20"/>
              </w:rPr>
              <w:t>редоставление информаци</w:t>
            </w:r>
            <w:r>
              <w:rPr>
                <w:rFonts w:ascii="Times New Roman" w:hAnsi="Times New Roman" w:cs="Times New Roman"/>
                <w:sz w:val="20"/>
                <w:szCs w:val="20"/>
              </w:rPr>
              <w:t>и о компаниях и Физических лицах</w:t>
            </w:r>
            <w:r w:rsidRPr="0057711D">
              <w:rPr>
                <w:rFonts w:ascii="Times New Roman" w:hAnsi="Times New Roman" w:cs="Times New Roman"/>
                <w:sz w:val="20"/>
                <w:szCs w:val="20"/>
              </w:rPr>
              <w:t xml:space="preserve"> из</w:t>
            </w:r>
            <w:r>
              <w:rPr>
                <w:rFonts w:ascii="Times New Roman" w:hAnsi="Times New Roman" w:cs="Times New Roman"/>
                <w:sz w:val="20"/>
                <w:szCs w:val="20"/>
              </w:rPr>
              <w:t xml:space="preserve"> следующих источников:</w:t>
            </w:r>
            <w:r w:rsidRPr="0057711D">
              <w:rPr>
                <w:rFonts w:ascii="Times New Roman" w:hAnsi="Times New Roman" w:cs="Times New Roman"/>
                <w:sz w:val="20"/>
                <w:szCs w:val="20"/>
              </w:rPr>
              <w:t xml:space="preserve"> Росстат</w:t>
            </w:r>
            <w:r>
              <w:rPr>
                <w:rFonts w:ascii="Times New Roman" w:hAnsi="Times New Roman" w:cs="Times New Roman"/>
                <w:sz w:val="20"/>
                <w:szCs w:val="20"/>
              </w:rPr>
              <w:t>а</w:t>
            </w:r>
            <w:r w:rsidRPr="0057711D">
              <w:rPr>
                <w:rFonts w:ascii="Times New Roman" w:hAnsi="Times New Roman" w:cs="Times New Roman"/>
                <w:sz w:val="20"/>
                <w:szCs w:val="20"/>
              </w:rPr>
              <w:t xml:space="preserve">, ФНС, ФССП, </w:t>
            </w:r>
            <w:proofErr w:type="spellStart"/>
            <w:r w:rsidRPr="0057711D">
              <w:rPr>
                <w:rFonts w:ascii="Times New Roman" w:hAnsi="Times New Roman" w:cs="Times New Roman"/>
                <w:sz w:val="20"/>
                <w:szCs w:val="20"/>
              </w:rPr>
              <w:t>Федресурс</w:t>
            </w:r>
            <w:r>
              <w:rPr>
                <w:rFonts w:ascii="Times New Roman" w:hAnsi="Times New Roman" w:cs="Times New Roman"/>
                <w:sz w:val="20"/>
                <w:szCs w:val="20"/>
              </w:rPr>
              <w:t>а</w:t>
            </w:r>
            <w:proofErr w:type="spellEnd"/>
            <w:r>
              <w:rPr>
                <w:rFonts w:ascii="Times New Roman" w:hAnsi="Times New Roman" w:cs="Times New Roman"/>
                <w:sz w:val="20"/>
                <w:szCs w:val="20"/>
              </w:rPr>
              <w:t>, Высшего</w:t>
            </w:r>
            <w:r w:rsidRPr="0057711D">
              <w:rPr>
                <w:rFonts w:ascii="Times New Roman" w:hAnsi="Times New Roman" w:cs="Times New Roman"/>
                <w:sz w:val="20"/>
                <w:szCs w:val="20"/>
              </w:rPr>
              <w:t xml:space="preserve"> Арбитражн</w:t>
            </w:r>
            <w:r>
              <w:rPr>
                <w:rFonts w:ascii="Times New Roman" w:hAnsi="Times New Roman" w:cs="Times New Roman"/>
                <w:sz w:val="20"/>
                <w:szCs w:val="20"/>
              </w:rPr>
              <w:t>ого</w:t>
            </w:r>
            <w:r w:rsidRPr="0057711D">
              <w:rPr>
                <w:rFonts w:ascii="Times New Roman" w:hAnsi="Times New Roman" w:cs="Times New Roman"/>
                <w:sz w:val="20"/>
                <w:szCs w:val="20"/>
              </w:rPr>
              <w:t xml:space="preserve"> Суд</w:t>
            </w:r>
            <w:r>
              <w:rPr>
                <w:rFonts w:ascii="Times New Roman" w:hAnsi="Times New Roman" w:cs="Times New Roman"/>
                <w:sz w:val="20"/>
                <w:szCs w:val="20"/>
              </w:rPr>
              <w:t>а</w:t>
            </w:r>
            <w:r w:rsidRPr="0057711D">
              <w:rPr>
                <w:rFonts w:ascii="Times New Roman" w:hAnsi="Times New Roman" w:cs="Times New Roman"/>
                <w:sz w:val="20"/>
                <w:szCs w:val="20"/>
              </w:rPr>
              <w:t>, ФСФР, Вестник</w:t>
            </w:r>
            <w:r>
              <w:rPr>
                <w:rFonts w:ascii="Times New Roman" w:hAnsi="Times New Roman" w:cs="Times New Roman"/>
                <w:sz w:val="20"/>
                <w:szCs w:val="20"/>
              </w:rPr>
              <w:t>а</w:t>
            </w:r>
            <w:r w:rsidRPr="0057711D">
              <w:rPr>
                <w:rFonts w:ascii="Times New Roman" w:hAnsi="Times New Roman" w:cs="Times New Roman"/>
                <w:sz w:val="20"/>
                <w:szCs w:val="20"/>
              </w:rPr>
              <w:t xml:space="preserve"> государственной регистрации</w:t>
            </w:r>
            <w:r>
              <w:rPr>
                <w:rFonts w:ascii="Times New Roman" w:hAnsi="Times New Roman" w:cs="Times New Roman"/>
                <w:sz w:val="20"/>
                <w:szCs w:val="20"/>
              </w:rPr>
              <w:t xml:space="preserve">, а также </w:t>
            </w:r>
            <w:r w:rsidRPr="0057711D">
              <w:rPr>
                <w:rFonts w:ascii="Times New Roman" w:hAnsi="Times New Roman" w:cs="Times New Roman"/>
                <w:sz w:val="20"/>
                <w:szCs w:val="20"/>
              </w:rPr>
              <w:t>информаци</w:t>
            </w:r>
            <w:r>
              <w:rPr>
                <w:rFonts w:ascii="Times New Roman" w:hAnsi="Times New Roman" w:cs="Times New Roman"/>
                <w:sz w:val="20"/>
                <w:szCs w:val="20"/>
              </w:rPr>
              <w:t>ю</w:t>
            </w:r>
            <w:r w:rsidRPr="0057711D">
              <w:rPr>
                <w:rFonts w:ascii="Times New Roman" w:hAnsi="Times New Roman" w:cs="Times New Roman"/>
                <w:sz w:val="20"/>
                <w:szCs w:val="20"/>
              </w:rPr>
              <w:t xml:space="preserve"> </w:t>
            </w:r>
            <w:r>
              <w:rPr>
                <w:rFonts w:ascii="Times New Roman" w:hAnsi="Times New Roman" w:cs="Times New Roman"/>
                <w:sz w:val="20"/>
                <w:szCs w:val="20"/>
              </w:rPr>
              <w:t>из</w:t>
            </w:r>
            <w:r w:rsidRPr="0057711D">
              <w:rPr>
                <w:rFonts w:ascii="Times New Roman" w:hAnsi="Times New Roman" w:cs="Times New Roman"/>
                <w:sz w:val="20"/>
                <w:szCs w:val="20"/>
              </w:rPr>
              <w:t xml:space="preserve"> источников СМИ;</w:t>
            </w:r>
          </w:p>
          <w:p w:rsidR="00C1529C" w:rsidRDefault="00C1529C" w:rsidP="00C1529C">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Мон</w:t>
            </w:r>
            <w:r w:rsidRPr="0057711D">
              <w:rPr>
                <w:rFonts w:ascii="Times New Roman" w:hAnsi="Times New Roman" w:cs="Times New Roman"/>
                <w:sz w:val="20"/>
                <w:szCs w:val="20"/>
              </w:rPr>
              <w:t>иторинг</w:t>
            </w:r>
            <w:r>
              <w:rPr>
                <w:rFonts w:ascii="Times New Roman" w:hAnsi="Times New Roman" w:cs="Times New Roman"/>
                <w:sz w:val="20"/>
                <w:szCs w:val="20"/>
              </w:rPr>
              <w:t xml:space="preserve"> состояния компании - </w:t>
            </w:r>
            <w:r w:rsidRPr="0057711D">
              <w:rPr>
                <w:rFonts w:ascii="Times New Roman" w:hAnsi="Times New Roman" w:cs="Times New Roman"/>
                <w:sz w:val="20"/>
                <w:szCs w:val="20"/>
              </w:rPr>
              <w:t>автоматическ</w:t>
            </w:r>
            <w:r>
              <w:rPr>
                <w:rFonts w:ascii="Times New Roman" w:hAnsi="Times New Roman" w:cs="Times New Roman"/>
                <w:sz w:val="20"/>
                <w:szCs w:val="20"/>
              </w:rPr>
              <w:t>ое</w:t>
            </w:r>
            <w:r w:rsidRPr="0057711D">
              <w:rPr>
                <w:rFonts w:ascii="Times New Roman" w:hAnsi="Times New Roman" w:cs="Times New Roman"/>
                <w:sz w:val="20"/>
                <w:szCs w:val="20"/>
              </w:rPr>
              <w:t xml:space="preserve"> оповеще</w:t>
            </w:r>
            <w:r>
              <w:rPr>
                <w:rFonts w:ascii="Times New Roman" w:hAnsi="Times New Roman" w:cs="Times New Roman"/>
                <w:sz w:val="20"/>
                <w:szCs w:val="20"/>
              </w:rPr>
              <w:t>ние</w:t>
            </w:r>
            <w:r w:rsidRPr="0057711D">
              <w:rPr>
                <w:rFonts w:ascii="Times New Roman" w:hAnsi="Times New Roman" w:cs="Times New Roman"/>
                <w:sz w:val="20"/>
                <w:szCs w:val="20"/>
              </w:rPr>
              <w:t xml:space="preserve"> о начале процедуры реорганизации или банкротства</w:t>
            </w:r>
            <w:r>
              <w:rPr>
                <w:rFonts w:ascii="Times New Roman" w:hAnsi="Times New Roman" w:cs="Times New Roman"/>
                <w:sz w:val="20"/>
                <w:szCs w:val="20"/>
              </w:rPr>
              <w:t>;</w:t>
            </w:r>
            <w:r w:rsidRPr="0057711D">
              <w:rPr>
                <w:rFonts w:ascii="Times New Roman" w:hAnsi="Times New Roman" w:cs="Times New Roman"/>
                <w:sz w:val="20"/>
                <w:szCs w:val="20"/>
              </w:rPr>
              <w:t xml:space="preserve"> </w:t>
            </w:r>
          </w:p>
          <w:p w:rsidR="00C1529C" w:rsidRDefault="00C1529C" w:rsidP="00C1529C">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А</w:t>
            </w:r>
            <w:r w:rsidRPr="0057711D">
              <w:rPr>
                <w:rFonts w:ascii="Times New Roman" w:hAnsi="Times New Roman" w:cs="Times New Roman"/>
                <w:sz w:val="20"/>
                <w:szCs w:val="20"/>
              </w:rPr>
              <w:t>ктуализ</w:t>
            </w:r>
            <w:r>
              <w:rPr>
                <w:rFonts w:ascii="Times New Roman" w:hAnsi="Times New Roman" w:cs="Times New Roman"/>
                <w:sz w:val="20"/>
                <w:szCs w:val="20"/>
              </w:rPr>
              <w:t>аци</w:t>
            </w:r>
            <w:r w:rsidRPr="0057711D">
              <w:rPr>
                <w:rFonts w:ascii="Times New Roman" w:hAnsi="Times New Roman" w:cs="Times New Roman"/>
                <w:sz w:val="20"/>
                <w:szCs w:val="20"/>
              </w:rPr>
              <w:t>я информаци</w:t>
            </w:r>
            <w:r>
              <w:rPr>
                <w:rFonts w:ascii="Times New Roman" w:hAnsi="Times New Roman" w:cs="Times New Roman"/>
                <w:sz w:val="20"/>
                <w:szCs w:val="20"/>
              </w:rPr>
              <w:t>и</w:t>
            </w:r>
            <w:r w:rsidRPr="0057711D">
              <w:rPr>
                <w:rFonts w:ascii="Times New Roman" w:hAnsi="Times New Roman" w:cs="Times New Roman"/>
                <w:sz w:val="20"/>
                <w:szCs w:val="20"/>
              </w:rPr>
              <w:t xml:space="preserve"> о статусе компании (</w:t>
            </w:r>
            <w:proofErr w:type="gramStart"/>
            <w:r w:rsidRPr="0057711D">
              <w:rPr>
                <w:rFonts w:ascii="Times New Roman" w:hAnsi="Times New Roman" w:cs="Times New Roman"/>
                <w:sz w:val="20"/>
                <w:szCs w:val="20"/>
              </w:rPr>
              <w:t>действующее</w:t>
            </w:r>
            <w:proofErr w:type="gramEnd"/>
            <w:r w:rsidRPr="0057711D">
              <w:rPr>
                <w:rFonts w:ascii="Times New Roman" w:hAnsi="Times New Roman" w:cs="Times New Roman"/>
                <w:sz w:val="20"/>
                <w:szCs w:val="20"/>
              </w:rPr>
              <w:t>, ликвидировано и др.) из ЕГРЮЛ</w:t>
            </w:r>
            <w:r>
              <w:rPr>
                <w:rFonts w:ascii="Times New Roman" w:hAnsi="Times New Roman" w:cs="Times New Roman"/>
                <w:sz w:val="20"/>
                <w:szCs w:val="20"/>
              </w:rPr>
              <w:t xml:space="preserve"> в режиме</w:t>
            </w:r>
            <w:r w:rsidRPr="0057711D">
              <w:rPr>
                <w:rFonts w:ascii="Times New Roman" w:hAnsi="Times New Roman" w:cs="Times New Roman"/>
                <w:sz w:val="20"/>
                <w:szCs w:val="20"/>
              </w:rPr>
              <w:t xml:space="preserve"> </w:t>
            </w:r>
            <w:r w:rsidRPr="0057711D">
              <w:rPr>
                <w:rFonts w:ascii="Times New Roman" w:hAnsi="Times New Roman" w:cs="Times New Roman"/>
                <w:sz w:val="20"/>
                <w:szCs w:val="20"/>
                <w:lang w:val="en-US"/>
              </w:rPr>
              <w:t>on</w:t>
            </w:r>
            <w:r w:rsidRPr="0057711D">
              <w:rPr>
                <w:rFonts w:ascii="Times New Roman" w:hAnsi="Times New Roman" w:cs="Times New Roman"/>
                <w:sz w:val="20"/>
                <w:szCs w:val="20"/>
              </w:rPr>
              <w:t>-</w:t>
            </w:r>
            <w:r w:rsidRPr="0057711D">
              <w:rPr>
                <w:rFonts w:ascii="Times New Roman" w:hAnsi="Times New Roman" w:cs="Times New Roman"/>
                <w:sz w:val="20"/>
                <w:szCs w:val="20"/>
                <w:lang w:val="en-US"/>
              </w:rPr>
              <w:t>line</w:t>
            </w:r>
            <w:r>
              <w:rPr>
                <w:rFonts w:ascii="Times New Roman" w:hAnsi="Times New Roman" w:cs="Times New Roman"/>
                <w:sz w:val="20"/>
                <w:szCs w:val="20"/>
              </w:rPr>
              <w:t>;</w:t>
            </w:r>
          </w:p>
          <w:p w:rsidR="00C1529C" w:rsidRDefault="00C1529C" w:rsidP="00C1529C">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w:t>
            </w:r>
            <w:r w:rsidRPr="0057711D">
              <w:rPr>
                <w:rFonts w:ascii="Times New Roman" w:hAnsi="Times New Roman" w:cs="Times New Roman"/>
                <w:sz w:val="20"/>
                <w:szCs w:val="20"/>
              </w:rPr>
              <w:t xml:space="preserve"> </w:t>
            </w:r>
            <w:r>
              <w:rPr>
                <w:rFonts w:ascii="Times New Roman" w:hAnsi="Times New Roman" w:cs="Times New Roman"/>
                <w:sz w:val="20"/>
                <w:szCs w:val="20"/>
              </w:rPr>
              <w:t xml:space="preserve">Представление в </w:t>
            </w:r>
            <w:r w:rsidRPr="0057711D">
              <w:rPr>
                <w:rFonts w:ascii="Times New Roman" w:hAnsi="Times New Roman" w:cs="Times New Roman"/>
                <w:sz w:val="20"/>
                <w:szCs w:val="20"/>
              </w:rPr>
              <w:t xml:space="preserve">режиме </w:t>
            </w:r>
            <w:r w:rsidRPr="0057711D">
              <w:rPr>
                <w:rFonts w:ascii="Times New Roman" w:hAnsi="Times New Roman" w:cs="Times New Roman"/>
                <w:sz w:val="20"/>
                <w:szCs w:val="20"/>
                <w:lang w:val="en-US"/>
              </w:rPr>
              <w:t>on</w:t>
            </w:r>
            <w:r w:rsidRPr="0057711D">
              <w:rPr>
                <w:rFonts w:ascii="Times New Roman" w:hAnsi="Times New Roman" w:cs="Times New Roman"/>
                <w:sz w:val="20"/>
                <w:szCs w:val="20"/>
              </w:rPr>
              <w:t>-</w:t>
            </w:r>
            <w:r w:rsidRPr="0057711D">
              <w:rPr>
                <w:rFonts w:ascii="Times New Roman" w:hAnsi="Times New Roman" w:cs="Times New Roman"/>
                <w:sz w:val="20"/>
                <w:szCs w:val="20"/>
                <w:lang w:val="en-US"/>
              </w:rPr>
              <w:t>line</w:t>
            </w:r>
            <w:r w:rsidRPr="0057711D">
              <w:rPr>
                <w:rFonts w:ascii="Times New Roman" w:hAnsi="Times New Roman" w:cs="Times New Roman"/>
                <w:sz w:val="20"/>
                <w:szCs w:val="20"/>
              </w:rPr>
              <w:t xml:space="preserve"> информация о предшественниках и приемниках при реорганизации;</w:t>
            </w:r>
          </w:p>
          <w:p w:rsidR="00C1529C" w:rsidRPr="0057711D" w:rsidRDefault="00C1529C" w:rsidP="00C1529C">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А</w:t>
            </w:r>
            <w:r w:rsidRPr="0057711D">
              <w:rPr>
                <w:rFonts w:ascii="Times New Roman" w:hAnsi="Times New Roman" w:cs="Times New Roman"/>
                <w:sz w:val="20"/>
                <w:szCs w:val="20"/>
              </w:rPr>
              <w:t>ктуализ</w:t>
            </w:r>
            <w:r>
              <w:rPr>
                <w:rFonts w:ascii="Times New Roman" w:hAnsi="Times New Roman" w:cs="Times New Roman"/>
                <w:sz w:val="20"/>
                <w:szCs w:val="20"/>
              </w:rPr>
              <w:t>ация</w:t>
            </w:r>
            <w:r w:rsidRPr="0057711D">
              <w:rPr>
                <w:rFonts w:ascii="Times New Roman" w:hAnsi="Times New Roman" w:cs="Times New Roman"/>
                <w:sz w:val="20"/>
                <w:szCs w:val="20"/>
              </w:rPr>
              <w:t xml:space="preserve"> сведения по компании из первоисточника: </w:t>
            </w:r>
          </w:p>
          <w:p w:rsidR="00C1529C" w:rsidRPr="0057711D" w:rsidRDefault="00C1529C" w:rsidP="00C1529C">
            <w:pPr>
              <w:autoSpaceDE w:val="0"/>
              <w:autoSpaceDN w:val="0"/>
              <w:adjustRightInd w:val="0"/>
              <w:spacing w:after="0" w:line="240" w:lineRule="auto"/>
              <w:ind w:firstLine="539"/>
              <w:contextualSpacing/>
              <w:jc w:val="both"/>
              <w:rPr>
                <w:rFonts w:ascii="Times New Roman" w:hAnsi="Times New Roman" w:cs="Times New Roman"/>
                <w:sz w:val="20"/>
                <w:szCs w:val="20"/>
              </w:rPr>
            </w:pPr>
            <w:r w:rsidRPr="0057711D">
              <w:rPr>
                <w:rFonts w:ascii="Times New Roman" w:hAnsi="Times New Roman" w:cs="Times New Roman"/>
                <w:sz w:val="20"/>
                <w:szCs w:val="20"/>
              </w:rPr>
              <w:t>- История изменений ФНС</w:t>
            </w:r>
          </w:p>
          <w:p w:rsidR="00C1529C" w:rsidRPr="0057711D" w:rsidRDefault="00C1529C" w:rsidP="00C1529C">
            <w:pPr>
              <w:autoSpaceDE w:val="0"/>
              <w:autoSpaceDN w:val="0"/>
              <w:adjustRightInd w:val="0"/>
              <w:spacing w:after="0" w:line="240" w:lineRule="auto"/>
              <w:ind w:firstLine="539"/>
              <w:contextualSpacing/>
              <w:jc w:val="both"/>
              <w:rPr>
                <w:rFonts w:ascii="Times New Roman" w:hAnsi="Times New Roman" w:cs="Times New Roman"/>
                <w:sz w:val="20"/>
                <w:szCs w:val="20"/>
              </w:rPr>
            </w:pPr>
            <w:r w:rsidRPr="0057711D">
              <w:rPr>
                <w:rFonts w:ascii="Times New Roman" w:hAnsi="Times New Roman" w:cs="Times New Roman"/>
                <w:sz w:val="20"/>
                <w:szCs w:val="20"/>
              </w:rPr>
              <w:t>- История адресов ФНС (смена юридического адреса)</w:t>
            </w:r>
          </w:p>
          <w:p w:rsidR="00C1529C" w:rsidRPr="0057711D" w:rsidRDefault="00C1529C" w:rsidP="00C1529C">
            <w:pPr>
              <w:autoSpaceDE w:val="0"/>
              <w:autoSpaceDN w:val="0"/>
              <w:adjustRightInd w:val="0"/>
              <w:spacing w:after="0" w:line="240" w:lineRule="auto"/>
              <w:ind w:firstLine="539"/>
              <w:contextualSpacing/>
              <w:jc w:val="both"/>
              <w:rPr>
                <w:rFonts w:ascii="Times New Roman" w:hAnsi="Times New Roman" w:cs="Times New Roman"/>
                <w:sz w:val="20"/>
                <w:szCs w:val="20"/>
              </w:rPr>
            </w:pPr>
            <w:r w:rsidRPr="0057711D">
              <w:rPr>
                <w:rFonts w:ascii="Times New Roman" w:hAnsi="Times New Roman" w:cs="Times New Roman"/>
                <w:sz w:val="20"/>
                <w:szCs w:val="20"/>
              </w:rPr>
              <w:t>- История изменения наименования компании ФНС</w:t>
            </w:r>
          </w:p>
          <w:p w:rsidR="00C1529C" w:rsidRPr="0057711D" w:rsidRDefault="00C1529C" w:rsidP="00C1529C">
            <w:pPr>
              <w:autoSpaceDE w:val="0"/>
              <w:autoSpaceDN w:val="0"/>
              <w:adjustRightInd w:val="0"/>
              <w:spacing w:after="0" w:line="240" w:lineRule="auto"/>
              <w:ind w:firstLine="539"/>
              <w:contextualSpacing/>
              <w:jc w:val="both"/>
              <w:rPr>
                <w:rFonts w:ascii="Times New Roman" w:hAnsi="Times New Roman" w:cs="Times New Roman"/>
                <w:sz w:val="20"/>
                <w:szCs w:val="20"/>
              </w:rPr>
            </w:pPr>
            <w:r w:rsidRPr="0057711D">
              <w:rPr>
                <w:rFonts w:ascii="Times New Roman" w:hAnsi="Times New Roman" w:cs="Times New Roman"/>
                <w:sz w:val="20"/>
                <w:szCs w:val="20"/>
              </w:rPr>
              <w:t>- ФНС – сведения государственной регистрации</w:t>
            </w:r>
          </w:p>
          <w:p w:rsidR="00C1529C" w:rsidRPr="0057711D" w:rsidRDefault="00C1529C" w:rsidP="00C1529C">
            <w:pPr>
              <w:autoSpaceDE w:val="0"/>
              <w:autoSpaceDN w:val="0"/>
              <w:adjustRightInd w:val="0"/>
              <w:spacing w:after="0" w:line="240" w:lineRule="auto"/>
              <w:ind w:firstLine="539"/>
              <w:contextualSpacing/>
              <w:jc w:val="both"/>
              <w:rPr>
                <w:rFonts w:ascii="Times New Roman" w:hAnsi="Times New Roman" w:cs="Times New Roman"/>
                <w:sz w:val="20"/>
                <w:szCs w:val="20"/>
              </w:rPr>
            </w:pPr>
            <w:r w:rsidRPr="0057711D">
              <w:rPr>
                <w:rFonts w:ascii="Times New Roman" w:hAnsi="Times New Roman" w:cs="Times New Roman"/>
                <w:sz w:val="20"/>
                <w:szCs w:val="20"/>
              </w:rPr>
              <w:t>- Руководитель ЕГРЮЛ</w:t>
            </w:r>
          </w:p>
          <w:p w:rsidR="00C1529C" w:rsidRPr="0057711D" w:rsidRDefault="00C1529C" w:rsidP="00C1529C">
            <w:pPr>
              <w:autoSpaceDE w:val="0"/>
              <w:autoSpaceDN w:val="0"/>
              <w:adjustRightInd w:val="0"/>
              <w:spacing w:after="0" w:line="240" w:lineRule="auto"/>
              <w:ind w:firstLine="539"/>
              <w:contextualSpacing/>
              <w:jc w:val="both"/>
              <w:rPr>
                <w:rFonts w:ascii="Times New Roman" w:hAnsi="Times New Roman" w:cs="Times New Roman"/>
                <w:sz w:val="20"/>
                <w:szCs w:val="20"/>
              </w:rPr>
            </w:pPr>
            <w:r w:rsidRPr="0057711D">
              <w:rPr>
                <w:rFonts w:ascii="Times New Roman" w:hAnsi="Times New Roman" w:cs="Times New Roman"/>
                <w:sz w:val="20"/>
                <w:szCs w:val="20"/>
              </w:rPr>
              <w:t>- Учредители ЕГРЮЛ</w:t>
            </w:r>
          </w:p>
          <w:p w:rsidR="00C1529C" w:rsidRPr="0057711D" w:rsidRDefault="00C1529C" w:rsidP="00C1529C">
            <w:pPr>
              <w:autoSpaceDE w:val="0"/>
              <w:autoSpaceDN w:val="0"/>
              <w:adjustRightInd w:val="0"/>
              <w:spacing w:after="0" w:line="240" w:lineRule="auto"/>
              <w:ind w:firstLine="539"/>
              <w:contextualSpacing/>
              <w:jc w:val="both"/>
              <w:rPr>
                <w:rFonts w:ascii="Times New Roman" w:hAnsi="Times New Roman" w:cs="Times New Roman"/>
                <w:sz w:val="20"/>
                <w:szCs w:val="20"/>
              </w:rPr>
            </w:pPr>
            <w:r w:rsidRPr="0057711D">
              <w:rPr>
                <w:rFonts w:ascii="Times New Roman" w:hAnsi="Times New Roman" w:cs="Times New Roman"/>
                <w:sz w:val="20"/>
                <w:szCs w:val="20"/>
              </w:rPr>
              <w:t>- Дочерние компании ЕГРЮЛ</w:t>
            </w:r>
          </w:p>
          <w:p w:rsidR="00C1529C" w:rsidRPr="0057711D" w:rsidRDefault="00C1529C" w:rsidP="00C1529C">
            <w:pPr>
              <w:spacing w:after="0" w:line="240" w:lineRule="auto"/>
              <w:ind w:firstLine="539"/>
              <w:contextualSpacing/>
              <w:jc w:val="both"/>
              <w:rPr>
                <w:rFonts w:ascii="Times New Roman" w:hAnsi="Times New Roman" w:cs="Times New Roman"/>
                <w:sz w:val="20"/>
                <w:szCs w:val="20"/>
              </w:rPr>
            </w:pPr>
            <w:r w:rsidRPr="0057711D">
              <w:rPr>
                <w:rFonts w:ascii="Times New Roman" w:hAnsi="Times New Roman" w:cs="Times New Roman"/>
                <w:sz w:val="20"/>
                <w:szCs w:val="20"/>
              </w:rPr>
              <w:t>- Основные факты – сведения из вестника государственной регистрации;</w:t>
            </w:r>
          </w:p>
          <w:p w:rsidR="00C1529C" w:rsidRPr="0057711D" w:rsidRDefault="00C1529C" w:rsidP="00C1529C">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П</w:t>
            </w:r>
            <w:r w:rsidRPr="0057711D">
              <w:rPr>
                <w:rFonts w:ascii="Times New Roman" w:hAnsi="Times New Roman" w:cs="Times New Roman"/>
                <w:sz w:val="20"/>
                <w:szCs w:val="20"/>
              </w:rPr>
              <w:t xml:space="preserve">остроения графика </w:t>
            </w:r>
            <w:proofErr w:type="spellStart"/>
            <w:r w:rsidRPr="0057711D">
              <w:rPr>
                <w:rFonts w:ascii="Times New Roman" w:hAnsi="Times New Roman" w:cs="Times New Roman"/>
                <w:sz w:val="20"/>
                <w:szCs w:val="20"/>
              </w:rPr>
              <w:t>аффилированности</w:t>
            </w:r>
            <w:proofErr w:type="spellEnd"/>
            <w:r w:rsidRPr="0057711D">
              <w:rPr>
                <w:rFonts w:ascii="Times New Roman" w:hAnsi="Times New Roman" w:cs="Times New Roman"/>
                <w:sz w:val="20"/>
                <w:szCs w:val="20"/>
              </w:rPr>
              <w:t xml:space="preserve"> по данным ЕГРЮЛ (физ. и юр. лица);</w:t>
            </w:r>
          </w:p>
          <w:p w:rsidR="00C1529C" w:rsidRDefault="00C1529C" w:rsidP="00C1529C">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Предоставление доступа к </w:t>
            </w:r>
            <w:r w:rsidRPr="0057711D">
              <w:rPr>
                <w:rFonts w:ascii="Times New Roman" w:hAnsi="Times New Roman" w:cs="Times New Roman"/>
                <w:sz w:val="20"/>
                <w:szCs w:val="20"/>
              </w:rPr>
              <w:t>массив</w:t>
            </w:r>
            <w:r>
              <w:rPr>
                <w:rFonts w:ascii="Times New Roman" w:hAnsi="Times New Roman" w:cs="Times New Roman"/>
                <w:sz w:val="20"/>
                <w:szCs w:val="20"/>
              </w:rPr>
              <w:t xml:space="preserve">у информации по СМИ с </w:t>
            </w:r>
            <w:r w:rsidRPr="0057711D">
              <w:rPr>
                <w:rFonts w:ascii="Times New Roman" w:hAnsi="Times New Roman" w:cs="Times New Roman"/>
                <w:sz w:val="20"/>
                <w:szCs w:val="20"/>
              </w:rPr>
              <w:t>отслежива</w:t>
            </w:r>
            <w:r>
              <w:rPr>
                <w:rFonts w:ascii="Times New Roman" w:hAnsi="Times New Roman" w:cs="Times New Roman"/>
                <w:sz w:val="20"/>
                <w:szCs w:val="20"/>
              </w:rPr>
              <w:t>нием</w:t>
            </w:r>
            <w:r w:rsidRPr="0057711D">
              <w:rPr>
                <w:rFonts w:ascii="Times New Roman" w:hAnsi="Times New Roman" w:cs="Times New Roman"/>
                <w:sz w:val="20"/>
                <w:szCs w:val="20"/>
              </w:rPr>
              <w:t xml:space="preserve"> связи по Физическим лицам: ФИО лица, названия компаний и информация о том какие </w:t>
            </w:r>
            <w:proofErr w:type="gramStart"/>
            <w:r w:rsidRPr="0057711D">
              <w:rPr>
                <w:rFonts w:ascii="Times New Roman" w:hAnsi="Times New Roman" w:cs="Times New Roman"/>
                <w:sz w:val="20"/>
                <w:szCs w:val="20"/>
              </w:rPr>
              <w:t>должности</w:t>
            </w:r>
            <w:proofErr w:type="gramEnd"/>
            <w:r w:rsidRPr="0057711D">
              <w:rPr>
                <w:rFonts w:ascii="Times New Roman" w:hAnsi="Times New Roman" w:cs="Times New Roman"/>
                <w:sz w:val="20"/>
                <w:szCs w:val="20"/>
              </w:rPr>
              <w:t xml:space="preserve"> он занимал в </w:t>
            </w:r>
            <w:proofErr w:type="gramStart"/>
            <w:r w:rsidRPr="0057711D">
              <w:rPr>
                <w:rFonts w:ascii="Times New Roman" w:hAnsi="Times New Roman" w:cs="Times New Roman"/>
                <w:sz w:val="20"/>
                <w:szCs w:val="20"/>
              </w:rPr>
              <w:t>какой</w:t>
            </w:r>
            <w:proofErr w:type="gramEnd"/>
            <w:r w:rsidRPr="0057711D">
              <w:rPr>
                <w:rFonts w:ascii="Times New Roman" w:hAnsi="Times New Roman" w:cs="Times New Roman"/>
                <w:sz w:val="20"/>
                <w:szCs w:val="20"/>
              </w:rPr>
              <w:t xml:space="preserve"> год, возможность построение отчетов;</w:t>
            </w:r>
          </w:p>
          <w:p w:rsidR="00C1529C" w:rsidRPr="0057711D" w:rsidRDefault="00C1529C" w:rsidP="00C1529C">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w:t>
            </w:r>
            <w:r w:rsidRPr="0057711D">
              <w:rPr>
                <w:rFonts w:ascii="Times New Roman" w:hAnsi="Times New Roman" w:cs="Times New Roman"/>
                <w:sz w:val="20"/>
                <w:szCs w:val="20"/>
              </w:rPr>
              <w:t xml:space="preserve"> Проверка долгов компании  - Федеральная Служба Судебных Приставов.</w:t>
            </w:r>
          </w:p>
          <w:p w:rsidR="00C1529C" w:rsidRPr="0057711D" w:rsidRDefault="00C1529C" w:rsidP="00C1529C">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Проведение а</w:t>
            </w:r>
            <w:r w:rsidRPr="0057711D">
              <w:rPr>
                <w:rFonts w:ascii="Times New Roman" w:hAnsi="Times New Roman" w:cs="Times New Roman"/>
                <w:sz w:val="20"/>
                <w:szCs w:val="20"/>
              </w:rPr>
              <w:t>нализ</w:t>
            </w:r>
            <w:r>
              <w:rPr>
                <w:rFonts w:ascii="Times New Roman" w:hAnsi="Times New Roman" w:cs="Times New Roman"/>
                <w:sz w:val="20"/>
                <w:szCs w:val="20"/>
              </w:rPr>
              <w:t>а</w:t>
            </w:r>
            <w:r w:rsidRPr="0057711D">
              <w:rPr>
                <w:rFonts w:ascii="Times New Roman" w:hAnsi="Times New Roman" w:cs="Times New Roman"/>
                <w:sz w:val="20"/>
                <w:szCs w:val="20"/>
              </w:rPr>
              <w:t xml:space="preserve"> деловой репутации по компании или по физическому лицу – Учредителю/Руководителю компании;</w:t>
            </w:r>
          </w:p>
          <w:p w:rsidR="00C1529C" w:rsidRPr="00EB6C55" w:rsidRDefault="00C1529C" w:rsidP="00AB4E80">
            <w:pPr>
              <w:spacing w:after="0" w:line="240" w:lineRule="auto"/>
              <w:jc w:val="both"/>
              <w:rPr>
                <w:rFonts w:ascii="Times New Roman" w:hAnsi="Times New Roman" w:cs="Times New Roman"/>
                <w:sz w:val="24"/>
                <w:szCs w:val="24"/>
              </w:rPr>
            </w:pPr>
            <w:r w:rsidRPr="0057711D">
              <w:rPr>
                <w:rFonts w:ascii="Times New Roman" w:hAnsi="Times New Roman" w:cs="Times New Roman"/>
                <w:sz w:val="20"/>
                <w:szCs w:val="20"/>
              </w:rPr>
              <w:t>Предоставление справок по любой иностранной компании</w:t>
            </w:r>
            <w:r>
              <w:rPr>
                <w:rFonts w:ascii="Times New Roman" w:hAnsi="Times New Roman" w:cs="Times New Roman"/>
                <w:sz w:val="20"/>
                <w:szCs w:val="20"/>
              </w:rPr>
              <w:t xml:space="preserve"> по отдельной заявке Заказчика.</w:t>
            </w:r>
          </w:p>
        </w:tc>
      </w:tr>
    </w:tbl>
    <w:p w:rsidR="00A26D66" w:rsidRPr="00E13C30" w:rsidRDefault="00A26D66" w:rsidP="00A26D66">
      <w:pPr>
        <w:jc w:val="both"/>
        <w:rPr>
          <w:rFonts w:ascii="Times New Roman" w:hAnsi="Times New Roman" w:cs="Times New Roman"/>
          <w:sz w:val="24"/>
          <w:szCs w:val="24"/>
        </w:rPr>
      </w:pPr>
    </w:p>
    <w:p w:rsidR="003B3082" w:rsidRDefault="003B3082" w:rsidP="003B3082">
      <w:pPr>
        <w:jc w:val="both"/>
        <w:rPr>
          <w:rFonts w:ascii="Times New Roman" w:hAnsi="Times New Roman" w:cs="Times New Roman"/>
          <w:sz w:val="24"/>
          <w:szCs w:val="24"/>
        </w:rPr>
      </w:pPr>
      <w:r>
        <w:rPr>
          <w:rFonts w:ascii="Times New Roman" w:hAnsi="Times New Roman" w:cs="Times New Roman"/>
          <w:sz w:val="24"/>
          <w:szCs w:val="24"/>
        </w:rPr>
        <w:t xml:space="preserve">Исполнительный директор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Генеральный директор </w:t>
      </w:r>
    </w:p>
    <w:p w:rsidR="003B3082" w:rsidRDefault="003B3082" w:rsidP="003B3082">
      <w:pPr>
        <w:ind w:left="1416" w:firstLine="708"/>
        <w:jc w:val="both"/>
        <w:rPr>
          <w:rFonts w:ascii="Times New Roman" w:hAnsi="Times New Roman" w:cs="Times New Roman"/>
          <w:sz w:val="24"/>
          <w:szCs w:val="24"/>
        </w:rPr>
      </w:pPr>
      <w:r>
        <w:rPr>
          <w:rFonts w:ascii="Times New Roman" w:hAnsi="Times New Roman" w:cs="Times New Roman"/>
          <w:sz w:val="24"/>
          <w:szCs w:val="24"/>
        </w:rPr>
        <w:t>/ И.В. Терентьев/</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/К.В. Кузнецов/</w:t>
      </w:r>
    </w:p>
    <w:p w:rsidR="003B3082" w:rsidRDefault="003B3082" w:rsidP="003B3082">
      <w:pPr>
        <w:ind w:firstLine="708"/>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r>
        <w:rPr>
          <w:rFonts w:ascii="Times New Roman" w:hAnsi="Times New Roman" w:cs="Times New Roman"/>
          <w:sz w:val="24"/>
          <w:szCs w:val="24"/>
        </w:rPr>
        <w:tab/>
      </w:r>
    </w:p>
    <w:p w:rsidR="00A26D66" w:rsidRDefault="00A26D66" w:rsidP="0031763B">
      <w:pPr>
        <w:jc w:val="both"/>
        <w:rPr>
          <w:rFonts w:ascii="Times New Roman" w:hAnsi="Times New Roman" w:cs="Times New Roman"/>
          <w:sz w:val="24"/>
          <w:szCs w:val="24"/>
        </w:rPr>
      </w:pPr>
    </w:p>
    <w:p w:rsidR="00A26D66" w:rsidRPr="00A26D66" w:rsidRDefault="00A26D66" w:rsidP="00A26D66">
      <w:pPr>
        <w:tabs>
          <w:tab w:val="left" w:pos="-1985"/>
          <w:tab w:val="left" w:pos="1134"/>
        </w:tabs>
        <w:spacing w:line="240" w:lineRule="auto"/>
        <w:ind w:left="720"/>
        <w:contextualSpacing/>
        <w:jc w:val="right"/>
        <w:rPr>
          <w:rFonts w:ascii="Times New Roman" w:eastAsia="Calibri" w:hAnsi="Times New Roman" w:cs="Times New Roman"/>
          <w:b/>
          <w:sz w:val="24"/>
          <w:szCs w:val="24"/>
        </w:rPr>
      </w:pPr>
      <w:r w:rsidRPr="00A26D66">
        <w:rPr>
          <w:rFonts w:ascii="Times New Roman" w:eastAsia="Calibri" w:hAnsi="Times New Roman" w:cs="Times New Roman"/>
          <w:b/>
          <w:sz w:val="24"/>
          <w:szCs w:val="24"/>
        </w:rPr>
        <w:lastRenderedPageBreak/>
        <w:t>Приложение 2 к договору №___</w:t>
      </w:r>
      <w:r w:rsidR="003B3082">
        <w:rPr>
          <w:rFonts w:ascii="Times New Roman" w:eastAsia="Calibri" w:hAnsi="Times New Roman" w:cs="Times New Roman"/>
          <w:b/>
          <w:sz w:val="24"/>
          <w:szCs w:val="24"/>
        </w:rPr>
        <w:t>_______</w:t>
      </w:r>
      <w:r w:rsidRPr="00A26D66">
        <w:rPr>
          <w:rFonts w:ascii="Times New Roman" w:eastAsia="Calibri" w:hAnsi="Times New Roman" w:cs="Times New Roman"/>
          <w:b/>
          <w:sz w:val="24"/>
          <w:szCs w:val="24"/>
        </w:rPr>
        <w:t xml:space="preserve">___ </w:t>
      </w:r>
      <w:proofErr w:type="gramStart"/>
      <w:r w:rsidRPr="00A26D66">
        <w:rPr>
          <w:rFonts w:ascii="Times New Roman" w:eastAsia="Calibri" w:hAnsi="Times New Roman" w:cs="Times New Roman"/>
          <w:b/>
          <w:sz w:val="24"/>
          <w:szCs w:val="24"/>
        </w:rPr>
        <w:t>от</w:t>
      </w:r>
      <w:proofErr w:type="gramEnd"/>
      <w:r w:rsidRPr="00A26D66">
        <w:rPr>
          <w:rFonts w:ascii="Times New Roman" w:eastAsia="Calibri" w:hAnsi="Times New Roman" w:cs="Times New Roman"/>
          <w:b/>
          <w:sz w:val="24"/>
          <w:szCs w:val="24"/>
        </w:rPr>
        <w:t>________</w:t>
      </w:r>
      <w:r w:rsidR="003B3082">
        <w:rPr>
          <w:rFonts w:ascii="Times New Roman" w:eastAsia="Calibri" w:hAnsi="Times New Roman" w:cs="Times New Roman"/>
          <w:b/>
          <w:sz w:val="24"/>
          <w:szCs w:val="24"/>
        </w:rPr>
        <w:t>_____</w:t>
      </w:r>
    </w:p>
    <w:p w:rsidR="00A26D66" w:rsidRPr="00A26D66" w:rsidRDefault="00A26D66" w:rsidP="00A26D66">
      <w:pPr>
        <w:tabs>
          <w:tab w:val="left" w:pos="-1985"/>
          <w:tab w:val="left" w:pos="1134"/>
        </w:tabs>
        <w:spacing w:line="240" w:lineRule="auto"/>
        <w:ind w:left="720"/>
        <w:contextualSpacing/>
        <w:jc w:val="both"/>
        <w:rPr>
          <w:rFonts w:ascii="Times New Roman" w:eastAsia="Calibri" w:hAnsi="Times New Roman" w:cs="Times New Roman"/>
          <w:b/>
          <w:sz w:val="24"/>
          <w:szCs w:val="24"/>
        </w:rPr>
      </w:pPr>
    </w:p>
    <w:p w:rsidR="00A26D66" w:rsidRPr="00A26D66" w:rsidRDefault="00A26D66" w:rsidP="00A26D66">
      <w:pPr>
        <w:tabs>
          <w:tab w:val="left" w:pos="1418"/>
        </w:tabs>
        <w:suppressAutoHyphens/>
        <w:spacing w:after="0" w:line="240" w:lineRule="auto"/>
        <w:ind w:left="851"/>
        <w:contextualSpacing/>
        <w:jc w:val="center"/>
        <w:rPr>
          <w:rFonts w:ascii="Times New Roman" w:eastAsia="Times New Roman" w:hAnsi="Times New Roman" w:cs="Times New Roman"/>
          <w:b/>
          <w:sz w:val="24"/>
          <w:szCs w:val="24"/>
        </w:rPr>
      </w:pPr>
      <w:r w:rsidRPr="00A26D66">
        <w:rPr>
          <w:rFonts w:ascii="Times New Roman" w:eastAsia="Times New Roman" w:hAnsi="Times New Roman" w:cs="Times New Roman"/>
          <w:b/>
          <w:sz w:val="24"/>
          <w:szCs w:val="24"/>
        </w:rPr>
        <w:t>Образец уведомление о связанности сторон</w:t>
      </w:r>
    </w:p>
    <w:p w:rsidR="00A26D66" w:rsidRPr="00A26D66" w:rsidRDefault="00A26D66" w:rsidP="00A26D66">
      <w:pPr>
        <w:tabs>
          <w:tab w:val="left" w:pos="1418"/>
        </w:tabs>
        <w:suppressAutoHyphens/>
        <w:spacing w:after="0" w:line="240" w:lineRule="auto"/>
        <w:ind w:left="851"/>
        <w:contextualSpacing/>
        <w:jc w:val="center"/>
        <w:rPr>
          <w:rFonts w:ascii="Times New Roman" w:eastAsia="Times New Roman" w:hAnsi="Times New Roman" w:cs="Times New Roman"/>
          <w:sz w:val="20"/>
          <w:szCs w:val="20"/>
          <w:u w:val="single"/>
        </w:rPr>
      </w:pPr>
      <w:r w:rsidRPr="00A26D66">
        <w:rPr>
          <w:rFonts w:ascii="Times New Roman" w:eastAsia="Times New Roman" w:hAnsi="Times New Roman" w:cs="Times New Roman"/>
          <w:sz w:val="20"/>
          <w:szCs w:val="20"/>
          <w:u w:val="single"/>
        </w:rPr>
        <w:t>(</w:t>
      </w:r>
      <w:r w:rsidRPr="00A26D66">
        <w:rPr>
          <w:rFonts w:ascii="Times New Roman" w:eastAsia="Times New Roman" w:hAnsi="Times New Roman" w:cs="Times New Roman"/>
          <w:b/>
          <w:sz w:val="20"/>
          <w:szCs w:val="20"/>
          <w:u w:val="single"/>
        </w:rPr>
        <w:t>Прим.:</w:t>
      </w:r>
      <w:r w:rsidRPr="00A26D66">
        <w:rPr>
          <w:rFonts w:ascii="Times New Roman" w:eastAsia="Times New Roman" w:hAnsi="Times New Roman" w:cs="Times New Roman"/>
          <w:sz w:val="20"/>
          <w:szCs w:val="20"/>
          <w:u w:val="single"/>
        </w:rPr>
        <w:t xml:space="preserve"> уведомление готовится ООО «</w:t>
      </w:r>
      <w:proofErr w:type="spellStart"/>
      <w:r w:rsidRPr="00A26D66">
        <w:rPr>
          <w:rFonts w:ascii="Times New Roman" w:eastAsia="Times New Roman" w:hAnsi="Times New Roman" w:cs="Times New Roman"/>
          <w:sz w:val="20"/>
          <w:szCs w:val="20"/>
          <w:u w:val="single"/>
        </w:rPr>
        <w:t>Интегрум</w:t>
      </w:r>
      <w:proofErr w:type="spellEnd"/>
      <w:r w:rsidRPr="00A26D66">
        <w:rPr>
          <w:rFonts w:ascii="Times New Roman" w:eastAsia="Times New Roman" w:hAnsi="Times New Roman" w:cs="Times New Roman"/>
          <w:sz w:val="20"/>
          <w:szCs w:val="20"/>
          <w:u w:val="single"/>
        </w:rPr>
        <w:t xml:space="preserve"> Медиа»)</w:t>
      </w:r>
    </w:p>
    <w:p w:rsidR="00A26D66" w:rsidRPr="00A26D66" w:rsidRDefault="00A26D66" w:rsidP="00A26D66">
      <w:pPr>
        <w:tabs>
          <w:tab w:val="left" w:pos="1418"/>
        </w:tabs>
        <w:suppressAutoHyphens/>
        <w:spacing w:after="0" w:line="240" w:lineRule="auto"/>
        <w:jc w:val="both"/>
        <w:rPr>
          <w:rFonts w:ascii="Times New Roman" w:eastAsia="Times New Roman" w:hAnsi="Times New Roman" w:cs="Times New Roman"/>
          <w:sz w:val="24"/>
          <w:szCs w:val="24"/>
        </w:rPr>
      </w:pPr>
    </w:p>
    <w:p w:rsidR="00A26D66" w:rsidRPr="00A26D66" w:rsidRDefault="00A26D66" w:rsidP="00A26D66">
      <w:pPr>
        <w:tabs>
          <w:tab w:val="left" w:pos="1418"/>
        </w:tabs>
        <w:suppressAutoHyphens/>
        <w:spacing w:after="0" w:line="240" w:lineRule="auto"/>
        <w:jc w:val="both"/>
        <w:rPr>
          <w:rFonts w:ascii="Times New Roman" w:eastAsia="Times New Roman" w:hAnsi="Times New Roman" w:cs="Times New Roman"/>
          <w:sz w:val="24"/>
          <w:szCs w:val="24"/>
        </w:rPr>
      </w:pPr>
      <w:proofErr w:type="gramStart"/>
      <w:r w:rsidRPr="00A26D66">
        <w:rPr>
          <w:rFonts w:ascii="Times New Roman" w:eastAsia="Times New Roman" w:hAnsi="Times New Roman" w:cs="Times New Roman"/>
          <w:sz w:val="24"/>
          <w:szCs w:val="24"/>
        </w:rPr>
        <w:t>Настоящим ООО «</w:t>
      </w:r>
      <w:proofErr w:type="spellStart"/>
      <w:r w:rsidRPr="00A26D66">
        <w:rPr>
          <w:rFonts w:ascii="Times New Roman" w:eastAsia="Times New Roman" w:hAnsi="Times New Roman" w:cs="Times New Roman"/>
          <w:sz w:val="24"/>
          <w:szCs w:val="24"/>
        </w:rPr>
        <w:t>Интегрум</w:t>
      </w:r>
      <w:proofErr w:type="spellEnd"/>
      <w:r w:rsidRPr="00A26D66">
        <w:rPr>
          <w:rFonts w:ascii="Times New Roman" w:eastAsia="Times New Roman" w:hAnsi="Times New Roman" w:cs="Times New Roman"/>
          <w:sz w:val="24"/>
          <w:szCs w:val="24"/>
        </w:rPr>
        <w:t xml:space="preserve"> Медиа» информирует ПАО «НМТП» о том, что ознакомлено  с принятым в ПАО «НМТП» Регламентом определения связанных сторон ПАО «НМТП» (размещен на сайте ПАО «НМТП», адрес </w:t>
      </w:r>
      <w:hyperlink r:id="rId8" w:history="1">
        <w:r w:rsidRPr="00A26D66">
          <w:rPr>
            <w:rFonts w:ascii="Times New Roman" w:eastAsia="Times New Roman" w:hAnsi="Times New Roman" w:cs="Times New Roman"/>
            <w:color w:val="0000FF"/>
            <w:sz w:val="24"/>
            <w:szCs w:val="24"/>
            <w:lang w:val="en-US"/>
          </w:rPr>
          <w:t>www</w:t>
        </w:r>
        <w:r w:rsidRPr="00A26D66">
          <w:rPr>
            <w:rFonts w:ascii="Times New Roman" w:eastAsia="Times New Roman" w:hAnsi="Times New Roman" w:cs="Times New Roman"/>
            <w:color w:val="0000FF"/>
            <w:sz w:val="24"/>
            <w:szCs w:val="24"/>
          </w:rPr>
          <w:t>.</w:t>
        </w:r>
        <w:proofErr w:type="spellStart"/>
        <w:r w:rsidRPr="00A26D66">
          <w:rPr>
            <w:rFonts w:ascii="Times New Roman" w:eastAsia="Times New Roman" w:hAnsi="Times New Roman" w:cs="Times New Roman"/>
            <w:color w:val="0000FF"/>
            <w:sz w:val="24"/>
            <w:szCs w:val="24"/>
            <w:lang w:val="en-US"/>
          </w:rPr>
          <w:t>nmtp</w:t>
        </w:r>
        <w:proofErr w:type="spellEnd"/>
        <w:r w:rsidRPr="00A26D66">
          <w:rPr>
            <w:rFonts w:ascii="Times New Roman" w:eastAsia="Times New Roman" w:hAnsi="Times New Roman" w:cs="Times New Roman"/>
            <w:color w:val="0000FF"/>
            <w:sz w:val="24"/>
            <w:szCs w:val="24"/>
          </w:rPr>
          <w:t>.</w:t>
        </w:r>
        <w:r w:rsidRPr="00A26D66">
          <w:rPr>
            <w:rFonts w:ascii="Times New Roman" w:eastAsia="Times New Roman" w:hAnsi="Times New Roman" w:cs="Times New Roman"/>
            <w:color w:val="0000FF"/>
            <w:sz w:val="24"/>
            <w:szCs w:val="24"/>
            <w:lang w:val="en-US"/>
          </w:rPr>
          <w:t>info</w:t>
        </w:r>
      </w:hyperlink>
      <w:r w:rsidRPr="00A26D66">
        <w:rPr>
          <w:rFonts w:ascii="Times New Roman" w:eastAsia="Times New Roman" w:hAnsi="Times New Roman" w:cs="Times New Roman"/>
          <w:sz w:val="24"/>
          <w:szCs w:val="24"/>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roofErr w:type="gramEnd"/>
    </w:p>
    <w:p w:rsidR="00A26D66" w:rsidRPr="00A26D66" w:rsidRDefault="00A26D66" w:rsidP="00A26D66">
      <w:pPr>
        <w:tabs>
          <w:tab w:val="left" w:pos="1418"/>
        </w:tabs>
        <w:suppressAutoHyphens/>
        <w:spacing w:after="0" w:line="240" w:lineRule="auto"/>
        <w:jc w:val="both"/>
        <w:rPr>
          <w:rFonts w:ascii="Times New Roman" w:eastAsia="Times New Roman" w:hAnsi="Times New Roman" w:cs="Times New Roman"/>
          <w:sz w:val="24"/>
          <w:szCs w:val="24"/>
        </w:rPr>
      </w:pPr>
    </w:p>
    <w:p w:rsidR="00A26D66" w:rsidRPr="00A26D66" w:rsidRDefault="00A26D66" w:rsidP="00A26D66">
      <w:pPr>
        <w:tabs>
          <w:tab w:val="left" w:pos="1418"/>
        </w:tabs>
        <w:suppressAutoHyphens/>
        <w:spacing w:after="0" w:line="240" w:lineRule="auto"/>
        <w:contextualSpacing/>
        <w:jc w:val="center"/>
        <w:rPr>
          <w:rFonts w:ascii="Times New Roman" w:eastAsia="Times New Roman" w:hAnsi="Times New Roman" w:cs="Times New Roman"/>
          <w:sz w:val="24"/>
          <w:szCs w:val="24"/>
        </w:rPr>
      </w:pPr>
      <w:r w:rsidRPr="00A26D66">
        <w:rPr>
          <w:rFonts w:ascii="Times New Roman" w:eastAsia="Times New Roman" w:hAnsi="Times New Roman" w:cs="Times New Roman"/>
          <w:sz w:val="24"/>
          <w:szCs w:val="24"/>
        </w:rPr>
        <w:t>Таблица для заполнения Контрагентом ОАО «НМТП»:</w:t>
      </w:r>
    </w:p>
    <w:p w:rsidR="00A26D66" w:rsidRPr="00A26D66" w:rsidRDefault="00A26D66" w:rsidP="00A26D66">
      <w:pPr>
        <w:tabs>
          <w:tab w:val="left" w:pos="1418"/>
        </w:tabs>
        <w:suppressAutoHyphens/>
        <w:spacing w:after="0" w:line="240" w:lineRule="auto"/>
        <w:ind w:left="851"/>
        <w:contextualSpacing/>
        <w:jc w:val="center"/>
        <w:rPr>
          <w:rFonts w:ascii="Times New Roman" w:eastAsia="Times New Roman" w:hAnsi="Times New Roman" w:cs="Times New Roman"/>
          <w:sz w:val="20"/>
          <w:szCs w:val="20"/>
          <w:u w:val="single"/>
        </w:rPr>
      </w:pPr>
      <w:r w:rsidRPr="00A26D66">
        <w:rPr>
          <w:rFonts w:ascii="Times New Roman" w:eastAsia="Times New Roman" w:hAnsi="Times New Roman" w:cs="Times New Roman"/>
          <w:sz w:val="20"/>
          <w:szCs w:val="20"/>
          <w:u w:val="single"/>
        </w:rPr>
        <w:t>(</w:t>
      </w:r>
      <w:r w:rsidRPr="00A26D66">
        <w:rPr>
          <w:rFonts w:ascii="Times New Roman" w:eastAsia="Times New Roman" w:hAnsi="Times New Roman" w:cs="Times New Roman"/>
          <w:b/>
          <w:sz w:val="20"/>
          <w:szCs w:val="20"/>
          <w:u w:val="single"/>
        </w:rPr>
        <w:t xml:space="preserve">Прим.: </w:t>
      </w:r>
      <w:r w:rsidRPr="00A26D66">
        <w:rPr>
          <w:rFonts w:ascii="Times New Roman" w:eastAsia="Times New Roman" w:hAnsi="Times New Roman" w:cs="Times New Roman"/>
          <w:sz w:val="20"/>
          <w:szCs w:val="20"/>
          <w:u w:val="single"/>
        </w:rPr>
        <w:t>необходимо отметить нужное)</w:t>
      </w:r>
    </w:p>
    <w:p w:rsidR="00A26D66" w:rsidRPr="00A26D66" w:rsidRDefault="00A26D66" w:rsidP="00A26D66">
      <w:pPr>
        <w:tabs>
          <w:tab w:val="left" w:pos="1418"/>
        </w:tabs>
        <w:suppressAutoHyphens/>
        <w:spacing w:after="0" w:line="240" w:lineRule="auto"/>
        <w:ind w:left="851"/>
        <w:contextualSpacing/>
        <w:jc w:val="center"/>
        <w:rPr>
          <w:rFonts w:ascii="Times New Roman" w:eastAsia="Times New Roman" w:hAnsi="Times New Roman" w:cs="Times New Roman"/>
          <w:sz w:val="24"/>
          <w:szCs w:val="24"/>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9"/>
        <w:gridCol w:w="4775"/>
      </w:tblGrid>
      <w:tr w:rsidR="00A26D66" w:rsidRPr="00A26D66" w:rsidTr="00D122AA">
        <w:trPr>
          <w:trHeight w:hRule="exact" w:val="640"/>
        </w:trPr>
        <w:tc>
          <w:tcPr>
            <w:tcW w:w="4811" w:type="dxa"/>
          </w:tcPr>
          <w:p w:rsidR="00A26D66" w:rsidRPr="00A26D66" w:rsidRDefault="00A26D66" w:rsidP="00A26D66">
            <w:pPr>
              <w:tabs>
                <w:tab w:val="left" w:pos="1418"/>
              </w:tabs>
              <w:suppressAutoHyphens/>
              <w:spacing w:after="0" w:line="240" w:lineRule="auto"/>
              <w:ind w:left="851"/>
              <w:contextualSpacing/>
              <w:jc w:val="center"/>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Признаки связанных сторон</w:t>
            </w:r>
          </w:p>
          <w:p w:rsidR="00A26D66" w:rsidRPr="00A26D66" w:rsidRDefault="00A26D66" w:rsidP="00A26D66">
            <w:pPr>
              <w:tabs>
                <w:tab w:val="left" w:pos="1418"/>
              </w:tabs>
              <w:suppressAutoHyphens/>
              <w:spacing w:after="0" w:line="240" w:lineRule="auto"/>
              <w:ind w:left="851"/>
              <w:contextualSpacing/>
              <w:jc w:val="center"/>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(отметить нужное):</w:t>
            </w:r>
          </w:p>
        </w:tc>
        <w:tc>
          <w:tcPr>
            <w:tcW w:w="4980" w:type="dxa"/>
          </w:tcPr>
          <w:p w:rsidR="00A26D66" w:rsidRPr="00A26D66" w:rsidRDefault="00A26D66" w:rsidP="00A26D66">
            <w:pPr>
              <w:tabs>
                <w:tab w:val="left" w:pos="1418"/>
              </w:tabs>
              <w:suppressAutoHyphens/>
              <w:spacing w:after="0" w:line="240" w:lineRule="auto"/>
              <w:ind w:left="851"/>
              <w:contextualSpacing/>
              <w:jc w:val="center"/>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Признаки не связанных сторон</w:t>
            </w:r>
          </w:p>
          <w:p w:rsidR="00A26D66" w:rsidRPr="00A26D66" w:rsidRDefault="00A26D66" w:rsidP="00A26D66">
            <w:pPr>
              <w:tabs>
                <w:tab w:val="left" w:pos="1418"/>
              </w:tabs>
              <w:suppressAutoHyphens/>
              <w:spacing w:after="0" w:line="240" w:lineRule="auto"/>
              <w:ind w:left="851"/>
              <w:jc w:val="center"/>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(отметить нужное):</w:t>
            </w:r>
          </w:p>
        </w:tc>
      </w:tr>
      <w:tr w:rsidR="00A26D66" w:rsidRPr="00A26D66" w:rsidTr="00D122AA">
        <w:trPr>
          <w:trHeight w:val="6935"/>
        </w:trPr>
        <w:tc>
          <w:tcPr>
            <w:tcW w:w="4811" w:type="dxa"/>
          </w:tcPr>
          <w:p w:rsidR="00A26D66" w:rsidRPr="00A26D66" w:rsidRDefault="00A26D66" w:rsidP="00A26D66">
            <w:pPr>
              <w:numPr>
                <w:ilvl w:val="0"/>
                <w:numId w:val="2"/>
              </w:numPr>
              <w:tabs>
                <w:tab w:val="left" w:pos="309"/>
                <w:tab w:val="left" w:pos="1418"/>
              </w:tabs>
              <w:suppressAutoHyphens/>
              <w:autoSpaceDE w:val="0"/>
              <w:autoSpaceDN w:val="0"/>
              <w:adjustRightInd w:val="0"/>
              <w:spacing w:after="0" w:line="240" w:lineRule="auto"/>
              <w:ind w:left="25" w:firstLine="0"/>
              <w:contextualSpacing/>
              <w:jc w:val="both"/>
              <w:rPr>
                <w:rFonts w:ascii="Times New Roman" w:eastAsia="Calibri" w:hAnsi="Times New Roman" w:cs="Times New Roman"/>
                <w:b/>
                <w:sz w:val="20"/>
                <w:szCs w:val="20"/>
              </w:rPr>
            </w:pPr>
            <w:r w:rsidRPr="00A26D66">
              <w:rPr>
                <w:rFonts w:ascii="Times New Roman" w:eastAsia="Calibri" w:hAnsi="Times New Roman" w:cs="Times New Roman"/>
                <w:b/>
                <w:sz w:val="20"/>
                <w:szCs w:val="20"/>
              </w:rPr>
              <w:t xml:space="preserve">Контрагент, </w:t>
            </w:r>
            <w:r w:rsidRPr="00A26D66">
              <w:rPr>
                <w:rFonts w:ascii="Times New Roman" w:eastAsia="Times New Roman" w:hAnsi="Times New Roman" w:cs="Times New Roman"/>
                <w:b/>
                <w:iCs/>
                <w:sz w:val="20"/>
                <w:szCs w:val="20"/>
              </w:rPr>
              <w:t>прямо или косвенно, через одного или нескольких посредников:</w:t>
            </w:r>
          </w:p>
          <w:p w:rsidR="00A26D66" w:rsidRPr="00A26D66" w:rsidRDefault="00A26D66" w:rsidP="00A26D66">
            <w:pPr>
              <w:tabs>
                <w:tab w:val="left" w:pos="450"/>
                <w:tab w:val="left" w:pos="1418"/>
              </w:tabs>
              <w:suppressAutoHyphens/>
              <w:autoSpaceDE w:val="0"/>
              <w:autoSpaceDN w:val="0"/>
              <w:adjustRightInd w:val="0"/>
              <w:spacing w:after="0" w:line="240" w:lineRule="auto"/>
              <w:ind w:left="25" w:firstLine="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 xml:space="preserve">(а) </w:t>
            </w:r>
            <w:r w:rsidRPr="00A26D66">
              <w:rPr>
                <w:rFonts w:ascii="Times New Roman" w:eastAsia="Times New Roman" w:hAnsi="Times New Roman" w:cs="Times New Roman"/>
                <w:iCs/>
                <w:sz w:val="20"/>
                <w:szCs w:val="20"/>
              </w:rPr>
              <w:t>контролирует ОАО «НМТП» или контролируется ею, либо вместе с ОАО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A26D66" w:rsidRPr="00A26D66" w:rsidRDefault="00A26D66" w:rsidP="00A26D66">
            <w:pPr>
              <w:tabs>
                <w:tab w:val="left" w:pos="1418"/>
              </w:tabs>
              <w:suppressAutoHyphens/>
              <w:autoSpaceDE w:val="0"/>
              <w:autoSpaceDN w:val="0"/>
              <w:adjustRightInd w:val="0"/>
              <w:spacing w:after="0" w:line="240" w:lineRule="auto"/>
              <w:ind w:left="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Да</w:t>
            </w:r>
            <w:proofErr w:type="gramStart"/>
            <w:r w:rsidRPr="00A26D66">
              <w:rPr>
                <w:rFonts w:ascii="Times New Roman" w:eastAsia="Times New Roman" w:hAnsi="Times New Roman" w:cs="Times New Roman"/>
                <w:sz w:val="20"/>
                <w:szCs w:val="20"/>
              </w:rPr>
              <w:t xml:space="preserve">                                                          </w:t>
            </w: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Н</w:t>
            </w:r>
            <w:proofErr w:type="gramEnd"/>
            <w:r w:rsidRPr="00A26D66">
              <w:rPr>
                <w:rFonts w:ascii="Times New Roman" w:eastAsia="Times New Roman" w:hAnsi="Times New Roman" w:cs="Times New Roman"/>
                <w:sz w:val="20"/>
                <w:szCs w:val="20"/>
              </w:rPr>
              <w:t>ет</w:t>
            </w:r>
          </w:p>
          <w:p w:rsidR="00A26D66" w:rsidRPr="00A26D66" w:rsidRDefault="00A26D66" w:rsidP="00A26D66">
            <w:pPr>
              <w:tabs>
                <w:tab w:val="left" w:pos="450"/>
                <w:tab w:val="left" w:pos="1418"/>
              </w:tabs>
              <w:suppressAutoHyphens/>
              <w:autoSpaceDE w:val="0"/>
              <w:autoSpaceDN w:val="0"/>
              <w:adjustRightInd w:val="0"/>
              <w:spacing w:after="0" w:line="240" w:lineRule="auto"/>
              <w:ind w:left="25" w:firstLine="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Если ответ «Да», то просим указать соответствующий признак связанности.</w:t>
            </w:r>
          </w:p>
          <w:p w:rsidR="00A26D66" w:rsidRPr="00A26D66" w:rsidRDefault="00A26D66" w:rsidP="00A26D66">
            <w:pPr>
              <w:tabs>
                <w:tab w:val="left" w:pos="450"/>
                <w:tab w:val="left" w:pos="1418"/>
              </w:tabs>
              <w:suppressAutoHyphens/>
              <w:autoSpaceDE w:val="0"/>
              <w:autoSpaceDN w:val="0"/>
              <w:adjustRightInd w:val="0"/>
              <w:spacing w:after="0" w:line="240" w:lineRule="auto"/>
              <w:ind w:left="25" w:firstLine="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_____________</w:t>
            </w:r>
            <w:r>
              <w:rPr>
                <w:rFonts w:ascii="Times New Roman" w:eastAsia="Times New Roman" w:hAnsi="Times New Roman" w:cs="Times New Roman"/>
                <w:sz w:val="20"/>
                <w:szCs w:val="20"/>
              </w:rPr>
              <w:t>_____________________________</w:t>
            </w:r>
          </w:p>
          <w:p w:rsidR="00A26D66" w:rsidRPr="00A26D66" w:rsidRDefault="00A26D66" w:rsidP="00A26D66">
            <w:pPr>
              <w:tabs>
                <w:tab w:val="left" w:pos="450"/>
                <w:tab w:val="left" w:pos="1418"/>
              </w:tabs>
              <w:suppressAutoHyphens/>
              <w:autoSpaceDE w:val="0"/>
              <w:autoSpaceDN w:val="0"/>
              <w:adjustRightInd w:val="0"/>
              <w:spacing w:after="0" w:line="240" w:lineRule="auto"/>
              <w:ind w:left="25" w:firstLine="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_____________</w:t>
            </w:r>
            <w:r>
              <w:rPr>
                <w:rFonts w:ascii="Times New Roman" w:eastAsia="Times New Roman" w:hAnsi="Times New Roman" w:cs="Times New Roman"/>
                <w:sz w:val="20"/>
                <w:szCs w:val="20"/>
              </w:rPr>
              <w:t>_____________________________</w:t>
            </w:r>
          </w:p>
          <w:p w:rsidR="00A26D66" w:rsidRPr="00A26D66" w:rsidRDefault="00A26D66" w:rsidP="00A26D66">
            <w:pPr>
              <w:tabs>
                <w:tab w:val="left" w:pos="450"/>
                <w:tab w:val="left" w:pos="1418"/>
              </w:tabs>
              <w:suppressAutoHyphens/>
              <w:autoSpaceDE w:val="0"/>
              <w:autoSpaceDN w:val="0"/>
              <w:adjustRightInd w:val="0"/>
              <w:spacing w:after="0" w:line="240" w:lineRule="auto"/>
              <w:ind w:left="25" w:firstLine="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____________</w:t>
            </w:r>
            <w:r>
              <w:rPr>
                <w:rFonts w:ascii="Times New Roman" w:eastAsia="Times New Roman" w:hAnsi="Times New Roman" w:cs="Times New Roman"/>
                <w:sz w:val="20"/>
                <w:szCs w:val="20"/>
              </w:rPr>
              <w:t>_______________________________</w:t>
            </w:r>
          </w:p>
          <w:p w:rsidR="00A26D66" w:rsidRPr="00A26D66" w:rsidRDefault="00A26D66" w:rsidP="00A26D66">
            <w:pPr>
              <w:tabs>
                <w:tab w:val="left" w:pos="450"/>
                <w:tab w:val="left" w:pos="1418"/>
              </w:tabs>
              <w:suppressAutoHyphens/>
              <w:autoSpaceDE w:val="0"/>
              <w:autoSpaceDN w:val="0"/>
              <w:adjustRightInd w:val="0"/>
              <w:spacing w:after="0" w:line="240" w:lineRule="auto"/>
              <w:ind w:left="25" w:firstLine="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_____________</w:t>
            </w:r>
            <w:r>
              <w:rPr>
                <w:rFonts w:ascii="Times New Roman" w:eastAsia="Times New Roman" w:hAnsi="Times New Roman" w:cs="Times New Roman"/>
                <w:sz w:val="20"/>
                <w:szCs w:val="20"/>
              </w:rPr>
              <w:t>______________________________</w:t>
            </w:r>
          </w:p>
          <w:p w:rsidR="00A26D66" w:rsidRPr="00A26D66" w:rsidRDefault="00A26D66" w:rsidP="00A26D66">
            <w:pPr>
              <w:tabs>
                <w:tab w:val="left" w:pos="450"/>
                <w:tab w:val="left" w:pos="1418"/>
              </w:tabs>
              <w:suppressAutoHyphens/>
              <w:autoSpaceDE w:val="0"/>
              <w:autoSpaceDN w:val="0"/>
              <w:adjustRightInd w:val="0"/>
              <w:spacing w:after="0" w:line="240" w:lineRule="auto"/>
              <w:ind w:left="25" w:firstLine="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w:t>
            </w:r>
            <w:r w:rsidRPr="00A26D66">
              <w:rPr>
                <w:rFonts w:ascii="Times New Roman" w:eastAsia="Times New Roman" w:hAnsi="Times New Roman" w:cs="Times New Roman"/>
                <w:sz w:val="20"/>
                <w:szCs w:val="20"/>
                <w:lang w:val="en-US"/>
              </w:rPr>
              <w:t>b</w:t>
            </w:r>
            <w:r w:rsidRPr="00A26D66">
              <w:rPr>
                <w:rFonts w:ascii="Times New Roman" w:eastAsia="Times New Roman" w:hAnsi="Times New Roman" w:cs="Times New Roman"/>
                <w:sz w:val="20"/>
                <w:szCs w:val="20"/>
              </w:rPr>
              <w:t xml:space="preserve">) </w:t>
            </w:r>
            <w:r w:rsidRPr="00A26D66">
              <w:rPr>
                <w:rFonts w:ascii="Times New Roman" w:eastAsia="Times New Roman" w:hAnsi="Times New Roman" w:cs="Times New Roman"/>
                <w:iCs/>
                <w:sz w:val="20"/>
                <w:szCs w:val="20"/>
              </w:rPr>
              <w:t>имеет долю в организации, обеспечивающую ей значительное влияние на ОАО «НМТП»;</w:t>
            </w:r>
          </w:p>
          <w:p w:rsidR="00A26D66" w:rsidRPr="00A26D66" w:rsidRDefault="00A26D66" w:rsidP="00A26D66">
            <w:pPr>
              <w:tabs>
                <w:tab w:val="left" w:pos="1418"/>
              </w:tabs>
              <w:suppressAutoHyphens/>
              <w:autoSpaceDE w:val="0"/>
              <w:autoSpaceDN w:val="0"/>
              <w:adjustRightInd w:val="0"/>
              <w:spacing w:after="0" w:line="240" w:lineRule="auto"/>
              <w:ind w:left="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Да</w:t>
            </w:r>
            <w:proofErr w:type="gramStart"/>
            <w:r w:rsidRPr="00A26D66">
              <w:rPr>
                <w:rFonts w:ascii="Times New Roman" w:eastAsia="Times New Roman" w:hAnsi="Times New Roman" w:cs="Times New Roman"/>
                <w:sz w:val="20"/>
                <w:szCs w:val="20"/>
              </w:rPr>
              <w:t xml:space="preserve">                                                          </w:t>
            </w: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Н</w:t>
            </w:r>
            <w:proofErr w:type="gramEnd"/>
            <w:r w:rsidRPr="00A26D66">
              <w:rPr>
                <w:rFonts w:ascii="Times New Roman" w:eastAsia="Times New Roman" w:hAnsi="Times New Roman" w:cs="Times New Roman"/>
                <w:sz w:val="20"/>
                <w:szCs w:val="20"/>
              </w:rPr>
              <w:t>ет</w:t>
            </w:r>
          </w:p>
          <w:p w:rsidR="00A26D66" w:rsidRPr="00A26D66" w:rsidRDefault="00A26D66" w:rsidP="00A26D66">
            <w:pPr>
              <w:tabs>
                <w:tab w:val="left" w:pos="450"/>
                <w:tab w:val="left" w:pos="1418"/>
              </w:tabs>
              <w:suppressAutoHyphens/>
              <w:autoSpaceDE w:val="0"/>
              <w:autoSpaceDN w:val="0"/>
              <w:adjustRightInd w:val="0"/>
              <w:spacing w:after="0" w:line="240" w:lineRule="auto"/>
              <w:ind w:left="25" w:firstLine="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Если ответ «Да», то просим указать долю, обеспечивающую значительное влияние на ОАО «НМТП».</w:t>
            </w:r>
          </w:p>
          <w:p w:rsidR="00A26D66" w:rsidRPr="00A26D66" w:rsidRDefault="00A26D66" w:rsidP="00A26D66">
            <w:pPr>
              <w:tabs>
                <w:tab w:val="left" w:pos="309"/>
                <w:tab w:val="left" w:pos="1418"/>
              </w:tabs>
              <w:suppressAutoHyphens/>
              <w:autoSpaceDE w:val="0"/>
              <w:autoSpaceDN w:val="0"/>
              <w:adjustRightInd w:val="0"/>
              <w:spacing w:after="0" w:line="240" w:lineRule="auto"/>
              <w:ind w:left="25" w:firstLine="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_____________</w:t>
            </w:r>
            <w:r>
              <w:rPr>
                <w:rFonts w:ascii="Times New Roman" w:eastAsia="Times New Roman" w:hAnsi="Times New Roman" w:cs="Times New Roman"/>
                <w:sz w:val="20"/>
                <w:szCs w:val="20"/>
              </w:rPr>
              <w:t>______________________________</w:t>
            </w:r>
          </w:p>
          <w:p w:rsidR="00A26D66" w:rsidRPr="00A26D66" w:rsidRDefault="00A26D66" w:rsidP="00A26D66">
            <w:pPr>
              <w:tabs>
                <w:tab w:val="left" w:pos="309"/>
                <w:tab w:val="left" w:pos="1418"/>
              </w:tabs>
              <w:suppressAutoHyphens/>
              <w:autoSpaceDE w:val="0"/>
              <w:autoSpaceDN w:val="0"/>
              <w:adjustRightInd w:val="0"/>
              <w:spacing w:after="0" w:line="240" w:lineRule="auto"/>
              <w:ind w:left="25" w:firstLine="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_____________</w:t>
            </w:r>
            <w:r>
              <w:rPr>
                <w:rFonts w:ascii="Times New Roman" w:eastAsia="Times New Roman" w:hAnsi="Times New Roman" w:cs="Times New Roman"/>
                <w:sz w:val="20"/>
                <w:szCs w:val="20"/>
              </w:rPr>
              <w:t>______________________________</w:t>
            </w:r>
          </w:p>
          <w:p w:rsidR="00A26D66" w:rsidRPr="00A26D66" w:rsidRDefault="00A26D66" w:rsidP="00A26D66">
            <w:pPr>
              <w:tabs>
                <w:tab w:val="left" w:pos="309"/>
                <w:tab w:val="left" w:pos="1418"/>
              </w:tabs>
              <w:suppressAutoHyphens/>
              <w:autoSpaceDE w:val="0"/>
              <w:autoSpaceDN w:val="0"/>
              <w:adjustRightInd w:val="0"/>
              <w:spacing w:after="0" w:line="240" w:lineRule="auto"/>
              <w:ind w:left="25" w:firstLine="25"/>
              <w:contextualSpacing/>
              <w:jc w:val="both"/>
              <w:rPr>
                <w:rFonts w:ascii="Times New Roman" w:eastAsia="Times New Roman" w:hAnsi="Times New Roman" w:cs="Times New Roman"/>
                <w:iCs/>
                <w:sz w:val="20"/>
                <w:szCs w:val="20"/>
              </w:rPr>
            </w:pPr>
            <w:r w:rsidRPr="00A26D66">
              <w:rPr>
                <w:rFonts w:ascii="Times New Roman" w:eastAsia="Times New Roman" w:hAnsi="Times New Roman" w:cs="Times New Roman"/>
                <w:sz w:val="20"/>
                <w:szCs w:val="20"/>
              </w:rPr>
              <w:t>(</w:t>
            </w:r>
            <w:r w:rsidRPr="00A26D66">
              <w:rPr>
                <w:rFonts w:ascii="Times New Roman" w:eastAsia="Times New Roman" w:hAnsi="Times New Roman" w:cs="Times New Roman"/>
                <w:sz w:val="20"/>
                <w:szCs w:val="20"/>
                <w:lang w:val="en-US"/>
              </w:rPr>
              <w:t>c</w:t>
            </w:r>
            <w:r w:rsidRPr="00A26D66">
              <w:rPr>
                <w:rFonts w:ascii="Times New Roman" w:eastAsia="Times New Roman" w:hAnsi="Times New Roman" w:cs="Times New Roman"/>
                <w:sz w:val="20"/>
                <w:szCs w:val="20"/>
              </w:rPr>
              <w:t xml:space="preserve">) </w:t>
            </w:r>
            <w:r w:rsidRPr="00A26D66">
              <w:rPr>
                <w:rFonts w:ascii="Times New Roman" w:eastAsia="Times New Roman" w:hAnsi="Times New Roman" w:cs="Times New Roman"/>
                <w:iCs/>
                <w:sz w:val="20"/>
                <w:szCs w:val="20"/>
              </w:rPr>
              <w:t>осуществляет совместный контроль над ОАО «НМТП»;</w:t>
            </w:r>
          </w:p>
          <w:p w:rsidR="00A26D66" w:rsidRPr="00A26D66" w:rsidRDefault="00A26D66" w:rsidP="00A26D66">
            <w:pPr>
              <w:tabs>
                <w:tab w:val="left" w:pos="1418"/>
              </w:tabs>
              <w:suppressAutoHyphens/>
              <w:autoSpaceDE w:val="0"/>
              <w:autoSpaceDN w:val="0"/>
              <w:adjustRightInd w:val="0"/>
              <w:spacing w:after="0" w:line="240" w:lineRule="auto"/>
              <w:ind w:left="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Да</w:t>
            </w:r>
            <w:proofErr w:type="gramStart"/>
            <w:r w:rsidRPr="00A26D66">
              <w:rPr>
                <w:rFonts w:ascii="Times New Roman" w:eastAsia="Times New Roman" w:hAnsi="Times New Roman" w:cs="Times New Roman"/>
                <w:sz w:val="20"/>
                <w:szCs w:val="20"/>
              </w:rPr>
              <w:t xml:space="preserve">                                                          </w:t>
            </w: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Н</w:t>
            </w:r>
            <w:proofErr w:type="gramEnd"/>
            <w:r w:rsidRPr="00A26D66">
              <w:rPr>
                <w:rFonts w:ascii="Times New Roman" w:eastAsia="Times New Roman" w:hAnsi="Times New Roman" w:cs="Times New Roman"/>
                <w:sz w:val="20"/>
                <w:szCs w:val="20"/>
              </w:rPr>
              <w:t>ет</w:t>
            </w:r>
          </w:p>
          <w:p w:rsidR="00A26D66" w:rsidRPr="00A26D66" w:rsidRDefault="00A26D66" w:rsidP="00A26D66">
            <w:pPr>
              <w:tabs>
                <w:tab w:val="left" w:pos="450"/>
                <w:tab w:val="left" w:pos="1418"/>
              </w:tabs>
              <w:suppressAutoHyphens/>
              <w:autoSpaceDE w:val="0"/>
              <w:autoSpaceDN w:val="0"/>
              <w:adjustRightInd w:val="0"/>
              <w:spacing w:after="0" w:line="240" w:lineRule="auto"/>
              <w:ind w:left="25" w:firstLine="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Если ответ «Да», то просим указать организации, с которыми осуществляется совместный контроль над ОАО «НМТП».</w:t>
            </w:r>
          </w:p>
          <w:p w:rsidR="00A26D66" w:rsidRPr="00A26D66" w:rsidRDefault="00A26D66" w:rsidP="00A26D66">
            <w:pPr>
              <w:tabs>
                <w:tab w:val="left" w:pos="450"/>
                <w:tab w:val="left" w:pos="1418"/>
              </w:tabs>
              <w:suppressAutoHyphens/>
              <w:autoSpaceDE w:val="0"/>
              <w:autoSpaceDN w:val="0"/>
              <w:adjustRightInd w:val="0"/>
              <w:spacing w:after="0" w:line="240" w:lineRule="auto"/>
              <w:ind w:left="25" w:firstLine="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__________________________________</w:t>
            </w:r>
            <w:r>
              <w:rPr>
                <w:rFonts w:ascii="Times New Roman" w:eastAsia="Times New Roman" w:hAnsi="Times New Roman" w:cs="Times New Roman"/>
                <w:sz w:val="20"/>
                <w:szCs w:val="20"/>
              </w:rPr>
              <w:t>_________</w:t>
            </w:r>
          </w:p>
          <w:p w:rsidR="00A26D66" w:rsidRPr="00A26D66" w:rsidRDefault="00A26D66" w:rsidP="00A26D66">
            <w:pPr>
              <w:tabs>
                <w:tab w:val="left" w:pos="450"/>
                <w:tab w:val="left" w:pos="1418"/>
              </w:tabs>
              <w:suppressAutoHyphens/>
              <w:autoSpaceDE w:val="0"/>
              <w:autoSpaceDN w:val="0"/>
              <w:adjustRightInd w:val="0"/>
              <w:spacing w:after="0" w:line="240" w:lineRule="auto"/>
              <w:ind w:left="25" w:firstLine="25"/>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w:t>
            </w:r>
            <w:r w:rsidRPr="00A26D66">
              <w:rPr>
                <w:rFonts w:ascii="Times New Roman" w:eastAsia="Times New Roman" w:hAnsi="Times New Roman" w:cs="Times New Roman"/>
                <w:sz w:val="20"/>
                <w:szCs w:val="20"/>
              </w:rPr>
              <w:t>__________</w:t>
            </w:r>
            <w:r>
              <w:rPr>
                <w:rFonts w:ascii="Times New Roman" w:eastAsia="Times New Roman" w:hAnsi="Times New Roman" w:cs="Times New Roman"/>
                <w:sz w:val="20"/>
                <w:szCs w:val="20"/>
              </w:rPr>
              <w:t>_______________________________</w:t>
            </w:r>
          </w:p>
          <w:p w:rsidR="00A26D66" w:rsidRPr="00A26D66" w:rsidRDefault="00A26D66" w:rsidP="00A26D66">
            <w:pPr>
              <w:tabs>
                <w:tab w:val="left" w:pos="450"/>
                <w:tab w:val="left" w:pos="1418"/>
              </w:tabs>
              <w:suppressAutoHyphens/>
              <w:autoSpaceDE w:val="0"/>
              <w:autoSpaceDN w:val="0"/>
              <w:adjustRightInd w:val="0"/>
              <w:spacing w:after="0" w:line="240" w:lineRule="auto"/>
              <w:ind w:left="25" w:firstLine="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_____________</w:t>
            </w:r>
            <w:r>
              <w:rPr>
                <w:rFonts w:ascii="Times New Roman" w:eastAsia="Times New Roman" w:hAnsi="Times New Roman" w:cs="Times New Roman"/>
                <w:sz w:val="20"/>
                <w:szCs w:val="20"/>
              </w:rPr>
              <w:t>______________________________</w:t>
            </w:r>
          </w:p>
          <w:p w:rsidR="00A26D66" w:rsidRPr="00A26D66" w:rsidRDefault="00A26D66" w:rsidP="00A26D66">
            <w:pPr>
              <w:tabs>
                <w:tab w:val="left" w:pos="450"/>
                <w:tab w:val="left" w:pos="1418"/>
              </w:tabs>
              <w:suppressAutoHyphens/>
              <w:autoSpaceDE w:val="0"/>
              <w:autoSpaceDN w:val="0"/>
              <w:adjustRightInd w:val="0"/>
              <w:spacing w:after="0" w:line="240" w:lineRule="auto"/>
              <w:ind w:left="25" w:firstLine="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_____________</w:t>
            </w:r>
            <w:r>
              <w:rPr>
                <w:rFonts w:ascii="Times New Roman" w:eastAsia="Times New Roman" w:hAnsi="Times New Roman" w:cs="Times New Roman"/>
                <w:sz w:val="20"/>
                <w:szCs w:val="20"/>
              </w:rPr>
              <w:t>______________________________</w:t>
            </w:r>
          </w:p>
          <w:p w:rsidR="00A26D66" w:rsidRPr="00A26D66" w:rsidRDefault="00A26D66" w:rsidP="00A26D66">
            <w:pPr>
              <w:tabs>
                <w:tab w:val="left" w:pos="450"/>
                <w:tab w:val="left" w:pos="1418"/>
              </w:tabs>
              <w:suppressAutoHyphens/>
              <w:autoSpaceDE w:val="0"/>
              <w:autoSpaceDN w:val="0"/>
              <w:adjustRightInd w:val="0"/>
              <w:spacing w:after="0" w:line="240" w:lineRule="auto"/>
              <w:ind w:left="25" w:firstLine="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___________________________________________</w:t>
            </w:r>
          </w:p>
          <w:p w:rsidR="00A26D66" w:rsidRPr="00A26D66" w:rsidRDefault="00A26D66" w:rsidP="00A26D66">
            <w:pPr>
              <w:tabs>
                <w:tab w:val="left" w:pos="309"/>
                <w:tab w:val="left" w:pos="1418"/>
              </w:tabs>
              <w:suppressAutoHyphens/>
              <w:autoSpaceDE w:val="0"/>
              <w:autoSpaceDN w:val="0"/>
              <w:adjustRightInd w:val="0"/>
              <w:spacing w:after="0" w:line="240" w:lineRule="auto"/>
              <w:ind w:left="25" w:firstLine="25"/>
              <w:contextualSpacing/>
              <w:jc w:val="both"/>
              <w:rPr>
                <w:rFonts w:ascii="Times New Roman" w:eastAsia="Times New Roman" w:hAnsi="Times New Roman" w:cs="Times New Roman"/>
                <w:sz w:val="20"/>
                <w:szCs w:val="20"/>
              </w:rPr>
            </w:pPr>
          </w:p>
          <w:p w:rsidR="00A26D66" w:rsidRPr="00A26D66" w:rsidRDefault="00A26D66" w:rsidP="00A26D66">
            <w:pPr>
              <w:tabs>
                <w:tab w:val="left" w:pos="309"/>
                <w:tab w:val="left" w:pos="1418"/>
              </w:tabs>
              <w:suppressAutoHyphens/>
              <w:autoSpaceDE w:val="0"/>
              <w:autoSpaceDN w:val="0"/>
              <w:adjustRightInd w:val="0"/>
              <w:spacing w:after="0" w:line="240" w:lineRule="auto"/>
              <w:ind w:left="25" w:firstLine="25"/>
              <w:contextualSpacing/>
              <w:jc w:val="both"/>
              <w:rPr>
                <w:rFonts w:ascii="Times New Roman" w:eastAsia="Times New Roman" w:hAnsi="Times New Roman" w:cs="Times New Roman"/>
                <w:iCs/>
                <w:sz w:val="20"/>
                <w:szCs w:val="20"/>
              </w:rPr>
            </w:pPr>
            <w:r w:rsidRPr="00A26D66">
              <w:rPr>
                <w:rFonts w:ascii="Times New Roman" w:eastAsia="Times New Roman" w:hAnsi="Times New Roman" w:cs="Times New Roman"/>
                <w:sz w:val="20"/>
                <w:szCs w:val="20"/>
              </w:rPr>
              <w:t>(</w:t>
            </w:r>
            <w:r w:rsidRPr="00A26D66">
              <w:rPr>
                <w:rFonts w:ascii="Times New Roman" w:eastAsia="Times New Roman" w:hAnsi="Times New Roman" w:cs="Times New Roman"/>
                <w:sz w:val="20"/>
                <w:szCs w:val="20"/>
                <w:lang w:val="en-US"/>
              </w:rPr>
              <w:t>d</w:t>
            </w:r>
            <w:r w:rsidRPr="00A26D66">
              <w:rPr>
                <w:rFonts w:ascii="Times New Roman" w:eastAsia="Times New Roman" w:hAnsi="Times New Roman" w:cs="Times New Roman"/>
                <w:sz w:val="20"/>
                <w:szCs w:val="20"/>
              </w:rPr>
              <w:t xml:space="preserve">) </w:t>
            </w:r>
            <w:r w:rsidRPr="00A26D66">
              <w:rPr>
                <w:rFonts w:ascii="Times New Roman" w:eastAsia="Times New Roman" w:hAnsi="Times New Roman" w:cs="Times New Roman"/>
                <w:iCs/>
                <w:sz w:val="20"/>
                <w:szCs w:val="20"/>
              </w:rPr>
              <w:t>является ассоциированной организацией.</w:t>
            </w:r>
          </w:p>
          <w:p w:rsidR="00A26D66" w:rsidRPr="00A26D66" w:rsidRDefault="00A26D66" w:rsidP="00A26D66">
            <w:pPr>
              <w:tabs>
                <w:tab w:val="left" w:pos="1418"/>
              </w:tabs>
              <w:suppressAutoHyphens/>
              <w:autoSpaceDE w:val="0"/>
              <w:autoSpaceDN w:val="0"/>
              <w:adjustRightInd w:val="0"/>
              <w:spacing w:after="0" w:line="240" w:lineRule="auto"/>
              <w:ind w:left="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Да</w:t>
            </w:r>
            <w:proofErr w:type="gramStart"/>
            <w:r w:rsidRPr="00A26D66">
              <w:rPr>
                <w:rFonts w:ascii="Times New Roman" w:eastAsia="Times New Roman" w:hAnsi="Times New Roman" w:cs="Times New Roman"/>
                <w:sz w:val="20"/>
                <w:szCs w:val="20"/>
              </w:rPr>
              <w:t xml:space="preserve">                                                          </w:t>
            </w: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Н</w:t>
            </w:r>
            <w:proofErr w:type="gramEnd"/>
            <w:r w:rsidRPr="00A26D66">
              <w:rPr>
                <w:rFonts w:ascii="Times New Roman" w:eastAsia="Times New Roman" w:hAnsi="Times New Roman" w:cs="Times New Roman"/>
                <w:sz w:val="20"/>
                <w:szCs w:val="20"/>
              </w:rPr>
              <w:t>ет</w:t>
            </w:r>
          </w:p>
          <w:p w:rsidR="00A26D66" w:rsidRPr="00A26D66" w:rsidRDefault="00A26D66" w:rsidP="00A26D66">
            <w:pPr>
              <w:tabs>
                <w:tab w:val="left" w:pos="309"/>
                <w:tab w:val="left" w:pos="1418"/>
              </w:tabs>
              <w:suppressAutoHyphens/>
              <w:autoSpaceDE w:val="0"/>
              <w:autoSpaceDN w:val="0"/>
              <w:adjustRightInd w:val="0"/>
              <w:spacing w:after="0" w:line="240" w:lineRule="auto"/>
              <w:ind w:left="25" w:firstLine="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Если ответ «Да», то просим указать, какой инвестор и как именно он оказывает существенное влияние.</w:t>
            </w:r>
          </w:p>
          <w:p w:rsidR="00A26D66" w:rsidRPr="00A26D66" w:rsidRDefault="00A26D66" w:rsidP="00A26D66">
            <w:pPr>
              <w:tabs>
                <w:tab w:val="left" w:pos="309"/>
                <w:tab w:val="left" w:pos="1418"/>
              </w:tabs>
              <w:suppressAutoHyphens/>
              <w:autoSpaceDE w:val="0"/>
              <w:autoSpaceDN w:val="0"/>
              <w:adjustRightInd w:val="0"/>
              <w:spacing w:after="0" w:line="240" w:lineRule="auto"/>
              <w:ind w:left="25" w:firstLine="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_____________</w:t>
            </w:r>
            <w:r>
              <w:rPr>
                <w:rFonts w:ascii="Times New Roman" w:eastAsia="Times New Roman" w:hAnsi="Times New Roman" w:cs="Times New Roman"/>
                <w:sz w:val="20"/>
                <w:szCs w:val="20"/>
              </w:rPr>
              <w:t>______________________________</w:t>
            </w:r>
          </w:p>
          <w:p w:rsidR="00A26D66" w:rsidRPr="00A26D66" w:rsidRDefault="00A26D66" w:rsidP="00A26D66">
            <w:pPr>
              <w:tabs>
                <w:tab w:val="left" w:pos="309"/>
                <w:tab w:val="left" w:pos="1418"/>
              </w:tabs>
              <w:suppressAutoHyphens/>
              <w:autoSpaceDE w:val="0"/>
              <w:autoSpaceDN w:val="0"/>
              <w:adjustRightInd w:val="0"/>
              <w:spacing w:after="0" w:line="240" w:lineRule="auto"/>
              <w:ind w:left="25" w:firstLine="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_____________</w:t>
            </w:r>
            <w:r>
              <w:rPr>
                <w:rFonts w:ascii="Times New Roman" w:eastAsia="Times New Roman" w:hAnsi="Times New Roman" w:cs="Times New Roman"/>
                <w:sz w:val="20"/>
                <w:szCs w:val="20"/>
              </w:rPr>
              <w:t>______________________________</w:t>
            </w:r>
          </w:p>
          <w:p w:rsidR="00A26D66" w:rsidRPr="00A26D66" w:rsidRDefault="00A26D66" w:rsidP="00A26D66">
            <w:pPr>
              <w:tabs>
                <w:tab w:val="left" w:pos="309"/>
                <w:tab w:val="left" w:pos="1418"/>
              </w:tabs>
              <w:suppressAutoHyphens/>
              <w:autoSpaceDE w:val="0"/>
              <w:autoSpaceDN w:val="0"/>
              <w:adjustRightInd w:val="0"/>
              <w:spacing w:after="0" w:line="240" w:lineRule="auto"/>
              <w:ind w:left="25" w:firstLine="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_______________</w:t>
            </w:r>
            <w:r>
              <w:rPr>
                <w:rFonts w:ascii="Times New Roman" w:eastAsia="Times New Roman" w:hAnsi="Times New Roman" w:cs="Times New Roman"/>
                <w:sz w:val="20"/>
                <w:szCs w:val="20"/>
              </w:rPr>
              <w:t>____________________________</w:t>
            </w:r>
          </w:p>
          <w:p w:rsidR="00A26D66" w:rsidRPr="00A26D66" w:rsidRDefault="00A26D66" w:rsidP="00A26D66">
            <w:pPr>
              <w:tabs>
                <w:tab w:val="left" w:pos="309"/>
                <w:tab w:val="left" w:pos="1418"/>
              </w:tabs>
              <w:suppressAutoHyphens/>
              <w:autoSpaceDE w:val="0"/>
              <w:autoSpaceDN w:val="0"/>
              <w:adjustRightInd w:val="0"/>
              <w:spacing w:after="0" w:line="240" w:lineRule="auto"/>
              <w:ind w:left="25" w:firstLine="25"/>
              <w:contextualSpacing/>
              <w:jc w:val="both"/>
              <w:rPr>
                <w:rFonts w:ascii="Times New Roman" w:eastAsia="Times New Roman" w:hAnsi="Times New Roman" w:cs="Times New Roman"/>
                <w:b/>
                <w:sz w:val="20"/>
                <w:szCs w:val="20"/>
              </w:rPr>
            </w:pPr>
            <w:r w:rsidRPr="00A26D66">
              <w:rPr>
                <w:rFonts w:ascii="Times New Roman" w:eastAsia="Times New Roman" w:hAnsi="Times New Roman" w:cs="Times New Roman"/>
                <w:sz w:val="20"/>
                <w:szCs w:val="20"/>
              </w:rPr>
              <w:t xml:space="preserve">2. </w:t>
            </w:r>
            <w:r w:rsidRPr="00A26D66">
              <w:rPr>
                <w:rFonts w:ascii="Times New Roman" w:eastAsia="Times New Roman" w:hAnsi="Times New Roman" w:cs="Times New Roman"/>
                <w:b/>
                <w:sz w:val="20"/>
                <w:szCs w:val="20"/>
              </w:rPr>
              <w:t>Физическое лицо</w:t>
            </w:r>
            <w:r w:rsidRPr="00A26D66">
              <w:rPr>
                <w:rFonts w:ascii="Times New Roman" w:eastAsia="Times New Roman" w:hAnsi="Times New Roman" w:cs="Times New Roman"/>
                <w:sz w:val="20"/>
                <w:szCs w:val="20"/>
              </w:rPr>
              <w:t xml:space="preserve"> </w:t>
            </w:r>
            <w:r w:rsidRPr="00A26D66">
              <w:rPr>
                <w:rFonts w:ascii="Times New Roman" w:eastAsia="Times New Roman" w:hAnsi="Times New Roman" w:cs="Times New Roman"/>
                <w:b/>
                <w:iCs/>
                <w:sz w:val="20"/>
                <w:szCs w:val="20"/>
              </w:rPr>
              <w:t xml:space="preserve">входит в состав старшего </w:t>
            </w:r>
            <w:r w:rsidRPr="00A26D66">
              <w:rPr>
                <w:rFonts w:ascii="Times New Roman" w:eastAsia="Times New Roman" w:hAnsi="Times New Roman" w:cs="Times New Roman"/>
                <w:b/>
                <w:iCs/>
                <w:sz w:val="20"/>
                <w:szCs w:val="20"/>
              </w:rPr>
              <w:lastRenderedPageBreak/>
              <w:t>руководящего персонала ОАО «НМТП» или его материнской организации:</w:t>
            </w:r>
          </w:p>
          <w:p w:rsidR="00A26D66" w:rsidRPr="00A26D66" w:rsidRDefault="00A26D66" w:rsidP="00A26D66">
            <w:pPr>
              <w:tabs>
                <w:tab w:val="left" w:pos="1418"/>
              </w:tabs>
              <w:suppressAutoHyphens/>
              <w:autoSpaceDE w:val="0"/>
              <w:autoSpaceDN w:val="0"/>
              <w:adjustRightInd w:val="0"/>
              <w:spacing w:after="0" w:line="240" w:lineRule="auto"/>
              <w:ind w:left="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 xml:space="preserve"> (</w:t>
            </w:r>
            <w:r w:rsidRPr="00A26D66">
              <w:rPr>
                <w:rFonts w:ascii="Times New Roman" w:eastAsia="Times New Roman" w:hAnsi="Times New Roman" w:cs="Times New Roman"/>
                <w:sz w:val="20"/>
                <w:szCs w:val="20"/>
                <w:lang w:val="en-US"/>
              </w:rPr>
              <w:t>a</w:t>
            </w:r>
            <w:r w:rsidRPr="00A26D66">
              <w:rPr>
                <w:rFonts w:ascii="Times New Roman" w:eastAsia="Times New Roman" w:hAnsi="Times New Roman" w:cs="Times New Roman"/>
                <w:sz w:val="20"/>
                <w:szCs w:val="20"/>
              </w:rPr>
              <w:t>) член Совета директоров (наблюдательного совета)</w:t>
            </w:r>
          </w:p>
          <w:p w:rsidR="00A26D66" w:rsidRPr="00A26D66" w:rsidRDefault="00A26D66" w:rsidP="00A26D66">
            <w:pPr>
              <w:tabs>
                <w:tab w:val="left" w:pos="1418"/>
              </w:tabs>
              <w:suppressAutoHyphens/>
              <w:autoSpaceDE w:val="0"/>
              <w:autoSpaceDN w:val="0"/>
              <w:adjustRightInd w:val="0"/>
              <w:spacing w:after="0" w:line="240" w:lineRule="auto"/>
              <w:ind w:left="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Да</w:t>
            </w:r>
            <w:proofErr w:type="gramStart"/>
            <w:r w:rsidRPr="00A26D66">
              <w:rPr>
                <w:rFonts w:ascii="Times New Roman" w:eastAsia="Times New Roman" w:hAnsi="Times New Roman" w:cs="Times New Roman"/>
                <w:sz w:val="20"/>
                <w:szCs w:val="20"/>
              </w:rPr>
              <w:t xml:space="preserve">                                                          </w:t>
            </w: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Н</w:t>
            </w:r>
            <w:proofErr w:type="gramEnd"/>
            <w:r w:rsidRPr="00A26D66">
              <w:rPr>
                <w:rFonts w:ascii="Times New Roman" w:eastAsia="Times New Roman" w:hAnsi="Times New Roman" w:cs="Times New Roman"/>
                <w:sz w:val="20"/>
                <w:szCs w:val="20"/>
              </w:rPr>
              <w:t>ет</w:t>
            </w:r>
          </w:p>
          <w:p w:rsidR="00A26D66" w:rsidRPr="00A26D66" w:rsidRDefault="00A26D66" w:rsidP="00A26D66">
            <w:pPr>
              <w:tabs>
                <w:tab w:val="left" w:pos="592"/>
                <w:tab w:val="left" w:pos="1418"/>
              </w:tabs>
              <w:suppressAutoHyphens/>
              <w:autoSpaceDE w:val="0"/>
              <w:autoSpaceDN w:val="0"/>
              <w:adjustRightInd w:val="0"/>
              <w:spacing w:after="0" w:line="240" w:lineRule="auto"/>
              <w:ind w:left="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Если ответ «Да», то просим указать ФИО члена Совета директоров</w:t>
            </w:r>
          </w:p>
          <w:p w:rsidR="00A26D66" w:rsidRPr="00A26D66" w:rsidRDefault="00A26D66" w:rsidP="00A26D66">
            <w:pPr>
              <w:tabs>
                <w:tab w:val="left" w:pos="592"/>
                <w:tab w:val="left" w:pos="1418"/>
              </w:tabs>
              <w:suppressAutoHyphens/>
              <w:autoSpaceDE w:val="0"/>
              <w:autoSpaceDN w:val="0"/>
              <w:adjustRightInd w:val="0"/>
              <w:spacing w:after="0" w:line="240" w:lineRule="auto"/>
              <w:ind w:left="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_________________________________________</w:t>
            </w:r>
            <w:r>
              <w:rPr>
                <w:rFonts w:ascii="Times New Roman" w:eastAsia="Times New Roman" w:hAnsi="Times New Roman" w:cs="Times New Roman"/>
                <w:sz w:val="20"/>
                <w:szCs w:val="20"/>
              </w:rPr>
              <w:t>___</w:t>
            </w:r>
          </w:p>
          <w:p w:rsidR="00A26D66" w:rsidRPr="00A26D66" w:rsidRDefault="00A26D66" w:rsidP="00A26D66">
            <w:pPr>
              <w:tabs>
                <w:tab w:val="left" w:pos="592"/>
                <w:tab w:val="left" w:pos="1418"/>
              </w:tabs>
              <w:suppressAutoHyphens/>
              <w:autoSpaceDE w:val="0"/>
              <w:autoSpaceDN w:val="0"/>
              <w:adjustRightInd w:val="0"/>
              <w:spacing w:after="0" w:line="240" w:lineRule="auto"/>
              <w:ind w:left="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 xml:space="preserve"> </w:t>
            </w:r>
          </w:p>
          <w:p w:rsidR="00A26D66" w:rsidRPr="00A26D66" w:rsidRDefault="00A26D66" w:rsidP="00A26D66">
            <w:pPr>
              <w:tabs>
                <w:tab w:val="left" w:pos="592"/>
                <w:tab w:val="left" w:pos="1418"/>
              </w:tabs>
              <w:suppressAutoHyphens/>
              <w:autoSpaceDE w:val="0"/>
              <w:autoSpaceDN w:val="0"/>
              <w:adjustRightInd w:val="0"/>
              <w:spacing w:after="0" w:line="240" w:lineRule="auto"/>
              <w:ind w:left="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w:t>
            </w:r>
            <w:r w:rsidRPr="00A26D66">
              <w:rPr>
                <w:rFonts w:ascii="Times New Roman" w:eastAsia="Times New Roman" w:hAnsi="Times New Roman" w:cs="Times New Roman"/>
                <w:sz w:val="20"/>
                <w:szCs w:val="20"/>
                <w:lang w:val="en-US"/>
              </w:rPr>
              <w:t>b</w:t>
            </w:r>
            <w:r w:rsidRPr="00A26D66">
              <w:rPr>
                <w:rFonts w:ascii="Times New Roman" w:eastAsia="Times New Roman" w:hAnsi="Times New Roman" w:cs="Times New Roman"/>
                <w:sz w:val="20"/>
                <w:szCs w:val="20"/>
              </w:rPr>
              <w:t>) член коллегиального органа управления;</w:t>
            </w:r>
          </w:p>
          <w:p w:rsidR="00A26D66" w:rsidRPr="00A26D66" w:rsidRDefault="00A26D66" w:rsidP="00A26D66">
            <w:pPr>
              <w:tabs>
                <w:tab w:val="left" w:pos="1418"/>
              </w:tabs>
              <w:suppressAutoHyphens/>
              <w:autoSpaceDE w:val="0"/>
              <w:autoSpaceDN w:val="0"/>
              <w:adjustRightInd w:val="0"/>
              <w:spacing w:after="0" w:line="240" w:lineRule="auto"/>
              <w:ind w:left="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Да</w:t>
            </w:r>
            <w:proofErr w:type="gramStart"/>
            <w:r w:rsidRPr="00A26D66">
              <w:rPr>
                <w:rFonts w:ascii="Times New Roman" w:eastAsia="Times New Roman" w:hAnsi="Times New Roman" w:cs="Times New Roman"/>
                <w:sz w:val="20"/>
                <w:szCs w:val="20"/>
              </w:rPr>
              <w:t xml:space="preserve">                                                          </w:t>
            </w: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Н</w:t>
            </w:r>
            <w:proofErr w:type="gramEnd"/>
            <w:r w:rsidRPr="00A26D66">
              <w:rPr>
                <w:rFonts w:ascii="Times New Roman" w:eastAsia="Times New Roman" w:hAnsi="Times New Roman" w:cs="Times New Roman"/>
                <w:sz w:val="20"/>
                <w:szCs w:val="20"/>
              </w:rPr>
              <w:t>ет</w:t>
            </w:r>
          </w:p>
          <w:p w:rsidR="00A26D66" w:rsidRPr="00A26D66" w:rsidRDefault="00A26D66" w:rsidP="00A26D66">
            <w:pPr>
              <w:tabs>
                <w:tab w:val="left" w:pos="1418"/>
              </w:tabs>
              <w:suppressAutoHyphens/>
              <w:autoSpaceDE w:val="0"/>
              <w:autoSpaceDN w:val="0"/>
              <w:adjustRightInd w:val="0"/>
              <w:spacing w:after="0" w:line="240" w:lineRule="auto"/>
              <w:ind w:left="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Если ответ «Да», то просим указать ФИО члена коллегиального органа управления.</w:t>
            </w:r>
          </w:p>
          <w:p w:rsidR="00A26D66" w:rsidRPr="00A26D66" w:rsidRDefault="00A26D66" w:rsidP="00A26D66">
            <w:pPr>
              <w:tabs>
                <w:tab w:val="left" w:pos="1418"/>
              </w:tabs>
              <w:suppressAutoHyphens/>
              <w:autoSpaceDE w:val="0"/>
              <w:autoSpaceDN w:val="0"/>
              <w:adjustRightInd w:val="0"/>
              <w:spacing w:after="0" w:line="240" w:lineRule="auto"/>
              <w:ind w:left="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_________________________________________</w:t>
            </w:r>
            <w:r>
              <w:rPr>
                <w:rFonts w:ascii="Times New Roman" w:eastAsia="Times New Roman" w:hAnsi="Times New Roman" w:cs="Times New Roman"/>
                <w:sz w:val="20"/>
                <w:szCs w:val="20"/>
              </w:rPr>
              <w:t>___</w:t>
            </w:r>
          </w:p>
          <w:p w:rsidR="00A26D66" w:rsidRPr="00A26D66" w:rsidRDefault="00A26D66" w:rsidP="00A26D66">
            <w:pPr>
              <w:tabs>
                <w:tab w:val="left" w:pos="1418"/>
              </w:tabs>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rPr>
            </w:pPr>
          </w:p>
          <w:p w:rsidR="00A26D66" w:rsidRPr="00A26D66" w:rsidRDefault="00A26D66" w:rsidP="00A26D66">
            <w:pPr>
              <w:tabs>
                <w:tab w:val="left" w:pos="1418"/>
              </w:tabs>
              <w:suppressAutoHyphens/>
              <w:autoSpaceDE w:val="0"/>
              <w:autoSpaceDN w:val="0"/>
              <w:adjustRightInd w:val="0"/>
              <w:spacing w:after="0" w:line="240" w:lineRule="auto"/>
              <w:ind w:left="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 xml:space="preserve"> (с) лицо, осуществляющее полномочия единоличного исполнительного органа.</w:t>
            </w:r>
          </w:p>
          <w:p w:rsidR="00A26D66" w:rsidRPr="00A26D66" w:rsidRDefault="00A26D66" w:rsidP="00A26D66">
            <w:pPr>
              <w:tabs>
                <w:tab w:val="left" w:pos="1418"/>
              </w:tabs>
              <w:suppressAutoHyphens/>
              <w:autoSpaceDE w:val="0"/>
              <w:autoSpaceDN w:val="0"/>
              <w:adjustRightInd w:val="0"/>
              <w:spacing w:after="0" w:line="240" w:lineRule="auto"/>
              <w:ind w:left="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Да</w:t>
            </w:r>
            <w:proofErr w:type="gramStart"/>
            <w:r w:rsidRPr="00A26D66">
              <w:rPr>
                <w:rFonts w:ascii="Times New Roman" w:eastAsia="Times New Roman" w:hAnsi="Times New Roman" w:cs="Times New Roman"/>
                <w:sz w:val="20"/>
                <w:szCs w:val="20"/>
              </w:rPr>
              <w:t xml:space="preserve">                                                          </w:t>
            </w: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Н</w:t>
            </w:r>
            <w:proofErr w:type="gramEnd"/>
            <w:r w:rsidRPr="00A26D66">
              <w:rPr>
                <w:rFonts w:ascii="Times New Roman" w:eastAsia="Times New Roman" w:hAnsi="Times New Roman" w:cs="Times New Roman"/>
                <w:sz w:val="20"/>
                <w:szCs w:val="20"/>
              </w:rPr>
              <w:t>ет</w:t>
            </w:r>
          </w:p>
          <w:p w:rsidR="00A26D66" w:rsidRPr="00A26D66" w:rsidRDefault="00A26D66" w:rsidP="00A26D66">
            <w:pPr>
              <w:tabs>
                <w:tab w:val="left" w:pos="1418"/>
              </w:tabs>
              <w:suppressAutoHyphens/>
              <w:autoSpaceDE w:val="0"/>
              <w:autoSpaceDN w:val="0"/>
              <w:adjustRightInd w:val="0"/>
              <w:spacing w:after="0" w:line="240" w:lineRule="auto"/>
              <w:ind w:left="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Если ответ «Да», то просим указать ФИО члена единоличного исполнительного органа.</w:t>
            </w:r>
          </w:p>
          <w:p w:rsidR="00A26D66" w:rsidRPr="00A26D66" w:rsidRDefault="00A26D66" w:rsidP="00A26D66">
            <w:pPr>
              <w:tabs>
                <w:tab w:val="left" w:pos="1418"/>
              </w:tabs>
              <w:suppressAutoHyphens/>
              <w:autoSpaceDE w:val="0"/>
              <w:autoSpaceDN w:val="0"/>
              <w:adjustRightInd w:val="0"/>
              <w:spacing w:after="0" w:line="240" w:lineRule="auto"/>
              <w:ind w:left="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_________________________________________</w:t>
            </w:r>
            <w:r>
              <w:rPr>
                <w:rFonts w:ascii="Times New Roman" w:eastAsia="Times New Roman" w:hAnsi="Times New Roman" w:cs="Times New Roman"/>
                <w:sz w:val="20"/>
                <w:szCs w:val="20"/>
              </w:rPr>
              <w:t>___</w:t>
            </w:r>
          </w:p>
          <w:p w:rsidR="00A26D66" w:rsidRPr="00A26D66" w:rsidRDefault="00A26D66" w:rsidP="00A26D66">
            <w:pPr>
              <w:tabs>
                <w:tab w:val="left" w:pos="1418"/>
              </w:tabs>
              <w:suppressAutoHyphens/>
              <w:autoSpaceDE w:val="0"/>
              <w:autoSpaceDN w:val="0"/>
              <w:adjustRightInd w:val="0"/>
              <w:spacing w:after="0" w:line="240" w:lineRule="auto"/>
              <w:ind w:left="25"/>
              <w:contextualSpacing/>
              <w:jc w:val="both"/>
              <w:rPr>
                <w:rFonts w:ascii="Times New Roman" w:eastAsia="Times New Roman" w:hAnsi="Times New Roman" w:cs="Times New Roman"/>
                <w:sz w:val="20"/>
                <w:szCs w:val="20"/>
              </w:rPr>
            </w:pPr>
          </w:p>
          <w:p w:rsidR="00A26D66" w:rsidRPr="00A26D66" w:rsidRDefault="00A26D66" w:rsidP="00A26D66">
            <w:pPr>
              <w:tabs>
                <w:tab w:val="left" w:pos="1418"/>
              </w:tabs>
              <w:suppressAutoHyphens/>
              <w:autoSpaceDE w:val="0"/>
              <w:autoSpaceDN w:val="0"/>
              <w:adjustRightInd w:val="0"/>
              <w:spacing w:after="0" w:line="240" w:lineRule="auto"/>
              <w:ind w:left="25" w:firstLine="25"/>
              <w:contextualSpacing/>
              <w:jc w:val="both"/>
              <w:rPr>
                <w:rFonts w:ascii="Times New Roman" w:eastAsia="Times New Roman" w:hAnsi="Times New Roman" w:cs="Times New Roman"/>
                <w:b/>
                <w:sz w:val="20"/>
                <w:szCs w:val="20"/>
                <w:lang w:eastAsia="ru-RU"/>
              </w:rPr>
            </w:pPr>
            <w:r w:rsidRPr="00A26D66">
              <w:rPr>
                <w:rFonts w:ascii="Times New Roman" w:eastAsia="Times New Roman" w:hAnsi="Times New Roman" w:cs="Times New Roman"/>
                <w:b/>
                <w:sz w:val="20"/>
                <w:szCs w:val="20"/>
              </w:rPr>
              <w:t xml:space="preserve">3. </w:t>
            </w:r>
            <w:r w:rsidRPr="00A26D66">
              <w:rPr>
                <w:rFonts w:ascii="Times New Roman" w:eastAsia="Times New Roman" w:hAnsi="Times New Roman" w:cs="Times New Roman"/>
                <w:b/>
                <w:sz w:val="20"/>
                <w:szCs w:val="20"/>
                <w:lang w:eastAsia="ru-RU"/>
              </w:rPr>
              <w:t>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A26D66" w:rsidRPr="00A26D66" w:rsidRDefault="00A26D66" w:rsidP="00A26D66">
            <w:pPr>
              <w:widowControl w:val="0"/>
              <w:tabs>
                <w:tab w:val="left" w:pos="1418"/>
              </w:tabs>
              <w:suppressAutoHyphens/>
              <w:autoSpaceDE w:val="0"/>
              <w:autoSpaceDN w:val="0"/>
              <w:adjustRightInd w:val="0"/>
              <w:spacing w:after="0" w:line="240" w:lineRule="auto"/>
              <w:ind w:firstLine="25"/>
              <w:contextualSpacing/>
              <w:jc w:val="both"/>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rPr>
              <w:t xml:space="preserve"> </w:t>
            </w:r>
            <w:r w:rsidRPr="00A26D66">
              <w:rPr>
                <w:rFonts w:ascii="Times New Roman" w:eastAsia="Times New Roman" w:hAnsi="Times New Roman" w:cs="Times New Roman"/>
                <w:sz w:val="20"/>
                <w:szCs w:val="20"/>
                <w:lang w:eastAsia="ru-RU"/>
              </w:rPr>
              <w:t>(a) дети, а также супруг (супруга) или гражданский супруг (супруга) такого лица;</w:t>
            </w:r>
          </w:p>
          <w:p w:rsidR="00A26D66" w:rsidRPr="00A26D66" w:rsidRDefault="00A26D66" w:rsidP="00A26D66">
            <w:pPr>
              <w:tabs>
                <w:tab w:val="left" w:pos="1418"/>
              </w:tabs>
              <w:suppressAutoHyphens/>
              <w:autoSpaceDE w:val="0"/>
              <w:autoSpaceDN w:val="0"/>
              <w:adjustRightInd w:val="0"/>
              <w:spacing w:after="0" w:line="240" w:lineRule="auto"/>
              <w:ind w:left="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Да</w:t>
            </w:r>
            <w:proofErr w:type="gramStart"/>
            <w:r w:rsidRPr="00A26D66">
              <w:rPr>
                <w:rFonts w:ascii="Times New Roman" w:eastAsia="Times New Roman" w:hAnsi="Times New Roman" w:cs="Times New Roman"/>
                <w:sz w:val="20"/>
                <w:szCs w:val="20"/>
              </w:rPr>
              <w:t xml:space="preserve">                                                          </w:t>
            </w: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Н</w:t>
            </w:r>
            <w:proofErr w:type="gramEnd"/>
            <w:r w:rsidRPr="00A26D66">
              <w:rPr>
                <w:rFonts w:ascii="Times New Roman" w:eastAsia="Times New Roman" w:hAnsi="Times New Roman" w:cs="Times New Roman"/>
                <w:sz w:val="20"/>
                <w:szCs w:val="20"/>
              </w:rPr>
              <w:t>ет</w:t>
            </w:r>
          </w:p>
          <w:p w:rsidR="00A26D66" w:rsidRPr="00A26D66" w:rsidRDefault="00A26D66" w:rsidP="00A26D66">
            <w:pPr>
              <w:spacing w:after="0" w:line="240" w:lineRule="auto"/>
              <w:ind w:firstLine="25"/>
              <w:contextualSpacing/>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Если ответ «Да», то просим указать ФИО близкого родственника и степень родства.</w:t>
            </w:r>
          </w:p>
          <w:p w:rsidR="00A26D66" w:rsidRPr="00A26D66" w:rsidRDefault="00A26D66" w:rsidP="00A26D66">
            <w:pPr>
              <w:spacing w:after="0" w:line="240" w:lineRule="auto"/>
              <w:ind w:firstLine="25"/>
              <w:contextualSpacing/>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_________________________________________</w:t>
            </w:r>
            <w:r>
              <w:rPr>
                <w:rFonts w:ascii="Times New Roman" w:eastAsia="Times New Roman" w:hAnsi="Times New Roman" w:cs="Times New Roman"/>
                <w:sz w:val="20"/>
                <w:szCs w:val="20"/>
              </w:rPr>
              <w:t>___</w:t>
            </w:r>
          </w:p>
          <w:p w:rsidR="00A26D66" w:rsidRPr="00A26D66" w:rsidRDefault="00A26D66" w:rsidP="00A26D66">
            <w:pPr>
              <w:spacing w:after="0" w:line="240" w:lineRule="auto"/>
              <w:ind w:firstLine="25"/>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___</w:t>
            </w:r>
            <w:r w:rsidRPr="00A26D66">
              <w:rPr>
                <w:rFonts w:ascii="Times New Roman" w:eastAsia="Times New Roman" w:hAnsi="Times New Roman" w:cs="Times New Roman"/>
                <w:sz w:val="20"/>
                <w:szCs w:val="20"/>
              </w:rPr>
              <w:t>_________________________________________</w:t>
            </w:r>
          </w:p>
          <w:p w:rsidR="00A26D66" w:rsidRPr="00A26D66" w:rsidRDefault="00A26D66" w:rsidP="00A26D66">
            <w:pPr>
              <w:spacing w:after="0" w:line="240" w:lineRule="auto"/>
              <w:ind w:firstLine="25"/>
              <w:contextualSpacing/>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t>(b) дети супруга (супруги) или гражданского супруга (супруги) такого лица;</w:t>
            </w:r>
          </w:p>
          <w:p w:rsidR="00A26D66" w:rsidRPr="00A26D66" w:rsidRDefault="00A26D66" w:rsidP="00A26D66">
            <w:pPr>
              <w:tabs>
                <w:tab w:val="left" w:pos="1418"/>
              </w:tabs>
              <w:suppressAutoHyphens/>
              <w:autoSpaceDE w:val="0"/>
              <w:autoSpaceDN w:val="0"/>
              <w:adjustRightInd w:val="0"/>
              <w:spacing w:after="0" w:line="240" w:lineRule="auto"/>
              <w:ind w:left="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Да</w:t>
            </w:r>
            <w:proofErr w:type="gramStart"/>
            <w:r w:rsidRPr="00A26D66">
              <w:rPr>
                <w:rFonts w:ascii="Times New Roman" w:eastAsia="Times New Roman" w:hAnsi="Times New Roman" w:cs="Times New Roman"/>
                <w:sz w:val="20"/>
                <w:szCs w:val="20"/>
              </w:rPr>
              <w:t xml:space="preserve">                                                          </w:t>
            </w: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Н</w:t>
            </w:r>
            <w:proofErr w:type="gramEnd"/>
            <w:r w:rsidRPr="00A26D66">
              <w:rPr>
                <w:rFonts w:ascii="Times New Roman" w:eastAsia="Times New Roman" w:hAnsi="Times New Roman" w:cs="Times New Roman"/>
                <w:sz w:val="20"/>
                <w:szCs w:val="20"/>
              </w:rPr>
              <w:t>ет</w:t>
            </w:r>
          </w:p>
          <w:p w:rsidR="00A26D66" w:rsidRPr="00A26D66" w:rsidRDefault="00A26D66" w:rsidP="00A26D66">
            <w:pPr>
              <w:spacing w:after="0" w:line="240" w:lineRule="auto"/>
              <w:ind w:firstLine="25"/>
              <w:contextualSpacing/>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Если ответ «Да», то просим указать ФИО близкого родственника и степень родства.</w:t>
            </w:r>
          </w:p>
          <w:p w:rsidR="00A26D66" w:rsidRPr="00A26D66" w:rsidRDefault="00A26D66" w:rsidP="00A26D66">
            <w:pPr>
              <w:spacing w:after="0" w:line="240" w:lineRule="auto"/>
              <w:ind w:firstLine="25"/>
              <w:contextualSpacing/>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t>_________________________________________</w:t>
            </w:r>
            <w:r>
              <w:rPr>
                <w:rFonts w:ascii="Times New Roman" w:eastAsia="Times New Roman" w:hAnsi="Times New Roman" w:cs="Times New Roman"/>
                <w:sz w:val="20"/>
                <w:szCs w:val="20"/>
                <w:lang w:eastAsia="ru-RU"/>
              </w:rPr>
              <w:t>___</w:t>
            </w:r>
          </w:p>
          <w:p w:rsidR="00A26D66" w:rsidRPr="00A26D66" w:rsidRDefault="00A26D66" w:rsidP="00A26D66">
            <w:pPr>
              <w:spacing w:after="0" w:line="240" w:lineRule="auto"/>
              <w:ind w:firstLine="25"/>
              <w:contextualSpacing/>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t>____________________________________________</w:t>
            </w:r>
          </w:p>
          <w:p w:rsidR="00A26D66" w:rsidRPr="00A26D66" w:rsidRDefault="00A26D66" w:rsidP="00A26D66">
            <w:pPr>
              <w:tabs>
                <w:tab w:val="left" w:pos="1418"/>
              </w:tabs>
              <w:suppressAutoHyphens/>
              <w:spacing w:after="0" w:line="240" w:lineRule="auto"/>
              <w:ind w:firstLine="25"/>
              <w:contextualSpacing/>
              <w:jc w:val="both"/>
              <w:rPr>
                <w:rFonts w:ascii="Times New Roman" w:eastAsia="Times New Roman" w:hAnsi="Times New Roman" w:cs="Times New Roman"/>
                <w:sz w:val="20"/>
                <w:szCs w:val="20"/>
              </w:rPr>
            </w:pPr>
          </w:p>
          <w:p w:rsidR="00A26D66" w:rsidRPr="00A26D66" w:rsidRDefault="00A26D66" w:rsidP="00A26D66">
            <w:pPr>
              <w:tabs>
                <w:tab w:val="left" w:pos="1418"/>
              </w:tabs>
              <w:suppressAutoHyphens/>
              <w:spacing w:after="0" w:line="240" w:lineRule="auto"/>
              <w:ind w:firstLine="25"/>
              <w:contextualSpacing/>
              <w:jc w:val="both"/>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rPr>
              <w:t xml:space="preserve"> </w:t>
            </w:r>
            <w:r w:rsidRPr="00A26D66">
              <w:rPr>
                <w:rFonts w:ascii="Times New Roman" w:eastAsia="Times New Roman" w:hAnsi="Times New Roman" w:cs="Times New Roman"/>
                <w:sz w:val="20"/>
                <w:szCs w:val="20"/>
                <w:lang w:eastAsia="ru-RU"/>
              </w:rPr>
              <w:t>(c) иждивенцы такого лица, супруга (супруги) или гражданского супруга (супруги) такого лица.</w:t>
            </w:r>
          </w:p>
          <w:p w:rsidR="00A26D66" w:rsidRPr="00A26D66" w:rsidRDefault="00A26D66" w:rsidP="00A26D66">
            <w:pPr>
              <w:tabs>
                <w:tab w:val="left" w:pos="1418"/>
              </w:tabs>
              <w:suppressAutoHyphens/>
              <w:autoSpaceDE w:val="0"/>
              <w:autoSpaceDN w:val="0"/>
              <w:adjustRightInd w:val="0"/>
              <w:spacing w:after="0" w:line="240" w:lineRule="auto"/>
              <w:ind w:left="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Да</w:t>
            </w:r>
            <w:proofErr w:type="gramStart"/>
            <w:r w:rsidRPr="00A26D66">
              <w:rPr>
                <w:rFonts w:ascii="Times New Roman" w:eastAsia="Times New Roman" w:hAnsi="Times New Roman" w:cs="Times New Roman"/>
                <w:sz w:val="20"/>
                <w:szCs w:val="20"/>
              </w:rPr>
              <w:t xml:space="preserve">                                                          </w:t>
            </w: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Н</w:t>
            </w:r>
            <w:proofErr w:type="gramEnd"/>
            <w:r w:rsidRPr="00A26D66">
              <w:rPr>
                <w:rFonts w:ascii="Times New Roman" w:eastAsia="Times New Roman" w:hAnsi="Times New Roman" w:cs="Times New Roman"/>
                <w:sz w:val="20"/>
                <w:szCs w:val="20"/>
              </w:rPr>
              <w:t>ет</w:t>
            </w:r>
          </w:p>
          <w:p w:rsidR="00A26D66" w:rsidRPr="00A26D66" w:rsidRDefault="00A26D66" w:rsidP="00A26D66">
            <w:pPr>
              <w:spacing w:after="0" w:line="240" w:lineRule="auto"/>
              <w:ind w:firstLine="25"/>
              <w:contextualSpacing/>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Если ответ «Да», то просим указать ФИО близкого родственника и степень родства.</w:t>
            </w:r>
          </w:p>
          <w:p w:rsidR="00A26D66" w:rsidRPr="00A26D66" w:rsidRDefault="00A26D66" w:rsidP="00A26D66">
            <w:pPr>
              <w:tabs>
                <w:tab w:val="left" w:pos="1418"/>
              </w:tabs>
              <w:suppressAutoHyphens/>
              <w:spacing w:after="0" w:line="240" w:lineRule="auto"/>
              <w:ind w:firstLine="25"/>
              <w:contextualSpacing/>
              <w:jc w:val="both"/>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t>_________________________________________</w:t>
            </w:r>
            <w:r>
              <w:rPr>
                <w:rFonts w:ascii="Times New Roman" w:eastAsia="Times New Roman" w:hAnsi="Times New Roman" w:cs="Times New Roman"/>
                <w:sz w:val="20"/>
                <w:szCs w:val="20"/>
                <w:lang w:eastAsia="ru-RU"/>
              </w:rPr>
              <w:t>___</w:t>
            </w:r>
          </w:p>
          <w:p w:rsidR="00A26D66" w:rsidRDefault="00A26D66" w:rsidP="00A26D66">
            <w:pPr>
              <w:tabs>
                <w:tab w:val="left" w:pos="1418"/>
              </w:tabs>
              <w:suppressAutoHyphens/>
              <w:spacing w:after="0" w:line="240" w:lineRule="auto"/>
              <w:ind w:firstLine="25"/>
              <w:contextualSpacing/>
              <w:jc w:val="both"/>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t>_____________</w:t>
            </w:r>
            <w:r>
              <w:rPr>
                <w:rFonts w:ascii="Times New Roman" w:eastAsia="Times New Roman" w:hAnsi="Times New Roman" w:cs="Times New Roman"/>
                <w:sz w:val="20"/>
                <w:szCs w:val="20"/>
                <w:lang w:eastAsia="ru-RU"/>
              </w:rPr>
              <w:t>_______________________________</w:t>
            </w:r>
          </w:p>
          <w:p w:rsidR="00A26D66" w:rsidRPr="00A26D66" w:rsidRDefault="00A26D66" w:rsidP="00A26D66">
            <w:pPr>
              <w:tabs>
                <w:tab w:val="left" w:pos="1418"/>
              </w:tabs>
              <w:suppressAutoHyphens/>
              <w:spacing w:after="0" w:line="240" w:lineRule="auto"/>
              <w:ind w:firstLine="25"/>
              <w:contextualSpacing/>
              <w:jc w:val="both"/>
              <w:rPr>
                <w:rFonts w:ascii="Times New Roman" w:eastAsia="Times New Roman" w:hAnsi="Times New Roman" w:cs="Times New Roman"/>
                <w:sz w:val="20"/>
                <w:szCs w:val="20"/>
                <w:lang w:eastAsia="ru-RU"/>
              </w:rPr>
            </w:pPr>
          </w:p>
        </w:tc>
        <w:tc>
          <w:tcPr>
            <w:tcW w:w="4980" w:type="dxa"/>
          </w:tcPr>
          <w:p w:rsidR="00A26D66" w:rsidRPr="00A26D66" w:rsidRDefault="00A26D66" w:rsidP="00A26D6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lastRenderedPageBreak/>
              <w:t xml:space="preserve">(а) две организации, только </w:t>
            </w:r>
            <w:proofErr w:type="gramStart"/>
            <w:r w:rsidRPr="00A26D66">
              <w:rPr>
                <w:rFonts w:ascii="Times New Roman" w:eastAsia="Times New Roman" w:hAnsi="Times New Roman" w:cs="Times New Roman"/>
                <w:sz w:val="20"/>
                <w:szCs w:val="20"/>
                <w:lang w:eastAsia="ru-RU"/>
              </w:rPr>
              <w:t>потому</w:t>
            </w:r>
            <w:proofErr w:type="gramEnd"/>
            <w:r w:rsidRPr="00A26D66">
              <w:rPr>
                <w:rFonts w:ascii="Times New Roman" w:eastAsia="Times New Roman" w:hAnsi="Times New Roman" w:cs="Times New Roman"/>
                <w:sz w:val="20"/>
                <w:szCs w:val="20"/>
                <w:lang w:eastAsia="ru-RU"/>
              </w:rPr>
              <w:t xml:space="preserve">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A26D66" w:rsidRPr="00A26D66" w:rsidRDefault="00A26D66" w:rsidP="00A26D66">
            <w:pPr>
              <w:tabs>
                <w:tab w:val="left" w:pos="1418"/>
              </w:tabs>
              <w:suppressAutoHyphens/>
              <w:autoSpaceDE w:val="0"/>
              <w:autoSpaceDN w:val="0"/>
              <w:adjustRightInd w:val="0"/>
              <w:spacing w:after="0" w:line="240" w:lineRule="auto"/>
              <w:ind w:left="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Да</w:t>
            </w:r>
            <w:proofErr w:type="gramStart"/>
            <w:r w:rsidRPr="00A26D66">
              <w:rPr>
                <w:rFonts w:ascii="Times New Roman" w:eastAsia="Times New Roman" w:hAnsi="Times New Roman" w:cs="Times New Roman"/>
                <w:sz w:val="20"/>
                <w:szCs w:val="20"/>
              </w:rPr>
              <w:t xml:space="preserve">                                                          </w:t>
            </w: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Н</w:t>
            </w:r>
            <w:proofErr w:type="gramEnd"/>
            <w:r w:rsidRPr="00A26D66">
              <w:rPr>
                <w:rFonts w:ascii="Times New Roman" w:eastAsia="Times New Roman" w:hAnsi="Times New Roman" w:cs="Times New Roman"/>
                <w:sz w:val="20"/>
                <w:szCs w:val="20"/>
              </w:rPr>
              <w:t>ет</w:t>
            </w:r>
          </w:p>
          <w:p w:rsidR="00A26D66" w:rsidRPr="00A26D66" w:rsidRDefault="00A26D66" w:rsidP="00A26D6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t>Если ответ «Да», то просим указать соответствующий признак и ФИО.</w:t>
            </w:r>
          </w:p>
          <w:p w:rsidR="00A26D66" w:rsidRPr="00A26D66" w:rsidRDefault="00A26D66" w:rsidP="00A26D6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t>_______________</w:t>
            </w:r>
            <w:r>
              <w:rPr>
                <w:rFonts w:ascii="Times New Roman" w:eastAsia="Times New Roman" w:hAnsi="Times New Roman" w:cs="Times New Roman"/>
                <w:sz w:val="20"/>
                <w:szCs w:val="20"/>
                <w:lang w:eastAsia="ru-RU"/>
              </w:rPr>
              <w:t>_____________________________</w:t>
            </w:r>
          </w:p>
          <w:p w:rsidR="00A26D66" w:rsidRPr="00A26D66" w:rsidRDefault="00A26D66" w:rsidP="00A26D6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t>_______________</w:t>
            </w:r>
            <w:r>
              <w:rPr>
                <w:rFonts w:ascii="Times New Roman" w:eastAsia="Times New Roman" w:hAnsi="Times New Roman" w:cs="Times New Roman"/>
                <w:sz w:val="20"/>
                <w:szCs w:val="20"/>
                <w:lang w:eastAsia="ru-RU"/>
              </w:rPr>
              <w:t>_____________________________</w:t>
            </w:r>
          </w:p>
          <w:p w:rsidR="00A26D66" w:rsidRPr="00A26D66" w:rsidRDefault="00A26D66" w:rsidP="00A26D6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t>_______________</w:t>
            </w:r>
            <w:r>
              <w:rPr>
                <w:rFonts w:ascii="Times New Roman" w:eastAsia="Times New Roman" w:hAnsi="Times New Roman" w:cs="Times New Roman"/>
                <w:sz w:val="20"/>
                <w:szCs w:val="20"/>
                <w:lang w:eastAsia="ru-RU"/>
              </w:rPr>
              <w:t>______________________________</w:t>
            </w:r>
          </w:p>
          <w:p w:rsidR="00A26D66" w:rsidRPr="00A26D66" w:rsidRDefault="00A26D66" w:rsidP="00A26D6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p w:rsidR="00A26D66" w:rsidRPr="00A26D66" w:rsidRDefault="00A26D66" w:rsidP="00A26D6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t>(b) два участника совместного предприятия только по той причине, что они осуществляют совместный контроль над совместной деятельностью;</w:t>
            </w:r>
          </w:p>
          <w:p w:rsidR="00A26D66" w:rsidRPr="00A26D66" w:rsidRDefault="00A26D66" w:rsidP="00A26D66">
            <w:pPr>
              <w:tabs>
                <w:tab w:val="left" w:pos="1418"/>
              </w:tabs>
              <w:suppressAutoHyphens/>
              <w:autoSpaceDE w:val="0"/>
              <w:autoSpaceDN w:val="0"/>
              <w:adjustRightInd w:val="0"/>
              <w:spacing w:after="0" w:line="240" w:lineRule="auto"/>
              <w:ind w:left="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Да</w:t>
            </w:r>
            <w:proofErr w:type="gramStart"/>
            <w:r w:rsidRPr="00A26D66">
              <w:rPr>
                <w:rFonts w:ascii="Times New Roman" w:eastAsia="Times New Roman" w:hAnsi="Times New Roman" w:cs="Times New Roman"/>
                <w:sz w:val="20"/>
                <w:szCs w:val="20"/>
              </w:rPr>
              <w:t xml:space="preserve">                                                          </w:t>
            </w: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Н</w:t>
            </w:r>
            <w:proofErr w:type="gramEnd"/>
            <w:r w:rsidRPr="00A26D66">
              <w:rPr>
                <w:rFonts w:ascii="Times New Roman" w:eastAsia="Times New Roman" w:hAnsi="Times New Roman" w:cs="Times New Roman"/>
                <w:sz w:val="20"/>
                <w:szCs w:val="20"/>
              </w:rPr>
              <w:t>ет</w:t>
            </w:r>
          </w:p>
          <w:p w:rsidR="00A26D66" w:rsidRPr="00A26D66" w:rsidRDefault="00A26D66" w:rsidP="00A26D6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t>Если ответ «Да», то просим указать ФИО участников совместного предприятия.</w:t>
            </w:r>
          </w:p>
          <w:p w:rsidR="00A26D66" w:rsidRPr="00A26D66" w:rsidRDefault="00A26D66" w:rsidP="00A26D6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t>_______________</w:t>
            </w:r>
            <w:r>
              <w:rPr>
                <w:rFonts w:ascii="Times New Roman" w:eastAsia="Times New Roman" w:hAnsi="Times New Roman" w:cs="Times New Roman"/>
                <w:sz w:val="20"/>
                <w:szCs w:val="20"/>
                <w:lang w:eastAsia="ru-RU"/>
              </w:rPr>
              <w:t>______________________________</w:t>
            </w:r>
          </w:p>
          <w:p w:rsidR="00A26D66" w:rsidRPr="00A26D66" w:rsidRDefault="00A26D66" w:rsidP="00A26D6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t>_______________</w:t>
            </w:r>
            <w:r>
              <w:rPr>
                <w:rFonts w:ascii="Times New Roman" w:eastAsia="Times New Roman" w:hAnsi="Times New Roman" w:cs="Times New Roman"/>
                <w:sz w:val="20"/>
                <w:szCs w:val="20"/>
                <w:lang w:eastAsia="ru-RU"/>
              </w:rPr>
              <w:t>______________________________</w:t>
            </w:r>
          </w:p>
          <w:p w:rsidR="00A26D66" w:rsidRPr="00A26D66" w:rsidRDefault="00A26D66" w:rsidP="00A26D6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t>_______________</w:t>
            </w:r>
            <w:r>
              <w:rPr>
                <w:rFonts w:ascii="Times New Roman" w:eastAsia="Times New Roman" w:hAnsi="Times New Roman" w:cs="Times New Roman"/>
                <w:sz w:val="20"/>
                <w:szCs w:val="20"/>
                <w:lang w:eastAsia="ru-RU"/>
              </w:rPr>
              <w:t>______________________________</w:t>
            </w:r>
          </w:p>
          <w:p w:rsidR="00A26D66" w:rsidRPr="00A26D66" w:rsidRDefault="00A26D66" w:rsidP="00A26D66">
            <w:pPr>
              <w:widowControl w:val="0"/>
              <w:tabs>
                <w:tab w:val="left" w:pos="651"/>
              </w:tabs>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A26D66" w:rsidRPr="00A26D66" w:rsidRDefault="00A26D66" w:rsidP="00A26D66">
            <w:pPr>
              <w:tabs>
                <w:tab w:val="left" w:pos="1418"/>
              </w:tabs>
              <w:suppressAutoHyphens/>
              <w:autoSpaceDE w:val="0"/>
              <w:autoSpaceDN w:val="0"/>
              <w:adjustRightInd w:val="0"/>
              <w:spacing w:after="0" w:line="240" w:lineRule="auto"/>
              <w:ind w:left="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Да</w:t>
            </w:r>
            <w:proofErr w:type="gramStart"/>
            <w:r w:rsidRPr="00A26D66">
              <w:rPr>
                <w:rFonts w:ascii="Times New Roman" w:eastAsia="Times New Roman" w:hAnsi="Times New Roman" w:cs="Times New Roman"/>
                <w:sz w:val="20"/>
                <w:szCs w:val="20"/>
              </w:rPr>
              <w:t xml:space="preserve">                                                          </w:t>
            </w: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Н</w:t>
            </w:r>
            <w:proofErr w:type="gramEnd"/>
            <w:r w:rsidRPr="00A26D66">
              <w:rPr>
                <w:rFonts w:ascii="Times New Roman" w:eastAsia="Times New Roman" w:hAnsi="Times New Roman" w:cs="Times New Roman"/>
                <w:sz w:val="20"/>
                <w:szCs w:val="20"/>
              </w:rPr>
              <w:t>ет</w:t>
            </w:r>
          </w:p>
          <w:p w:rsidR="00A26D66" w:rsidRPr="00A26D66" w:rsidRDefault="00A26D66" w:rsidP="00A26D6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t>Если ответ «Да», то просим указать соответствующий признак с указанием организации.</w:t>
            </w:r>
          </w:p>
          <w:p w:rsidR="00A26D66" w:rsidRPr="00A26D66" w:rsidRDefault="00A26D66" w:rsidP="00A26D6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t>_______________</w:t>
            </w:r>
            <w:r>
              <w:rPr>
                <w:rFonts w:ascii="Times New Roman" w:eastAsia="Times New Roman" w:hAnsi="Times New Roman" w:cs="Times New Roman"/>
                <w:sz w:val="20"/>
                <w:szCs w:val="20"/>
                <w:lang w:eastAsia="ru-RU"/>
              </w:rPr>
              <w:t>______________________________</w:t>
            </w:r>
          </w:p>
          <w:p w:rsidR="00A26D66" w:rsidRPr="00A26D66" w:rsidRDefault="00A26D66" w:rsidP="00A26D6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t>_______________</w:t>
            </w:r>
            <w:r>
              <w:rPr>
                <w:rFonts w:ascii="Times New Roman" w:eastAsia="Times New Roman" w:hAnsi="Times New Roman" w:cs="Times New Roman"/>
                <w:sz w:val="20"/>
                <w:szCs w:val="20"/>
                <w:lang w:eastAsia="ru-RU"/>
              </w:rPr>
              <w:t>______________________________</w:t>
            </w:r>
          </w:p>
          <w:p w:rsidR="00A26D66" w:rsidRPr="00A26D66" w:rsidRDefault="00A26D66" w:rsidP="00A26D6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t>_______________</w:t>
            </w:r>
            <w:r>
              <w:rPr>
                <w:rFonts w:ascii="Times New Roman" w:eastAsia="Times New Roman" w:hAnsi="Times New Roman" w:cs="Times New Roman"/>
                <w:sz w:val="20"/>
                <w:szCs w:val="20"/>
                <w:lang w:eastAsia="ru-RU"/>
              </w:rPr>
              <w:t>______________________________</w:t>
            </w:r>
          </w:p>
          <w:p w:rsidR="00A26D66" w:rsidRPr="00A26D66" w:rsidRDefault="00A26D66" w:rsidP="00A26D6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p w:rsidR="00A26D66" w:rsidRPr="00A26D66" w:rsidRDefault="00A26D66" w:rsidP="00A26D6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w:t>
            </w:r>
            <w:proofErr w:type="gramStart"/>
            <w:r w:rsidRPr="00A26D66">
              <w:rPr>
                <w:rFonts w:ascii="Times New Roman" w:eastAsia="Times New Roman" w:hAnsi="Times New Roman" w:cs="Times New Roman"/>
                <w:sz w:val="20"/>
                <w:szCs w:val="20"/>
                <w:lang w:eastAsia="ru-RU"/>
              </w:rPr>
              <w:t>причине</w:t>
            </w:r>
            <w:proofErr w:type="gramEnd"/>
            <w:r w:rsidRPr="00A26D66">
              <w:rPr>
                <w:rFonts w:ascii="Times New Roman" w:eastAsia="Times New Roman" w:hAnsi="Times New Roman" w:cs="Times New Roman"/>
                <w:sz w:val="20"/>
                <w:szCs w:val="20"/>
                <w:lang w:eastAsia="ru-RU"/>
              </w:rPr>
              <w:t xml:space="preserve"> возникающей в результате этого экономической </w:t>
            </w:r>
            <w:r w:rsidRPr="00A26D66">
              <w:rPr>
                <w:rFonts w:ascii="Times New Roman" w:eastAsia="Times New Roman" w:hAnsi="Times New Roman" w:cs="Times New Roman"/>
                <w:sz w:val="20"/>
                <w:szCs w:val="20"/>
                <w:lang w:eastAsia="ru-RU"/>
              </w:rPr>
              <w:lastRenderedPageBreak/>
              <w:t>зависимости.</w:t>
            </w:r>
          </w:p>
          <w:p w:rsidR="00A26D66" w:rsidRPr="00A26D66" w:rsidRDefault="00A26D66" w:rsidP="00A26D66">
            <w:pPr>
              <w:tabs>
                <w:tab w:val="left" w:pos="1418"/>
              </w:tabs>
              <w:suppressAutoHyphens/>
              <w:autoSpaceDE w:val="0"/>
              <w:autoSpaceDN w:val="0"/>
              <w:adjustRightInd w:val="0"/>
              <w:spacing w:after="0" w:line="240" w:lineRule="auto"/>
              <w:ind w:left="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Да</w:t>
            </w:r>
            <w:proofErr w:type="gramStart"/>
            <w:r w:rsidRPr="00A26D66">
              <w:rPr>
                <w:rFonts w:ascii="Times New Roman" w:eastAsia="Times New Roman" w:hAnsi="Times New Roman" w:cs="Times New Roman"/>
                <w:sz w:val="20"/>
                <w:szCs w:val="20"/>
              </w:rPr>
              <w:t xml:space="preserve">                                                          </w:t>
            </w: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Н</w:t>
            </w:r>
            <w:proofErr w:type="gramEnd"/>
            <w:r w:rsidRPr="00A26D66">
              <w:rPr>
                <w:rFonts w:ascii="Times New Roman" w:eastAsia="Times New Roman" w:hAnsi="Times New Roman" w:cs="Times New Roman"/>
                <w:sz w:val="20"/>
                <w:szCs w:val="20"/>
              </w:rPr>
              <w:t>ет</w:t>
            </w:r>
          </w:p>
          <w:p w:rsidR="00A26D66" w:rsidRPr="00A26D66" w:rsidRDefault="00A26D66" w:rsidP="00A26D6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t>Если ответ «Да», то просим указать соответствующий признак, условия льготного права/экономической зависимости и Контрагента.</w:t>
            </w:r>
          </w:p>
          <w:p w:rsidR="00A26D66" w:rsidRPr="00A26D66" w:rsidRDefault="00A26D66" w:rsidP="00A26D6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t>_______________</w:t>
            </w:r>
            <w:r>
              <w:rPr>
                <w:rFonts w:ascii="Times New Roman" w:eastAsia="Times New Roman" w:hAnsi="Times New Roman" w:cs="Times New Roman"/>
                <w:sz w:val="20"/>
                <w:szCs w:val="20"/>
                <w:lang w:eastAsia="ru-RU"/>
              </w:rPr>
              <w:t>______________________________</w:t>
            </w:r>
          </w:p>
          <w:p w:rsidR="00A26D66" w:rsidRPr="00A26D66" w:rsidRDefault="00A26D66" w:rsidP="00A26D6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t>_______________</w:t>
            </w:r>
            <w:r>
              <w:rPr>
                <w:rFonts w:ascii="Times New Roman" w:eastAsia="Times New Roman" w:hAnsi="Times New Roman" w:cs="Times New Roman"/>
                <w:sz w:val="20"/>
                <w:szCs w:val="20"/>
                <w:lang w:eastAsia="ru-RU"/>
              </w:rPr>
              <w:t>______________________________</w:t>
            </w:r>
          </w:p>
          <w:p w:rsidR="00A26D66" w:rsidRPr="00A26D66" w:rsidRDefault="00A26D66" w:rsidP="00A26D6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w:t>
            </w:r>
            <w:r w:rsidRPr="00A26D66">
              <w:rPr>
                <w:rFonts w:ascii="Times New Roman" w:eastAsia="Times New Roman" w:hAnsi="Times New Roman" w:cs="Times New Roman"/>
                <w:sz w:val="20"/>
                <w:szCs w:val="20"/>
                <w:lang w:eastAsia="ru-RU"/>
              </w:rPr>
              <w:t>____________________________________________</w:t>
            </w:r>
          </w:p>
          <w:p w:rsidR="00A26D66" w:rsidRPr="00A26D66" w:rsidRDefault="00A26D66" w:rsidP="00A26D6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t>_______________</w:t>
            </w:r>
            <w:r>
              <w:rPr>
                <w:rFonts w:ascii="Times New Roman" w:eastAsia="Times New Roman" w:hAnsi="Times New Roman" w:cs="Times New Roman"/>
                <w:sz w:val="20"/>
                <w:szCs w:val="20"/>
                <w:lang w:eastAsia="ru-RU"/>
              </w:rPr>
              <w:t>______________________________</w:t>
            </w:r>
          </w:p>
          <w:p w:rsidR="00A26D66" w:rsidRPr="00A26D66" w:rsidRDefault="00A26D66" w:rsidP="00A26D6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t>__________________</w:t>
            </w:r>
            <w:r>
              <w:rPr>
                <w:rFonts w:ascii="Times New Roman" w:eastAsia="Times New Roman" w:hAnsi="Times New Roman" w:cs="Times New Roman"/>
                <w:sz w:val="20"/>
                <w:szCs w:val="20"/>
                <w:lang w:eastAsia="ru-RU"/>
              </w:rPr>
              <w:t>___________________________</w:t>
            </w:r>
          </w:p>
        </w:tc>
      </w:tr>
    </w:tbl>
    <w:p w:rsidR="00A26D66" w:rsidRPr="00A26D66" w:rsidRDefault="00A26D66" w:rsidP="00A26D66">
      <w:pPr>
        <w:tabs>
          <w:tab w:val="left" w:pos="1418"/>
        </w:tabs>
        <w:suppressAutoHyphens/>
        <w:spacing w:after="0" w:line="240" w:lineRule="auto"/>
        <w:ind w:left="851"/>
        <w:rPr>
          <w:rFonts w:ascii="Times New Roman" w:eastAsia="Times New Roman" w:hAnsi="Times New Roman" w:cs="Times New Roman"/>
          <w:sz w:val="24"/>
          <w:szCs w:val="24"/>
        </w:rPr>
      </w:pPr>
    </w:p>
    <w:p w:rsidR="00A26D66" w:rsidRPr="00A26D66" w:rsidRDefault="00A26D66" w:rsidP="00A26D66">
      <w:pPr>
        <w:tabs>
          <w:tab w:val="left" w:pos="1418"/>
        </w:tabs>
        <w:suppressAutoHyphens/>
        <w:spacing w:after="0" w:line="240" w:lineRule="auto"/>
        <w:jc w:val="both"/>
        <w:rPr>
          <w:rFonts w:ascii="Times New Roman" w:eastAsia="Times New Roman" w:hAnsi="Times New Roman" w:cs="Times New Roman"/>
        </w:rPr>
      </w:pPr>
      <w:r w:rsidRPr="00A26D66">
        <w:rPr>
          <w:rFonts w:ascii="Times New Roman" w:eastAsia="Times New Roman" w:hAnsi="Times New Roman" w:cs="Times New Roman"/>
        </w:rPr>
        <w:t>Контрагент должен сделать письменный вывод о признании или не признании себя связанной стороной ОАО «НМТП».</w:t>
      </w:r>
    </w:p>
    <w:p w:rsidR="00A26D66" w:rsidRPr="00A26D66" w:rsidRDefault="00A26D66" w:rsidP="00A26D66">
      <w:pPr>
        <w:tabs>
          <w:tab w:val="left" w:pos="1418"/>
        </w:tabs>
        <w:suppressAutoHyphens/>
        <w:spacing w:after="0" w:line="240" w:lineRule="auto"/>
        <w:ind w:left="851"/>
        <w:rPr>
          <w:rFonts w:ascii="Times New Roman" w:eastAsia="Times New Roman" w:hAnsi="Times New Roman" w:cs="Times New Roman"/>
        </w:rPr>
      </w:pPr>
    </w:p>
    <w:p w:rsidR="00A26D66" w:rsidRPr="00A26D66" w:rsidRDefault="00A26D66" w:rsidP="00A26D66">
      <w:pPr>
        <w:tabs>
          <w:tab w:val="left" w:pos="1418"/>
        </w:tabs>
        <w:suppressAutoHyphens/>
        <w:spacing w:after="0" w:line="240" w:lineRule="auto"/>
        <w:ind w:left="851"/>
        <w:rPr>
          <w:rFonts w:ascii="Times New Roman" w:eastAsia="Times New Roman" w:hAnsi="Times New Roman" w:cs="Times New Roman"/>
        </w:rPr>
      </w:pPr>
    </w:p>
    <w:p w:rsidR="00A26D66" w:rsidRPr="00A26D66" w:rsidRDefault="00A26D66" w:rsidP="00A26D66">
      <w:pPr>
        <w:tabs>
          <w:tab w:val="left" w:pos="1418"/>
          <w:tab w:val="left" w:pos="7965"/>
        </w:tabs>
        <w:suppressAutoHyphens/>
        <w:spacing w:after="0" w:line="240" w:lineRule="auto"/>
        <w:contextualSpacing/>
        <w:rPr>
          <w:rFonts w:ascii="Times New Roman" w:eastAsia="Times New Roman" w:hAnsi="Times New Roman" w:cs="Times New Roman"/>
          <w:sz w:val="24"/>
          <w:szCs w:val="24"/>
        </w:rPr>
      </w:pPr>
      <w:r w:rsidRPr="00A26D66">
        <w:rPr>
          <w:rFonts w:ascii="Times New Roman" w:eastAsia="Times New Roman" w:hAnsi="Times New Roman" w:cs="Times New Roman"/>
          <w:sz w:val="24"/>
          <w:szCs w:val="24"/>
        </w:rPr>
        <w:t>Должность подписанта                                      Подпись                                                       ФИО</w:t>
      </w:r>
    </w:p>
    <w:p w:rsidR="00A26D66" w:rsidRPr="00A26D66" w:rsidRDefault="00A26D66" w:rsidP="00A26D66">
      <w:pPr>
        <w:tabs>
          <w:tab w:val="left" w:pos="1418"/>
        </w:tabs>
        <w:suppressAutoHyphens/>
        <w:spacing w:after="0" w:line="240" w:lineRule="auto"/>
        <w:contextualSpacing/>
        <w:rPr>
          <w:rFonts w:ascii="Times New Roman" w:eastAsia="Times New Roman" w:hAnsi="Times New Roman" w:cs="Times New Roman"/>
          <w:sz w:val="24"/>
          <w:szCs w:val="24"/>
        </w:rPr>
      </w:pPr>
      <w:r w:rsidRPr="00A26D66">
        <w:rPr>
          <w:rFonts w:ascii="Times New Roman" w:eastAsia="Times New Roman" w:hAnsi="Times New Roman" w:cs="Times New Roman"/>
          <w:sz w:val="24"/>
          <w:szCs w:val="24"/>
        </w:rPr>
        <w:t>Дата</w:t>
      </w:r>
    </w:p>
    <w:p w:rsidR="00A26D66" w:rsidRPr="00A26D66" w:rsidRDefault="00A26D66" w:rsidP="00A26D66">
      <w:pPr>
        <w:tabs>
          <w:tab w:val="left" w:pos="1418"/>
          <w:tab w:val="center" w:pos="4153"/>
          <w:tab w:val="right" w:pos="8306"/>
        </w:tabs>
        <w:suppressAutoHyphens/>
        <w:spacing w:after="0" w:line="240" w:lineRule="auto"/>
        <w:jc w:val="both"/>
        <w:rPr>
          <w:rFonts w:ascii="Times New Roman" w:eastAsia="Times New Roman" w:hAnsi="Times New Roman" w:cs="Times New Roman"/>
          <w:sz w:val="16"/>
          <w:szCs w:val="16"/>
        </w:rPr>
      </w:pPr>
      <w:r w:rsidRPr="00A26D66">
        <w:rPr>
          <w:rFonts w:ascii="Times New Roman" w:eastAsia="Times New Roman" w:hAnsi="Times New Roman" w:cs="Times New Roman"/>
          <w:b/>
          <w:sz w:val="16"/>
          <w:szCs w:val="16"/>
        </w:rPr>
        <w:t>ПРИМЕЧАНИЕ:</w:t>
      </w:r>
      <w:r w:rsidRPr="00A26D66">
        <w:rPr>
          <w:rFonts w:ascii="Times New Roman" w:eastAsia="Times New Roman" w:hAnsi="Times New Roman" w:cs="Times New Roman"/>
          <w:sz w:val="16"/>
          <w:szCs w:val="16"/>
        </w:rPr>
        <w:t xml:space="preserve"> просим ООО «</w:t>
      </w:r>
      <w:proofErr w:type="spellStart"/>
      <w:r w:rsidRPr="00A26D66">
        <w:rPr>
          <w:rFonts w:ascii="Times New Roman" w:eastAsia="Times New Roman" w:hAnsi="Times New Roman" w:cs="Times New Roman"/>
          <w:sz w:val="16"/>
          <w:szCs w:val="16"/>
        </w:rPr>
        <w:t>Интегрум</w:t>
      </w:r>
      <w:proofErr w:type="spellEnd"/>
      <w:r w:rsidRPr="00A26D66">
        <w:rPr>
          <w:rFonts w:ascii="Times New Roman" w:eastAsia="Times New Roman" w:hAnsi="Times New Roman" w:cs="Times New Roman"/>
          <w:sz w:val="16"/>
          <w:szCs w:val="16"/>
        </w:rPr>
        <w:t xml:space="preserve"> Медиа»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A26D66" w:rsidRDefault="00A26D66" w:rsidP="00A26D66">
      <w:pPr>
        <w:tabs>
          <w:tab w:val="left" w:pos="1418"/>
          <w:tab w:val="center" w:pos="4153"/>
          <w:tab w:val="right" w:pos="8306"/>
        </w:tabs>
        <w:suppressAutoHyphens/>
        <w:spacing w:after="0" w:line="240" w:lineRule="auto"/>
        <w:jc w:val="both"/>
        <w:rPr>
          <w:rFonts w:ascii="Times New Roman" w:hAnsi="Times New Roman" w:cs="Times New Roman"/>
          <w:sz w:val="24"/>
          <w:szCs w:val="24"/>
        </w:rPr>
      </w:pPr>
      <w:r w:rsidRPr="00A26D66">
        <w:rPr>
          <w:rFonts w:ascii="Times New Roman" w:eastAsia="Times New Roman" w:hAnsi="Times New Roman" w:cs="Times New Roman"/>
          <w:b/>
          <w:sz w:val="16"/>
          <w:szCs w:val="16"/>
        </w:rPr>
        <w:t xml:space="preserve">АНКЕТА </w:t>
      </w:r>
      <w:r w:rsidRPr="00A26D66">
        <w:rPr>
          <w:rFonts w:ascii="Times New Roman" w:eastAsia="Times New Roman" w:hAnsi="Times New Roman" w:cs="Times New Roman"/>
          <w:sz w:val="16"/>
          <w:szCs w:val="16"/>
        </w:rPr>
        <w:t>должна быть заполнена и возвращена Контрагентом в адрес ПАО «НМТП»</w:t>
      </w:r>
    </w:p>
    <w:sectPr w:rsidR="00A26D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36169"/>
    <w:multiLevelType w:val="hybridMultilevel"/>
    <w:tmpl w:val="8C6EF97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0DA343E"/>
    <w:multiLevelType w:val="hybridMultilevel"/>
    <w:tmpl w:val="E9CAA392"/>
    <w:lvl w:ilvl="0" w:tplc="B85C3F1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875"/>
    <w:rsid w:val="000232C8"/>
    <w:rsid w:val="00050C28"/>
    <w:rsid w:val="0007327D"/>
    <w:rsid w:val="00161B64"/>
    <w:rsid w:val="00195C44"/>
    <w:rsid w:val="0031763B"/>
    <w:rsid w:val="003B2C9E"/>
    <w:rsid w:val="003B3082"/>
    <w:rsid w:val="003D7A9D"/>
    <w:rsid w:val="00427AEB"/>
    <w:rsid w:val="005B66BE"/>
    <w:rsid w:val="006A175A"/>
    <w:rsid w:val="007414C4"/>
    <w:rsid w:val="007F03CD"/>
    <w:rsid w:val="00850015"/>
    <w:rsid w:val="009272A3"/>
    <w:rsid w:val="00940875"/>
    <w:rsid w:val="00A26D66"/>
    <w:rsid w:val="00AB4E80"/>
    <w:rsid w:val="00B16A30"/>
    <w:rsid w:val="00BF29BA"/>
    <w:rsid w:val="00C1529C"/>
    <w:rsid w:val="00D05EF8"/>
    <w:rsid w:val="00D67D5F"/>
    <w:rsid w:val="00D76832"/>
    <w:rsid w:val="00E13C30"/>
    <w:rsid w:val="00E24928"/>
    <w:rsid w:val="00E858BB"/>
    <w:rsid w:val="00FA6613"/>
    <w:rsid w:val="00FF52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14C4"/>
    <w:pPr>
      <w:ind w:left="720"/>
      <w:contextualSpacing/>
    </w:pPr>
  </w:style>
  <w:style w:type="character" w:styleId="a4">
    <w:name w:val="Hyperlink"/>
    <w:basedOn w:val="a0"/>
    <w:uiPriority w:val="99"/>
    <w:unhideWhenUsed/>
    <w:rsid w:val="00B16A30"/>
    <w:rPr>
      <w:color w:val="0000FF" w:themeColor="hyperlink"/>
      <w:u w:val="single"/>
    </w:rPr>
  </w:style>
  <w:style w:type="table" w:styleId="a5">
    <w:name w:val="Table Grid"/>
    <w:basedOn w:val="a1"/>
    <w:uiPriority w:val="59"/>
    <w:rsid w:val="00427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D7A9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D7A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14C4"/>
    <w:pPr>
      <w:ind w:left="720"/>
      <w:contextualSpacing/>
    </w:pPr>
  </w:style>
  <w:style w:type="character" w:styleId="a4">
    <w:name w:val="Hyperlink"/>
    <w:basedOn w:val="a0"/>
    <w:uiPriority w:val="99"/>
    <w:unhideWhenUsed/>
    <w:rsid w:val="00B16A30"/>
    <w:rPr>
      <w:color w:val="0000FF" w:themeColor="hyperlink"/>
      <w:u w:val="single"/>
    </w:rPr>
  </w:style>
  <w:style w:type="table" w:styleId="a5">
    <w:name w:val="Table Grid"/>
    <w:basedOn w:val="a1"/>
    <w:uiPriority w:val="59"/>
    <w:rsid w:val="00427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D7A9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D7A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tp.info" TargetMode="External"/><Relationship Id="rId3" Type="http://schemas.microsoft.com/office/2007/relationships/stylesWithEffects" Target="stylesWithEffects.xml"/><Relationship Id="rId7" Type="http://schemas.openxmlformats.org/officeDocument/2006/relationships/hyperlink" Target="http://www.nmtp.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lekseenko@ncsp.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TotalTime>
  <Pages>6</Pages>
  <Words>2577</Words>
  <Characters>14695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Алексеенко Алексей Юрьевич</dc:creator>
  <cp:lastModifiedBy>Алексеенко Алексей Юрьевич</cp:lastModifiedBy>
  <cp:revision>15</cp:revision>
  <cp:lastPrinted>2016-01-29T06:56:00Z</cp:lastPrinted>
  <dcterms:created xsi:type="dcterms:W3CDTF">2015-01-13T07:31:00Z</dcterms:created>
  <dcterms:modified xsi:type="dcterms:W3CDTF">2017-01-27T13:15:00Z</dcterms:modified>
</cp:coreProperties>
</file>