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04B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 xml:space="preserve">                                                       </w:t>
      </w:r>
      <w:r w:rsidR="00D80168">
        <w:rPr>
          <w:rFonts w:ascii="Franklin Gothic Book" w:hAnsi="Franklin Gothic Book"/>
          <w:sz w:val="20"/>
          <w:szCs w:val="20"/>
        </w:rPr>
        <w:t xml:space="preserve">           </w:t>
      </w:r>
      <w:r w:rsidR="006450DE" w:rsidRPr="00D80168">
        <w:rPr>
          <w:rFonts w:ascii="Franklin Gothic Book" w:hAnsi="Franklin Gothic Book"/>
          <w:b/>
          <w:snapToGrid w:val="0"/>
          <w:sz w:val="20"/>
          <w:szCs w:val="20"/>
        </w:rPr>
        <w:t xml:space="preserve">Письмо о подаче оферты </w:t>
      </w:r>
      <w:r w:rsidRPr="008C58D6">
        <w:rPr>
          <w:rFonts w:ascii="Franklin Gothic Book" w:hAnsi="Franklin Gothic Book"/>
          <w:b/>
          <w:sz w:val="20"/>
          <w:szCs w:val="20"/>
        </w:rPr>
        <w:t xml:space="preserve">  </w:t>
      </w:r>
    </w:p>
    <w:p w:rsidR="008C58D6" w:rsidRPr="008C58D6" w:rsidRDefault="008C58D6" w:rsidP="00D80168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b/>
          <w:sz w:val="20"/>
          <w:szCs w:val="20"/>
        </w:rPr>
        <w:t xml:space="preserve">                                   </w:t>
      </w:r>
      <w:r w:rsidRPr="008C58D6">
        <w:rPr>
          <w:rFonts w:ascii="Franklin Gothic Book" w:hAnsi="Franklin Gothic Book"/>
          <w:sz w:val="20"/>
          <w:szCs w:val="20"/>
        </w:rPr>
        <w:t>Участник</w:t>
      </w:r>
      <w:proofErr w:type="gramStart"/>
      <w:r w:rsidRPr="008C58D6">
        <w:rPr>
          <w:rFonts w:ascii="Franklin Gothic Book" w:hAnsi="Franklin Gothic Book"/>
          <w:sz w:val="20"/>
          <w:szCs w:val="20"/>
        </w:rPr>
        <w:t xml:space="preserve">  :</w:t>
      </w:r>
      <w:proofErr w:type="gramEnd"/>
      <w:r w:rsidRPr="008C58D6">
        <w:rPr>
          <w:rFonts w:ascii="Franklin Gothic Book" w:hAnsi="Franklin Gothic Book"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  <w:u w:val="single"/>
        </w:rPr>
        <w:t>(</w:t>
      </w:r>
      <w:r w:rsidRPr="008C58D6">
        <w:rPr>
          <w:rFonts w:ascii="Franklin Gothic Book" w:hAnsi="Franklin Gothic Book"/>
          <w:i/>
          <w:sz w:val="20"/>
          <w:szCs w:val="20"/>
          <w:u w:val="single"/>
        </w:rPr>
        <w:t>наименование участника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), </w:t>
      </w:r>
      <w:r w:rsidRPr="008C58D6">
        <w:rPr>
          <w:rFonts w:ascii="Franklin Gothic Book" w:hAnsi="Franklin Gothic Book"/>
          <w:sz w:val="20"/>
          <w:szCs w:val="20"/>
        </w:rPr>
        <w:t>ознакомившись с представленной документацией,</w:t>
      </w:r>
      <w:r w:rsidRPr="008C58D6">
        <w:rPr>
          <w:rFonts w:ascii="Franklin Gothic Book" w:hAnsi="Franklin Gothic Book"/>
          <w:i/>
          <w:sz w:val="20"/>
          <w:szCs w:val="20"/>
        </w:rPr>
        <w:t xml:space="preserve"> </w:t>
      </w:r>
      <w:r w:rsidRPr="008C58D6">
        <w:rPr>
          <w:rFonts w:ascii="Franklin Gothic Book" w:hAnsi="Franklin Gothic Book"/>
          <w:sz w:val="20"/>
          <w:szCs w:val="20"/>
        </w:rPr>
        <w:t xml:space="preserve">подает заявку </w:t>
      </w:r>
      <w:r w:rsidR="00F5162E" w:rsidRPr="00D80168">
        <w:rPr>
          <w:rFonts w:ascii="Franklin Gothic Book" w:hAnsi="Franklin Gothic Book"/>
          <w:sz w:val="20"/>
          <w:szCs w:val="20"/>
        </w:rPr>
        <w:t>на участие в выборе</w:t>
      </w:r>
      <w:r w:rsidRPr="008C58D6">
        <w:rPr>
          <w:rFonts w:ascii="Franklin Gothic Book" w:hAnsi="Franklin Gothic Book"/>
          <w:sz w:val="20"/>
          <w:szCs w:val="20"/>
        </w:rPr>
        <w:t xml:space="preserve"> Покупателя </w:t>
      </w:r>
      <w:r w:rsidRPr="008C58D6">
        <w:rPr>
          <w:rFonts w:ascii="Franklin Gothic Book" w:hAnsi="Franklin Gothic Book"/>
          <w:bCs/>
          <w:sz w:val="20"/>
          <w:szCs w:val="20"/>
        </w:rPr>
        <w:t>лома и отходов черных металлов для ОАО «НМТП» и дочерн</w:t>
      </w:r>
      <w:r w:rsidRPr="00D80168">
        <w:rPr>
          <w:rFonts w:ascii="Franklin Gothic Book" w:hAnsi="Franklin Gothic Book"/>
          <w:bCs/>
          <w:sz w:val="20"/>
          <w:szCs w:val="20"/>
        </w:rPr>
        <w:t>их компаний: ОАО «НЛЭ», ОАО «НЗТ</w:t>
      </w:r>
      <w:r w:rsidRPr="008C58D6">
        <w:rPr>
          <w:rFonts w:ascii="Franklin Gothic Book" w:hAnsi="Franklin Gothic Book"/>
          <w:bCs/>
          <w:sz w:val="20"/>
          <w:szCs w:val="20"/>
        </w:rPr>
        <w:t>»</w:t>
      </w:r>
      <w:r w:rsidR="00BD25CD">
        <w:rPr>
          <w:rFonts w:ascii="Franklin Gothic Book" w:hAnsi="Franklin Gothic Book"/>
          <w:bCs/>
          <w:sz w:val="20"/>
          <w:szCs w:val="20"/>
        </w:rPr>
        <w:t>, ОАО «ИПП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», ОАО «НСРЗ» </w:t>
      </w:r>
      <w:r w:rsidR="00E44563">
        <w:rPr>
          <w:rFonts w:ascii="Franklin Gothic Book" w:hAnsi="Franklin Gothic Book"/>
          <w:sz w:val="20"/>
          <w:szCs w:val="20"/>
        </w:rPr>
        <w:t>на</w:t>
      </w:r>
      <w:r w:rsidR="00BD25CD">
        <w:rPr>
          <w:rFonts w:ascii="Franklin Gothic Book" w:hAnsi="Franklin Gothic Book"/>
          <w:sz w:val="20"/>
          <w:szCs w:val="20"/>
        </w:rPr>
        <w:t xml:space="preserve"> 1 кв. 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 xml:space="preserve">Наименование работ: реализация лома и отходов черных металлов </w:t>
      </w:r>
      <w:r w:rsidRPr="008C58D6">
        <w:rPr>
          <w:rFonts w:ascii="Franklin Gothic Book" w:hAnsi="Franklin Gothic Book"/>
          <w:bCs/>
          <w:sz w:val="20"/>
          <w:szCs w:val="20"/>
        </w:rPr>
        <w:t xml:space="preserve">для ОАО «НМТП» и дочерних компаний: ОАО «НЛЭ», </w:t>
      </w:r>
      <w:r w:rsidR="00BD25CD">
        <w:rPr>
          <w:rFonts w:ascii="Franklin Gothic Book" w:hAnsi="Franklin Gothic Book"/>
          <w:bCs/>
          <w:sz w:val="20"/>
          <w:szCs w:val="20"/>
        </w:rPr>
        <w:t>ОАО «ИПП»</w:t>
      </w:r>
      <w:r w:rsidR="00C0704B">
        <w:rPr>
          <w:rFonts w:ascii="Franklin Gothic Book" w:hAnsi="Franklin Gothic Book"/>
          <w:bCs/>
          <w:sz w:val="20"/>
          <w:szCs w:val="20"/>
        </w:rPr>
        <w:t xml:space="preserve">, ОАО «НСРЗ», ОАО «НЗТ» </w:t>
      </w:r>
      <w:r w:rsidRPr="008C58D6">
        <w:rPr>
          <w:rFonts w:ascii="Franklin Gothic Book" w:hAnsi="Franklin Gothic Book"/>
          <w:sz w:val="20"/>
          <w:szCs w:val="20"/>
        </w:rPr>
        <w:t>в</w:t>
      </w:r>
      <w:r w:rsidR="00BD25CD">
        <w:rPr>
          <w:rFonts w:ascii="Franklin Gothic Book" w:hAnsi="Franklin Gothic Book"/>
          <w:sz w:val="20"/>
          <w:szCs w:val="20"/>
        </w:rPr>
        <w:t xml:space="preserve"> 1</w:t>
      </w:r>
      <w:r w:rsidR="005641E6">
        <w:rPr>
          <w:rFonts w:ascii="Franklin Gothic Book" w:hAnsi="Franklin Gothic Book"/>
          <w:sz w:val="20"/>
          <w:szCs w:val="20"/>
        </w:rPr>
        <w:t xml:space="preserve">  кв.</w:t>
      </w:r>
      <w:r w:rsidR="00E064CC">
        <w:rPr>
          <w:rFonts w:ascii="Franklin Gothic Book" w:hAnsi="Franklin Gothic Book"/>
          <w:sz w:val="20"/>
          <w:szCs w:val="20"/>
        </w:rPr>
        <w:t xml:space="preserve"> </w:t>
      </w:r>
      <w:r w:rsidR="00BD25CD">
        <w:rPr>
          <w:rFonts w:ascii="Franklin Gothic Book" w:hAnsi="Franklin Gothic Book"/>
          <w:sz w:val="20"/>
          <w:szCs w:val="20"/>
        </w:rPr>
        <w:t>2015</w:t>
      </w:r>
      <w:r w:rsidRPr="008C58D6">
        <w:rPr>
          <w:rFonts w:ascii="Franklin Gothic Book" w:hAnsi="Franklin Gothic Book"/>
          <w:sz w:val="20"/>
          <w:szCs w:val="20"/>
        </w:rPr>
        <w:t xml:space="preserve"> г.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Периодичность вывоза:</w:t>
      </w:r>
    </w:p>
    <w:p w:rsid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Фиксированная стоимость выполнения работ, руб. без НДС:</w:t>
      </w:r>
    </w:p>
    <w:p w:rsidR="000D1450" w:rsidRDefault="000D1450" w:rsidP="00BD25CD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BD25CD" w:rsidRPr="000D1450" w:rsidRDefault="00BD25CD" w:rsidP="00BD25CD">
      <w:pPr>
        <w:ind w:left="720"/>
        <w:jc w:val="both"/>
        <w:rPr>
          <w:rFonts w:ascii="Franklin Gothic Book" w:hAnsi="Franklin Gothic Book"/>
          <w:b/>
          <w:sz w:val="20"/>
          <w:szCs w:val="20"/>
        </w:rPr>
      </w:pPr>
      <w:r w:rsidRPr="000D1450">
        <w:rPr>
          <w:rFonts w:ascii="Franklin Gothic Book" w:hAnsi="Franklin Gothic Book"/>
          <w:b/>
          <w:sz w:val="20"/>
          <w:szCs w:val="20"/>
        </w:rPr>
        <w:t>Таблица № 1. Реализация лома и отходов черных металлов</w:t>
      </w:r>
    </w:p>
    <w:p w:rsidR="000D1450" w:rsidRPr="008C58D6" w:rsidRDefault="000D1450" w:rsidP="00BD25CD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276"/>
        <w:gridCol w:w="1276"/>
        <w:gridCol w:w="1559"/>
        <w:gridCol w:w="1417"/>
        <w:gridCol w:w="1560"/>
      </w:tblGrid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Фиксированная стоимость</w:t>
            </w:r>
            <w:r w:rsidRPr="00D80168">
              <w:rPr>
                <w:rFonts w:ascii="Franklin Gothic Book" w:hAnsi="Franklin Gothic Book"/>
                <w:sz w:val="20"/>
                <w:szCs w:val="20"/>
              </w:rPr>
              <w:t xml:space="preserve"> за 1 </w:t>
            </w:r>
            <w:proofErr w:type="spellStart"/>
            <w:r w:rsidRPr="00D80168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  <w:r w:rsidRPr="00D80168">
              <w:rPr>
                <w:rFonts w:ascii="Franklin Gothic Book" w:hAnsi="Franklin Gothic Book"/>
                <w:sz w:val="20"/>
                <w:szCs w:val="20"/>
              </w:rPr>
              <w:t>. р</w:t>
            </w:r>
            <w:r w:rsidRPr="008C58D6">
              <w:rPr>
                <w:rFonts w:ascii="Franklin Gothic Book" w:hAnsi="Franklin Gothic Book"/>
                <w:sz w:val="20"/>
                <w:szCs w:val="20"/>
              </w:rPr>
              <w:t>уб. без НДС</w:t>
            </w:r>
          </w:p>
        </w:tc>
      </w:tr>
      <w:tr w:rsidR="000D1450" w:rsidRPr="00D80168" w:rsidTr="000D145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0D1450">
            <w:pPr>
              <w:ind w:left="317" w:hanging="317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BD25CD">
            <w:pPr>
              <w:ind w:left="317" w:hanging="31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0D1450" w:rsidRPr="000D1450" w:rsidRDefault="000D1450" w:rsidP="00BD25CD">
            <w:pPr>
              <w:ind w:left="317" w:hanging="317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0D1450" w:rsidRDefault="000D1450" w:rsidP="000D1450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>ОАО «НМТП»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0D1450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0D1450" w:rsidRPr="000D1450" w:rsidRDefault="000D1450" w:rsidP="000D1450">
            <w:pPr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>ОАО «НЛЭ»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0D1450" w:rsidRP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 xml:space="preserve">ОАО «ИПП»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0D1450" w:rsidRP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 xml:space="preserve">ОАО «НСРЗ»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:rsidR="000D1450" w:rsidRPr="000D1450" w:rsidRDefault="000D1450" w:rsidP="000D1450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D1450">
              <w:rPr>
                <w:rFonts w:ascii="Franklin Gothic Book" w:hAnsi="Franklin Gothic Book"/>
                <w:b/>
                <w:sz w:val="20"/>
                <w:szCs w:val="20"/>
              </w:rPr>
              <w:t xml:space="preserve">ОАО «НЗТ»          </w:t>
            </w: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5А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13А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Металлическая стружка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0D1450" w:rsidRPr="00D80168" w:rsidTr="000D145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50" w:rsidRPr="008C58D6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Итого:  руб. без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450" w:rsidRPr="00D80168" w:rsidRDefault="000D1450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BD25CD" w:rsidRDefault="00BD25CD" w:rsidP="00BD25CD">
      <w:pPr>
        <w:ind w:left="720"/>
        <w:jc w:val="both"/>
        <w:rPr>
          <w:rFonts w:ascii="Franklin Gothic Book" w:hAnsi="Franklin Gothic Book"/>
          <w:sz w:val="20"/>
          <w:szCs w:val="20"/>
        </w:rPr>
      </w:pP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Финансовые условия (порядок оплаты):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Опыт выполнения аналогичных работ с указанием Заказчика:</w:t>
      </w:r>
    </w:p>
    <w:p w:rsidR="008C58D6" w:rsidRPr="008C58D6" w:rsidRDefault="008C58D6" w:rsidP="008C58D6">
      <w:pPr>
        <w:numPr>
          <w:ilvl w:val="0"/>
          <w:numId w:val="1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Дополнительные сведения: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0"/>
        <w:gridCol w:w="2505"/>
      </w:tblGrid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Полное и сокращенное название компании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Место регистрации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Банковские реквизиты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Руководитель компании (ФИО, год рождения, образование, сколько лет работает  в компании)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lastRenderedPageBreak/>
              <w:t>Участники общества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</w:t>
            </w:r>
            <w:proofErr w:type="gramStart"/>
            <w:r w:rsidRPr="008C58D6">
              <w:rPr>
                <w:rFonts w:ascii="Franklin Gothic Book" w:hAnsi="Franklin Gothic Book"/>
                <w:sz w:val="20"/>
                <w:szCs w:val="20"/>
              </w:rPr>
              <w:t>н(</w:t>
            </w:r>
            <w:proofErr w:type="gramEnd"/>
            <w:r w:rsidRPr="008C58D6">
              <w:rPr>
                <w:rFonts w:ascii="Franklin Gothic Book" w:hAnsi="Franklin Gothic Book"/>
                <w:sz w:val="20"/>
                <w:szCs w:val="20"/>
              </w:rPr>
              <w:t>ы)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Основной вид деятельности организации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Сколько лет работает по основному виду деятельности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Страны (регионы), в которых проводились (проводятся) работы по основному виду деятельности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Другие виды деятельности, которые реально осуществляются компанией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Опыт выполнения аналогичных работ с указанием Заказчика:        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 xml:space="preserve">Перечень лицензий, которые имеет компания, и копии которых прилагаются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Уполномоченные представители Вашей организации могут для получения дальнейшей информации связываться с указанными ниже сотрудниками подрядчика:</w:t>
      </w:r>
    </w:p>
    <w:tbl>
      <w:tblPr>
        <w:tblW w:w="1006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1842"/>
        <w:gridCol w:w="1417"/>
        <w:gridCol w:w="1988"/>
      </w:tblGrid>
      <w:tr w:rsidR="008C58D6" w:rsidRPr="008C58D6" w:rsidTr="000D145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Предмет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Контактное лицо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Телефон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8C58D6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</w:tr>
      <w:tr w:rsidR="008C58D6" w:rsidRPr="008C58D6" w:rsidTr="000D145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Управление организацией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Кадровые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Технические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8C58D6" w:rsidRPr="008C58D6" w:rsidTr="000D1450"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sz w:val="20"/>
                <w:szCs w:val="20"/>
              </w:rPr>
              <w:t>Финансовые вопросы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Данная заявка подается с пониманием того, что: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оставляет за собой право отклонить или принять заявки, приостановить процесс проведения тендера  и отклонить все заявки;</w:t>
      </w:r>
    </w:p>
    <w:p w:rsidR="008C58D6" w:rsidRPr="008C58D6" w:rsidRDefault="008C58D6" w:rsidP="008C58D6">
      <w:pPr>
        <w:numPr>
          <w:ilvl w:val="0"/>
          <w:numId w:val="2"/>
        </w:numPr>
        <w:jc w:val="both"/>
        <w:rPr>
          <w:rFonts w:ascii="Franklin Gothic Book" w:hAnsi="Franklin Gothic Book"/>
          <w:sz w:val="20"/>
          <w:szCs w:val="20"/>
        </w:rPr>
      </w:pPr>
      <w:r w:rsidRPr="008C58D6">
        <w:rPr>
          <w:rFonts w:ascii="Franklin Gothic Book" w:hAnsi="Franklin Gothic Book"/>
          <w:sz w:val="20"/>
          <w:szCs w:val="20"/>
        </w:rPr>
        <w:t>Ваша организация не несет ответственности за такие действия и не берет на себя обязательство информировать нас об их причинах.</w:t>
      </w:r>
    </w:p>
    <w:p w:rsidR="008C58D6" w:rsidRPr="008C58D6" w:rsidRDefault="00D302F4" w:rsidP="008C58D6">
      <w:pPr>
        <w:jc w:val="both"/>
        <w:rPr>
          <w:rFonts w:ascii="Franklin Gothic Book" w:hAnsi="Franklin Gothic Book"/>
          <w:sz w:val="20"/>
          <w:szCs w:val="20"/>
        </w:rPr>
      </w:pPr>
      <w:r w:rsidRPr="00D302F4">
        <w:rPr>
          <w:rFonts w:ascii="Franklin Gothic Book" w:hAnsi="Franklin Gothic Book"/>
          <w:sz w:val="20"/>
          <w:szCs w:val="20"/>
        </w:rPr>
        <w:t>Приложения: Копии правоустанавливающих документов (устав, учредительный договор, свидетельство о постановке на налоговый учет, свиде</w:t>
      </w:r>
      <w:r w:rsidR="00AD0E5C">
        <w:rPr>
          <w:rFonts w:ascii="Franklin Gothic Book" w:hAnsi="Franklin Gothic Book"/>
          <w:sz w:val="20"/>
          <w:szCs w:val="20"/>
        </w:rPr>
        <w:t xml:space="preserve">тельство о регистрации ЮГРЛ) и </w:t>
      </w:r>
      <w:r w:rsidR="005641E6">
        <w:rPr>
          <w:rFonts w:ascii="Franklin Gothic Book" w:hAnsi="Franklin Gothic Book"/>
          <w:sz w:val="20"/>
          <w:szCs w:val="20"/>
        </w:rPr>
        <w:t xml:space="preserve"> лицензии на заготовку, переработку и реализацию лома черных </w:t>
      </w:r>
      <w:r w:rsidR="00562FEB">
        <w:rPr>
          <w:rFonts w:ascii="Franklin Gothic Book" w:hAnsi="Franklin Gothic Book"/>
          <w:sz w:val="20"/>
          <w:szCs w:val="20"/>
        </w:rPr>
        <w:t xml:space="preserve">металлов, </w:t>
      </w:r>
      <w:bookmarkStart w:id="0" w:name="_GoBack"/>
      <w:bookmarkEnd w:id="0"/>
      <w:r>
        <w:rPr>
          <w:rFonts w:ascii="Franklin Gothic Book" w:hAnsi="Franklin Gothic Book"/>
          <w:sz w:val="20"/>
          <w:szCs w:val="20"/>
        </w:rPr>
        <w:t>заверенные печатью предприятия.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236"/>
        <w:gridCol w:w="2954"/>
        <w:gridCol w:w="249"/>
        <w:gridCol w:w="3544"/>
      </w:tblGrid>
      <w:tr w:rsidR="008C58D6" w:rsidRPr="008C58D6" w:rsidTr="000D1450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(Ф.И.О.)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6" w:rsidRPr="008C58D6" w:rsidRDefault="008C58D6" w:rsidP="008C58D6">
            <w:pPr>
              <w:jc w:val="both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8C58D6">
              <w:rPr>
                <w:rFonts w:ascii="Franklin Gothic Book" w:hAnsi="Franklin Gothic Book"/>
                <w:i/>
                <w:sz w:val="20"/>
                <w:szCs w:val="20"/>
              </w:rPr>
              <w:t>(Подпись)</w:t>
            </w:r>
          </w:p>
        </w:tc>
      </w:tr>
    </w:tbl>
    <w:p w:rsidR="008C58D6" w:rsidRPr="008C58D6" w:rsidRDefault="008C58D6" w:rsidP="008C58D6">
      <w:pPr>
        <w:jc w:val="both"/>
        <w:rPr>
          <w:rFonts w:ascii="Franklin Gothic Book" w:hAnsi="Franklin Gothic Book"/>
          <w:sz w:val="20"/>
          <w:szCs w:val="20"/>
        </w:rPr>
      </w:pPr>
    </w:p>
    <w:p w:rsidR="0034418C" w:rsidRPr="00D80168" w:rsidRDefault="0034418C" w:rsidP="0034418C">
      <w:pPr>
        <w:rPr>
          <w:rFonts w:ascii="Franklin Gothic Book" w:hAnsi="Franklin Gothic Book"/>
          <w:sz w:val="20"/>
          <w:szCs w:val="20"/>
        </w:rPr>
      </w:pPr>
    </w:p>
    <w:p w:rsidR="00372331" w:rsidRPr="00D80168" w:rsidRDefault="0034418C" w:rsidP="0034418C">
      <w:pPr>
        <w:tabs>
          <w:tab w:val="left" w:pos="7935"/>
        </w:tabs>
        <w:rPr>
          <w:rFonts w:ascii="Franklin Gothic Book" w:hAnsi="Franklin Gothic Book"/>
          <w:sz w:val="20"/>
          <w:szCs w:val="20"/>
        </w:rPr>
      </w:pPr>
      <w:r w:rsidRPr="00D80168">
        <w:rPr>
          <w:rFonts w:ascii="Franklin Gothic Book" w:hAnsi="Franklin Gothic Book"/>
          <w:sz w:val="20"/>
          <w:szCs w:val="20"/>
        </w:rPr>
        <w:tab/>
      </w:r>
    </w:p>
    <w:sectPr w:rsidR="00372331" w:rsidRPr="00D80168" w:rsidSect="00D8016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F5"/>
    <w:multiLevelType w:val="hybridMultilevel"/>
    <w:tmpl w:val="3DD815B4"/>
    <w:lvl w:ilvl="0" w:tplc="E2A6C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012B6C"/>
    <w:multiLevelType w:val="hybridMultilevel"/>
    <w:tmpl w:val="0324B6EA"/>
    <w:lvl w:ilvl="0" w:tplc="AC90C4AA">
      <w:start w:val="14"/>
      <w:numFmt w:val="bullet"/>
      <w:lvlText w:val="-"/>
      <w:lvlJc w:val="left"/>
      <w:pPr>
        <w:tabs>
          <w:tab w:val="num" w:pos="987"/>
        </w:tabs>
        <w:ind w:left="987" w:hanging="36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40896"/>
    <w:rsid w:val="000807BB"/>
    <w:rsid w:val="000D1450"/>
    <w:rsid w:val="002942BB"/>
    <w:rsid w:val="0034418C"/>
    <w:rsid w:val="00372331"/>
    <w:rsid w:val="003D494F"/>
    <w:rsid w:val="00562FEB"/>
    <w:rsid w:val="005641E6"/>
    <w:rsid w:val="0059711D"/>
    <w:rsid w:val="005A1E9D"/>
    <w:rsid w:val="0061248A"/>
    <w:rsid w:val="006450DE"/>
    <w:rsid w:val="00685906"/>
    <w:rsid w:val="006A1BAF"/>
    <w:rsid w:val="006C1215"/>
    <w:rsid w:val="006F7BE9"/>
    <w:rsid w:val="0088290F"/>
    <w:rsid w:val="008C58D6"/>
    <w:rsid w:val="00944EFD"/>
    <w:rsid w:val="00A34663"/>
    <w:rsid w:val="00A7795C"/>
    <w:rsid w:val="00AB2794"/>
    <w:rsid w:val="00AD0E5C"/>
    <w:rsid w:val="00B82C57"/>
    <w:rsid w:val="00BD25CD"/>
    <w:rsid w:val="00C0704B"/>
    <w:rsid w:val="00C40599"/>
    <w:rsid w:val="00D160E2"/>
    <w:rsid w:val="00D302F4"/>
    <w:rsid w:val="00D80168"/>
    <w:rsid w:val="00D82DA8"/>
    <w:rsid w:val="00E064CC"/>
    <w:rsid w:val="00E44563"/>
    <w:rsid w:val="00E93AD5"/>
    <w:rsid w:val="00F5162E"/>
    <w:rsid w:val="00FB5DE5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5</cp:revision>
  <cp:lastPrinted>2015-01-15T12:13:00Z</cp:lastPrinted>
  <dcterms:created xsi:type="dcterms:W3CDTF">2014-12-12T07:45:00Z</dcterms:created>
  <dcterms:modified xsi:type="dcterms:W3CDTF">2015-01-15T12:13:00Z</dcterms:modified>
</cp:coreProperties>
</file>