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265" w:rsidRPr="008D19EA" w:rsidRDefault="00F50265" w:rsidP="00F5026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F50265" w:rsidRPr="008D19EA" w:rsidRDefault="00F50265" w:rsidP="00F5026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Заместитель председателя конкурсной комиссии</w:t>
      </w:r>
    </w:p>
    <w:p w:rsidR="00F50265" w:rsidRPr="008D19EA" w:rsidRDefault="00F50265" w:rsidP="00F5026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AA27CC" w:rsidRDefault="00773F3F" w:rsidP="00800FA9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800FA9">
              <w:rPr>
                <w:rFonts w:ascii="Franklin Gothic Book" w:hAnsi="Franklin Gothic Book"/>
              </w:rPr>
              <w:t>113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68797E">
              <w:rPr>
                <w:rFonts w:ascii="Franklin Gothic Book" w:hAnsi="Franklin Gothic Book"/>
              </w:rPr>
              <w:t>П</w:t>
            </w:r>
            <w:r w:rsidR="0068797E" w:rsidRPr="0068797E">
              <w:rPr>
                <w:rFonts w:ascii="Franklin Gothic Book" w:hAnsi="Franklin Gothic Book"/>
              </w:rPr>
              <w:t xml:space="preserve">оставка </w:t>
            </w:r>
            <w:r w:rsidR="00800FA9">
              <w:rPr>
                <w:rFonts w:ascii="Franklin Gothic Book" w:hAnsi="Franklin Gothic Book"/>
              </w:rPr>
              <w:t>цепи якорной</w:t>
            </w:r>
            <w:r w:rsidR="00F50265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</w:t>
            </w:r>
            <w:bookmarkStart w:id="0" w:name="_GoBack"/>
            <w:bookmarkEnd w:id="0"/>
            <w:r w:rsidRPr="00450DCD">
              <w:rPr>
                <w:rFonts w:ascii="Franklin Gothic Book" w:hAnsi="Franklin Gothic Book"/>
              </w:rPr>
              <w:t xml:space="preserve">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AA27CC" w:rsidRDefault="00AA27CC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AA27C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AA27CC">
              <w:rPr>
                <w:rFonts w:ascii="Franklin Gothic Book" w:hAnsi="Franklin Gothic Book"/>
              </w:rPr>
              <w:t>25</w:t>
            </w:r>
            <w:r w:rsidRPr="00450DCD">
              <w:rPr>
                <w:rFonts w:ascii="Franklin Gothic Book" w:hAnsi="Franklin Gothic Book"/>
              </w:rPr>
              <w:t>-</w:t>
            </w:r>
            <w:r w:rsidR="001070C2">
              <w:rPr>
                <w:rFonts w:ascii="Franklin Gothic Book" w:hAnsi="Franklin Gothic Book"/>
              </w:rPr>
              <w:t>58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800FA9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AB1B62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800FA9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</w:t>
            </w:r>
            <w:r w:rsidR="00800FA9">
              <w:rPr>
                <w:rFonts w:ascii="Franklin Gothic Book" w:hAnsi="Franklin Gothic Book"/>
              </w:rPr>
              <w:t>5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800FA9">
              <w:rPr>
                <w:rFonts w:ascii="Franklin Gothic Book" w:hAnsi="Franklin Gothic Book"/>
              </w:rPr>
              <w:t>58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  <w:r w:rsidRPr="008D19EA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5756FF">
        <w:trPr>
          <w:trHeight w:val="110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1013"/>
              <w:gridCol w:w="5244"/>
              <w:gridCol w:w="709"/>
              <w:gridCol w:w="1352"/>
            </w:tblGrid>
            <w:tr w:rsidR="0068797E" w:rsidRPr="0048483F" w:rsidTr="00C30CBE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1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8797E" w:rsidRPr="0048483F" w:rsidRDefault="0068797E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800FA9" w:rsidRPr="0048483F" w:rsidTr="003428A9">
              <w:trPr>
                <w:trHeight w:val="1762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00FA9" w:rsidRPr="005756FF" w:rsidRDefault="00800FA9" w:rsidP="00800FA9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Arial"/>
                      <w:shd w:val="clear" w:color="auto" w:fill="FFFFFF"/>
                    </w:rPr>
                    <w:t>2915000</w:t>
                  </w:r>
                </w:p>
              </w:tc>
              <w:tc>
                <w:tcPr>
                  <w:tcW w:w="1013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00FA9" w:rsidRPr="005756FF" w:rsidRDefault="00800FA9" w:rsidP="00800FA9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Segoe UI"/>
                      <w:shd w:val="clear" w:color="auto" w:fill="F3F3F3"/>
                    </w:rPr>
                    <w:t>29.1</w:t>
                  </w:r>
                </w:p>
              </w:tc>
              <w:tc>
                <w:tcPr>
                  <w:tcW w:w="5244" w:type="dxa"/>
                  <w:tcBorders>
                    <w:top w:val="outset" w:sz="6" w:space="0" w:color="auto"/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800FA9" w:rsidRPr="00800FA9" w:rsidRDefault="00800FA9" w:rsidP="00800FA9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800FA9">
                    <w:rPr>
                      <w:rFonts w:ascii="Franklin Gothic Book" w:hAnsi="Franklin Gothic Book"/>
                      <w:color w:val="000000"/>
                    </w:rPr>
                    <w:t>Цепь якорная калибр 28 мм-2/2 ГОСТ 228-79,1 смычка 25 м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800FA9" w:rsidRPr="00800FA9" w:rsidRDefault="00800FA9" w:rsidP="00800FA9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00FA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00FA9" w:rsidRPr="00800FA9" w:rsidRDefault="00800FA9" w:rsidP="00800FA9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00FA9">
                    <w:rPr>
                      <w:rFonts w:ascii="Franklin Gothic Book" w:hAnsi="Franklin Gothic Book"/>
                      <w:color w:val="000000"/>
                    </w:rPr>
                    <w:t>2</w:t>
                  </w:r>
                </w:p>
              </w:tc>
            </w:tr>
          </w:tbl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210D5" w:rsidP="00F5026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</w:t>
            </w:r>
            <w:r w:rsidR="00CA6AD5">
              <w:rPr>
                <w:rFonts w:ascii="Franklin Gothic Book" w:hAnsi="Franklin Gothic Book"/>
              </w:rPr>
              <w:t>30</w:t>
            </w:r>
            <w:r w:rsidR="00F50265">
              <w:rPr>
                <w:rFonts w:ascii="Franklin Gothic Book" w:hAnsi="Franklin Gothic Book"/>
              </w:rPr>
              <w:t xml:space="preserve"> </w:t>
            </w:r>
            <w:r w:rsidR="00E6737B" w:rsidRPr="00E6737B">
              <w:rPr>
                <w:rFonts w:ascii="Franklin Gothic Book" w:hAnsi="Franklin Gothic Book"/>
              </w:rPr>
              <w:t>дней</w:t>
            </w:r>
            <w:r w:rsidR="00F50265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800FA9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800FA9">
              <w:rPr>
                <w:rFonts w:ascii="Franklin Gothic Book" w:hAnsi="Franklin Gothic Book"/>
              </w:rPr>
              <w:t>131 502,67</w:t>
            </w:r>
            <w:r w:rsidR="00143D8D">
              <w:rPr>
                <w:rFonts w:ascii="Franklin Gothic Book" w:hAnsi="Franklin Gothic Book"/>
              </w:rPr>
              <w:t xml:space="preserve"> (</w:t>
            </w:r>
            <w:r w:rsidR="00800FA9">
              <w:rPr>
                <w:rFonts w:ascii="Franklin Gothic Book" w:hAnsi="Franklin Gothic Book"/>
              </w:rPr>
              <w:t>сто тридцать одна тысяча пятьсот два</w:t>
            </w:r>
            <w:r w:rsidR="00143D8D">
              <w:rPr>
                <w:rFonts w:ascii="Franklin Gothic Book" w:hAnsi="Franklin Gothic Book"/>
              </w:rPr>
              <w:t>)</w:t>
            </w:r>
            <w:r w:rsidR="00C210D5">
              <w:rPr>
                <w:rFonts w:ascii="Franklin Gothic Book" w:hAnsi="Franklin Gothic Book"/>
              </w:rPr>
              <w:t xml:space="preserve"> рубл</w:t>
            </w:r>
            <w:r w:rsidR="00800FA9">
              <w:rPr>
                <w:rFonts w:ascii="Franklin Gothic Book" w:hAnsi="Franklin Gothic Book"/>
              </w:rPr>
              <w:t>я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800FA9">
              <w:rPr>
                <w:rFonts w:ascii="Franklin Gothic Book" w:hAnsi="Franklin Gothic Book"/>
              </w:rPr>
              <w:t>6</w:t>
            </w:r>
            <w:r w:rsidR="00F50265">
              <w:rPr>
                <w:rFonts w:ascii="Franklin Gothic Book" w:hAnsi="Franklin Gothic Book"/>
              </w:rPr>
              <w:t>7</w:t>
            </w:r>
            <w:r w:rsidR="008D19EA">
              <w:rPr>
                <w:rFonts w:ascii="Franklin Gothic Book" w:hAnsi="Franklin Gothic Book"/>
              </w:rPr>
              <w:t xml:space="preserve"> </w:t>
            </w:r>
            <w:r w:rsidR="00C210D5">
              <w:rPr>
                <w:rFonts w:ascii="Franklin Gothic Book" w:hAnsi="Franklin Gothic Book"/>
              </w:rPr>
              <w:t>копеек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FF1D75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F168E1" w:rsidP="0089119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89119B">
              <w:rPr>
                <w:rFonts w:ascii="Franklin Gothic Book" w:hAnsi="Franklin Gothic Book"/>
              </w:rPr>
              <w:t>7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 w:rsidR="00143D8D">
              <w:rPr>
                <w:rFonts w:ascii="Franklin Gothic Book" w:hAnsi="Franklin Gothic Book"/>
              </w:rPr>
              <w:t>марта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8680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F168E1">
              <w:rPr>
                <w:rFonts w:ascii="Franklin Gothic Book" w:hAnsi="Franklin Gothic Book"/>
              </w:rPr>
              <w:t>2</w:t>
            </w:r>
            <w:r w:rsidR="00F8680A">
              <w:rPr>
                <w:rFonts w:ascii="Franklin Gothic Book" w:hAnsi="Franklin Gothic Book"/>
              </w:rPr>
              <w:t>5</w:t>
            </w:r>
            <w:r>
              <w:rPr>
                <w:rFonts w:ascii="Franklin Gothic Book" w:hAnsi="Franklin Gothic Book"/>
              </w:rPr>
              <w:t xml:space="preserve"> </w:t>
            </w:r>
            <w:r w:rsidR="00143D8D">
              <w:rPr>
                <w:rFonts w:ascii="Franklin Gothic Book" w:hAnsi="Franklin Gothic Book"/>
              </w:rPr>
              <w:t>марта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8680A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168E1">
              <w:rPr>
                <w:rFonts w:ascii="Franklin Gothic Book" w:hAnsi="Franklin Gothic Book"/>
              </w:rPr>
              <w:t>2</w:t>
            </w:r>
            <w:r w:rsidR="00F8680A">
              <w:rPr>
                <w:rFonts w:ascii="Franklin Gothic Book" w:hAnsi="Franklin Gothic Book"/>
              </w:rPr>
              <w:t>5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F168E1">
              <w:rPr>
                <w:rFonts w:ascii="Franklin Gothic Book" w:hAnsi="Franklin Gothic Book"/>
              </w:rPr>
              <w:t>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8680A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F168E1">
              <w:rPr>
                <w:rFonts w:ascii="Franklin Gothic Book" w:hAnsi="Franklin Gothic Book"/>
              </w:rPr>
              <w:t>2</w:t>
            </w:r>
            <w:r w:rsidR="00F8680A">
              <w:rPr>
                <w:rFonts w:ascii="Franklin Gothic Book" w:hAnsi="Franklin Gothic Book"/>
              </w:rPr>
              <w:t>5</w:t>
            </w:r>
            <w:r w:rsidR="00143D8D">
              <w:rPr>
                <w:rFonts w:ascii="Franklin Gothic Book" w:hAnsi="Franklin Gothic Book"/>
              </w:rPr>
              <w:t xml:space="preserve"> 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8680A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5A08E6">
              <w:rPr>
                <w:rFonts w:ascii="Franklin Gothic Book" w:hAnsi="Franklin Gothic Book"/>
              </w:rPr>
              <w:t>0</w:t>
            </w:r>
            <w:r w:rsidR="00F8680A">
              <w:rPr>
                <w:rFonts w:ascii="Franklin Gothic Book" w:hAnsi="Franklin Gothic Book"/>
              </w:rPr>
              <w:t>8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 w:rsidR="005A08E6">
              <w:rPr>
                <w:rFonts w:ascii="Franklin Gothic Book" w:hAnsi="Franklin Gothic Book"/>
              </w:rPr>
              <w:t>апреля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Pr="008D19EA" w:rsidRDefault="00800FA9"/>
    <w:p w:rsidR="00453074" w:rsidRPr="008D19EA" w:rsidRDefault="00453074"/>
    <w:p w:rsidR="00453074" w:rsidRPr="008D19EA" w:rsidRDefault="00453074"/>
    <w:p w:rsidR="00F50265" w:rsidRPr="008D19EA" w:rsidRDefault="00F50265" w:rsidP="00F50265">
      <w:r w:rsidRPr="008D19EA">
        <w:rPr>
          <w:rFonts w:ascii="Franklin Gothic Book" w:hAnsi="Franklin Gothic Book"/>
          <w:bCs/>
        </w:rPr>
        <w:t>Начальник отдела тендеров и экспертиз ОАО «НМТП»</w:t>
      </w:r>
      <w:r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ab/>
        <w:t>В.А. Зайцев</w:t>
      </w:r>
    </w:p>
    <w:p w:rsidR="001E6C5B" w:rsidRPr="008D19EA" w:rsidRDefault="001E6C5B"/>
    <w:sectPr w:rsidR="001E6C5B" w:rsidRPr="008D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2AE6"/>
    <w:rsid w:val="000E4E9A"/>
    <w:rsid w:val="001070C2"/>
    <w:rsid w:val="00107DE0"/>
    <w:rsid w:val="00143D8D"/>
    <w:rsid w:val="001E6C5B"/>
    <w:rsid w:val="00261359"/>
    <w:rsid w:val="00436811"/>
    <w:rsid w:val="00453074"/>
    <w:rsid w:val="0046704F"/>
    <w:rsid w:val="0048483F"/>
    <w:rsid w:val="004D2DE0"/>
    <w:rsid w:val="005756FF"/>
    <w:rsid w:val="005A08E6"/>
    <w:rsid w:val="005A1F97"/>
    <w:rsid w:val="0068797E"/>
    <w:rsid w:val="00703380"/>
    <w:rsid w:val="00721234"/>
    <w:rsid w:val="00773F3F"/>
    <w:rsid w:val="0078287C"/>
    <w:rsid w:val="00800FA9"/>
    <w:rsid w:val="0089119B"/>
    <w:rsid w:val="008D19EA"/>
    <w:rsid w:val="0092459E"/>
    <w:rsid w:val="00952FCB"/>
    <w:rsid w:val="0098495B"/>
    <w:rsid w:val="009E24E6"/>
    <w:rsid w:val="00AA27CC"/>
    <w:rsid w:val="00AB1B62"/>
    <w:rsid w:val="00B6592B"/>
    <w:rsid w:val="00C151FE"/>
    <w:rsid w:val="00C210D5"/>
    <w:rsid w:val="00C30CBE"/>
    <w:rsid w:val="00CA6AD5"/>
    <w:rsid w:val="00CE311E"/>
    <w:rsid w:val="00D45686"/>
    <w:rsid w:val="00E56489"/>
    <w:rsid w:val="00E6737B"/>
    <w:rsid w:val="00EF40EE"/>
    <w:rsid w:val="00F168E1"/>
    <w:rsid w:val="00F50265"/>
    <w:rsid w:val="00F8680A"/>
    <w:rsid w:val="00FA3594"/>
    <w:rsid w:val="00FB3C26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Chatyan, David</cp:lastModifiedBy>
  <cp:revision>29</cp:revision>
  <cp:lastPrinted>2015-03-16T14:06:00Z</cp:lastPrinted>
  <dcterms:created xsi:type="dcterms:W3CDTF">2015-01-23T07:31:00Z</dcterms:created>
  <dcterms:modified xsi:type="dcterms:W3CDTF">2015-03-16T14:06:00Z</dcterms:modified>
</cp:coreProperties>
</file>