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B7FEB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B7FEB">
        <w:rPr>
          <w:rFonts w:ascii="Franklin Gothic Book" w:hAnsi="Franklin Gothic Book"/>
          <w:b/>
        </w:rPr>
        <w:t>ИЗВЕЩЕНИЕ О ЗАКУПКЕ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156292" w:rsidRDefault="00156292" w:rsidP="0015629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96</w:t>
            </w:r>
            <w:r w:rsidR="00AE5801" w:rsidRPr="003B7FEB">
              <w:rPr>
                <w:rFonts w:ascii="Franklin Gothic Book" w:hAnsi="Franklin Gothic Book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B7FEB">
              <w:rPr>
                <w:rFonts w:ascii="Franklin Gothic Book" w:hAnsi="Franklin Gothic Book"/>
              </w:rPr>
              <w:t>–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="00307B67">
              <w:rPr>
                <w:rFonts w:ascii="Franklin Gothic Book" w:hAnsi="Franklin Gothic Book"/>
              </w:rPr>
              <w:t>поставка</w:t>
            </w:r>
            <w:r w:rsidR="00307B67" w:rsidRPr="00307B67">
              <w:rPr>
                <w:rFonts w:ascii="Franklin Gothic Book" w:hAnsi="Franklin Gothic Book"/>
              </w:rPr>
              <w:t xml:space="preserve"> сменно-запасных частей к автопогрузчику </w:t>
            </w:r>
            <w:r>
              <w:rPr>
                <w:rFonts w:ascii="Franklin Gothic Book" w:hAnsi="Franklin Gothic Book"/>
              </w:rPr>
              <w:t xml:space="preserve">типа </w:t>
            </w:r>
            <w:proofErr w:type="spellStart"/>
            <w:r>
              <w:rPr>
                <w:rFonts w:ascii="Franklin Gothic Book" w:hAnsi="Franklin Gothic Book"/>
              </w:rPr>
              <w:t>ричстакер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KALMAR</w:t>
            </w:r>
            <w:r w:rsidRPr="0015629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DRF</w:t>
            </w:r>
            <w:r w:rsidRPr="00156292">
              <w:rPr>
                <w:rFonts w:ascii="Franklin Gothic Book" w:hAnsi="Franklin Gothic Book"/>
              </w:rPr>
              <w:t xml:space="preserve"> 450-65</w:t>
            </w:r>
            <w:r>
              <w:rPr>
                <w:rFonts w:ascii="Franklin Gothic Book" w:hAnsi="Franklin Gothic Book"/>
                <w:lang w:val="en-US"/>
              </w:rPr>
              <w:t>S</w:t>
            </w:r>
            <w:r w:rsidRPr="00156292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  <w:lang w:val="en-US"/>
              </w:rPr>
              <w:t>X</w:t>
            </w:r>
            <w:r>
              <w:rPr>
                <w:rFonts w:ascii="Franklin Gothic Book" w:hAnsi="Franklin Gothic Book"/>
              </w:rPr>
              <w:t>, заводской номер А11301139.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3B7FEB" w:rsidTr="0093549D">
        <w:trPr>
          <w:tblCellSpacing w:w="15" w:type="dxa"/>
        </w:trPr>
        <w:tc>
          <w:tcPr>
            <w:tcW w:w="3000" w:type="dxa"/>
          </w:tcPr>
          <w:p w:rsidR="001E6C5B" w:rsidRPr="003B7FEB" w:rsidRDefault="001E6C5B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-контактное лицо</w:t>
            </w:r>
            <w:r w:rsidR="0092459E" w:rsidRPr="003B7FEB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B7FEB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B7FEB" w:rsidRDefault="00156292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</w:t>
            </w:r>
            <w:r w:rsidR="007E5981"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кович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B7FEB" w:rsidRDefault="005A1F97" w:rsidP="00156292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(8617) 60-</w:t>
            </w:r>
            <w:r w:rsidR="00156292">
              <w:rPr>
                <w:rFonts w:ascii="Franklin Gothic Book" w:hAnsi="Franklin Gothic Book"/>
              </w:rPr>
              <w:t>25</w:t>
            </w:r>
            <w:r w:rsidRPr="003B7FEB">
              <w:rPr>
                <w:rFonts w:ascii="Franklin Gothic Book" w:hAnsi="Franklin Gothic Book"/>
              </w:rPr>
              <w:t>-</w:t>
            </w:r>
            <w:r w:rsidR="00156292">
              <w:rPr>
                <w:rFonts w:ascii="Franklin Gothic Book" w:hAnsi="Franklin Gothic Book"/>
              </w:rPr>
              <w:t>58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B7FEB" w:rsidRDefault="00A82836" w:rsidP="00AE5801">
            <w:pPr>
              <w:rPr>
                <w:rFonts w:ascii="Franklin Gothic Book" w:hAnsi="Franklin Gothic Book"/>
              </w:rPr>
            </w:pPr>
            <w:hyperlink r:id="rId5" w:history="1">
              <w:r w:rsidR="00AE580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773F3F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  <w:lang w:val="en-US"/>
              </w:rPr>
              <w:t>-</w:t>
            </w:r>
            <w:r w:rsidR="00B6592B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B7FEB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993"/>
              <w:gridCol w:w="4110"/>
              <w:gridCol w:w="709"/>
              <w:gridCol w:w="851"/>
              <w:gridCol w:w="1701"/>
            </w:tblGrid>
            <w:tr w:rsidR="00307B67" w:rsidRPr="003B7FEB" w:rsidTr="00822AD7">
              <w:trPr>
                <w:trHeight w:val="27"/>
              </w:trPr>
              <w:tc>
                <w:tcPr>
                  <w:tcW w:w="1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</w:rPr>
                    <w:t>Кат-й №</w:t>
                  </w:r>
                </w:p>
              </w:tc>
            </w:tr>
            <w:tr w:rsidR="00307B67" w:rsidRPr="003B7FEB" w:rsidTr="00822AD7">
              <w:trPr>
                <w:trHeight w:val="679"/>
              </w:trPr>
              <w:tc>
                <w:tcPr>
                  <w:tcW w:w="112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822AD7" w:rsidP="0025596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</w:rPr>
                    <w:t>3430216</w:t>
                  </w:r>
                </w:p>
              </w:tc>
              <w:tc>
                <w:tcPr>
                  <w:tcW w:w="993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822AD7" w:rsidP="0025596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</w:rPr>
                    <w:t>51.6</w:t>
                  </w:r>
                </w:p>
              </w:tc>
              <w:tc>
                <w:tcPr>
                  <w:tcW w:w="4110" w:type="dxa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307B67" w:rsidRPr="00A93A76" w:rsidRDefault="00156292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156292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Электронный блок KCU D 790-1, запрограммированный согласно заводского номера А11301139 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комп.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307B67" w:rsidP="00822AD7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822AD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822AD7">
                    <w:rPr>
                      <w:rFonts w:ascii="Franklin Gothic Book" w:hAnsi="Franklin Gothic Book"/>
                      <w:sz w:val="20"/>
                      <w:szCs w:val="20"/>
                    </w:rPr>
                    <w:t>923732.0010</w:t>
                  </w:r>
                </w:p>
              </w:tc>
            </w:tr>
          </w:tbl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307B67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Предельный срок поставки должен составлять не более 8 (восьми) недель с момента подписания двухстороннего договора, допускается досрочная поставка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822AD7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B7FEB">
              <w:rPr>
                <w:rFonts w:ascii="Franklin Gothic Book" w:hAnsi="Franklin Gothic Book"/>
              </w:rPr>
              <w:t xml:space="preserve"> </w:t>
            </w:r>
            <w:r w:rsidR="00822AD7">
              <w:rPr>
                <w:rFonts w:ascii="Franklin Gothic Book" w:hAnsi="Franklin Gothic Book"/>
              </w:rPr>
              <w:t>173 973,30</w:t>
            </w:r>
            <w:r w:rsidR="00307B67">
              <w:rPr>
                <w:rFonts w:ascii="Franklin Gothic Book" w:hAnsi="Franklin Gothic Book"/>
              </w:rPr>
              <w:t xml:space="preserve"> (</w:t>
            </w:r>
            <w:r w:rsidR="00822AD7">
              <w:rPr>
                <w:rFonts w:ascii="Franklin Gothic Book" w:hAnsi="Franklin Gothic Book"/>
              </w:rPr>
              <w:t>сто семьдесят три тысячи девятьсот семьдесят три) рубля</w:t>
            </w:r>
            <w:r w:rsidR="00307B67">
              <w:rPr>
                <w:rFonts w:ascii="Franklin Gothic Book" w:hAnsi="Franklin Gothic Book"/>
              </w:rPr>
              <w:t xml:space="preserve"> </w:t>
            </w:r>
            <w:r w:rsidR="00822AD7">
              <w:rPr>
                <w:rFonts w:ascii="Franklin Gothic Book" w:hAnsi="Franklin Gothic Book"/>
              </w:rPr>
              <w:t>30</w:t>
            </w:r>
            <w:r w:rsidR="00307B67">
              <w:rPr>
                <w:rFonts w:ascii="Franklin Gothic Book" w:hAnsi="Franklin Gothic Book"/>
              </w:rPr>
              <w:t xml:space="preserve"> копеек с учетом НДС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Без предварительного квалиф</w:t>
            </w:r>
            <w:bookmarkStart w:id="0" w:name="_GoBack"/>
            <w:bookmarkEnd w:id="0"/>
            <w:r w:rsidRPr="003B7FEB">
              <w:rPr>
                <w:rFonts w:ascii="Franklin Gothic Book" w:hAnsi="Franklin Gothic Book"/>
              </w:rPr>
              <w:t xml:space="preserve">икационного отбора </w:t>
            </w:r>
          </w:p>
        </w:tc>
      </w:tr>
      <w:tr w:rsidR="0092459E" w:rsidRPr="003B7FEB" w:rsidTr="0093549D">
        <w:trPr>
          <w:tblCellSpacing w:w="15" w:type="dxa"/>
        </w:trPr>
        <w:tc>
          <w:tcPr>
            <w:tcW w:w="3000" w:type="dxa"/>
          </w:tcPr>
          <w:p w:rsidR="0092459E" w:rsidRPr="003B7FEB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B7FEB" w:rsidRDefault="00822AD7" w:rsidP="007E59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7E5981">
              <w:rPr>
                <w:rFonts w:ascii="Franklin Gothic Book" w:hAnsi="Franklin Gothic Book"/>
              </w:rPr>
              <w:t>3</w:t>
            </w:r>
            <w:r w:rsidR="0051369B" w:rsidRPr="003B7FEB">
              <w:rPr>
                <w:rFonts w:ascii="Franklin Gothic Book" w:hAnsi="Franklin Gothic Book"/>
              </w:rPr>
              <w:t xml:space="preserve"> июня</w:t>
            </w:r>
            <w:r w:rsidR="0051369B"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822AD7" w:rsidP="00822AD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до 15:00 по Московскому времени</w:t>
            </w:r>
            <w:r w:rsidR="00CE311E" w:rsidRPr="003B7FEB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06 июл</w:t>
            </w:r>
            <w:r w:rsidR="004F00F7">
              <w:rPr>
                <w:rFonts w:ascii="Franklin Gothic Book" w:hAnsi="Franklin Gothic Book"/>
              </w:rPr>
              <w:t>я</w:t>
            </w:r>
            <w:r w:rsidR="00CE311E" w:rsidRPr="003B7FEB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B7FEB" w:rsidRDefault="00CE311E" w:rsidP="005D5500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3A566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3A566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822AD7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Документация о закупке размещена в форме </w:t>
            </w:r>
            <w:r w:rsidR="00453074" w:rsidRPr="003B7FEB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B7FEB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822AD7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822AD7">
              <w:rPr>
                <w:rFonts w:ascii="Franklin Gothic Book" w:hAnsi="Franklin Gothic Book"/>
              </w:rPr>
              <w:t>06</w:t>
            </w:r>
            <w:r w:rsidR="00307B67">
              <w:rPr>
                <w:rFonts w:ascii="Franklin Gothic Book" w:hAnsi="Franklin Gothic Book"/>
              </w:rPr>
              <w:t xml:space="preserve"> ию</w:t>
            </w:r>
            <w:r w:rsidR="00822AD7">
              <w:rPr>
                <w:rFonts w:ascii="Franklin Gothic Book" w:hAnsi="Franklin Gothic Book"/>
              </w:rPr>
              <w:t>л</w:t>
            </w:r>
            <w:r w:rsidR="00307B67">
              <w:rPr>
                <w:rFonts w:ascii="Franklin Gothic Book" w:hAnsi="Franklin Gothic Book"/>
              </w:rPr>
              <w:t>я</w:t>
            </w:r>
            <w:r w:rsidRPr="003B7FEB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822AD7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22AD7">
              <w:rPr>
                <w:rFonts w:ascii="Franklin Gothic Book" w:hAnsi="Franklin Gothic Book"/>
              </w:rPr>
              <w:t>06</w:t>
            </w:r>
            <w:r w:rsidR="00307B67">
              <w:rPr>
                <w:rFonts w:ascii="Franklin Gothic Book" w:hAnsi="Franklin Gothic Book"/>
              </w:rPr>
              <w:t xml:space="preserve"> ию</w:t>
            </w:r>
            <w:r w:rsidR="00822AD7">
              <w:rPr>
                <w:rFonts w:ascii="Franklin Gothic Book" w:hAnsi="Franklin Gothic Book"/>
              </w:rPr>
              <w:t>л</w:t>
            </w:r>
            <w:r w:rsidR="00307B67">
              <w:rPr>
                <w:rFonts w:ascii="Franklin Gothic Book" w:hAnsi="Franklin Gothic Book"/>
              </w:rPr>
              <w:t>я</w:t>
            </w:r>
            <w:r w:rsidR="005D5500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822AD7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07B67">
              <w:rPr>
                <w:rFonts w:ascii="Franklin Gothic Book" w:hAnsi="Franklin Gothic Book"/>
              </w:rPr>
              <w:t>2</w:t>
            </w:r>
            <w:r w:rsidR="00822AD7">
              <w:rPr>
                <w:rFonts w:ascii="Franklin Gothic Book" w:hAnsi="Franklin Gothic Book"/>
              </w:rPr>
              <w:t>7</w:t>
            </w:r>
            <w:r w:rsidR="0051369B" w:rsidRPr="003B7FEB">
              <w:rPr>
                <w:rFonts w:ascii="Franklin Gothic Book" w:hAnsi="Franklin Gothic Book"/>
              </w:rPr>
              <w:t xml:space="preserve"> июля</w:t>
            </w:r>
            <w:r w:rsidR="001E6C5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B7FEB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</w:tcPr>
          <w:p w:rsidR="00CE311E" w:rsidRPr="003B7FEB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B7FEB">
              <w:rPr>
                <w:rFonts w:ascii="Franklin Gothic Book" w:hAnsi="Franklin Gothic Book"/>
              </w:rPr>
              <w:t>котировок</w:t>
            </w:r>
            <w:r w:rsidRPr="003B7FEB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B7FEB" w:rsidRDefault="00F3068D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1E6C5B" w:rsidRPr="003B7FEB" w:rsidRDefault="005D5500">
      <w:pPr>
        <w:rPr>
          <w:rFonts w:ascii="Franklin Gothic Book" w:hAnsi="Franklin Gothic Book"/>
        </w:rPr>
      </w:pPr>
      <w:r w:rsidRPr="003B7FEB">
        <w:rPr>
          <w:rFonts w:ascii="Franklin Gothic Book" w:hAnsi="Franklin Gothic Book"/>
        </w:rPr>
        <w:t xml:space="preserve">Начальник отдела тендеров и экспертиз </w:t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  <w:t xml:space="preserve">В.А. Зайцев </w:t>
      </w:r>
    </w:p>
    <w:sectPr w:rsidR="001E6C5B" w:rsidRPr="003B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E24E2"/>
    <w:rsid w:val="000E4E9A"/>
    <w:rsid w:val="00107DE0"/>
    <w:rsid w:val="001123D1"/>
    <w:rsid w:val="00130A7F"/>
    <w:rsid w:val="00143D8D"/>
    <w:rsid w:val="00156292"/>
    <w:rsid w:val="0017239F"/>
    <w:rsid w:val="001D70FA"/>
    <w:rsid w:val="001E0643"/>
    <w:rsid w:val="001E6C5B"/>
    <w:rsid w:val="0025596B"/>
    <w:rsid w:val="00261359"/>
    <w:rsid w:val="0026607F"/>
    <w:rsid w:val="00307B67"/>
    <w:rsid w:val="00314C4B"/>
    <w:rsid w:val="00331CDF"/>
    <w:rsid w:val="00337730"/>
    <w:rsid w:val="00367E9E"/>
    <w:rsid w:val="003A5661"/>
    <w:rsid w:val="003B7FEB"/>
    <w:rsid w:val="0042460D"/>
    <w:rsid w:val="00436811"/>
    <w:rsid w:val="00453074"/>
    <w:rsid w:val="0046704F"/>
    <w:rsid w:val="0048483F"/>
    <w:rsid w:val="004F00F7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6D3B92"/>
    <w:rsid w:val="00703380"/>
    <w:rsid w:val="00721234"/>
    <w:rsid w:val="007375CB"/>
    <w:rsid w:val="00773F3F"/>
    <w:rsid w:val="0078405D"/>
    <w:rsid w:val="007B4833"/>
    <w:rsid w:val="007E5981"/>
    <w:rsid w:val="00822AD7"/>
    <w:rsid w:val="008315EB"/>
    <w:rsid w:val="00841011"/>
    <w:rsid w:val="008C47A7"/>
    <w:rsid w:val="008D19EA"/>
    <w:rsid w:val="008D6444"/>
    <w:rsid w:val="008F0980"/>
    <w:rsid w:val="0092459E"/>
    <w:rsid w:val="0093549D"/>
    <w:rsid w:val="00952FCB"/>
    <w:rsid w:val="0098495B"/>
    <w:rsid w:val="009E24E6"/>
    <w:rsid w:val="00A72A03"/>
    <w:rsid w:val="00A82836"/>
    <w:rsid w:val="00AB1B62"/>
    <w:rsid w:val="00AB20CF"/>
    <w:rsid w:val="00AC0855"/>
    <w:rsid w:val="00AC0A73"/>
    <w:rsid w:val="00AE5801"/>
    <w:rsid w:val="00B265D6"/>
    <w:rsid w:val="00B552D3"/>
    <w:rsid w:val="00B6592B"/>
    <w:rsid w:val="00BA0418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E1DF9-121D-445F-A5C2-F6173C79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</cp:revision>
  <cp:lastPrinted>2015-06-23T07:15:00Z</cp:lastPrinted>
  <dcterms:created xsi:type="dcterms:W3CDTF">2015-06-17T16:14:00Z</dcterms:created>
  <dcterms:modified xsi:type="dcterms:W3CDTF">2015-06-23T07:16:00Z</dcterms:modified>
</cp:coreProperties>
</file>