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827C7D" w:rsidP="004A35D8">
            <w:pPr>
              <w:jc w:val="both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38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поставка модуля электронного</w:t>
            </w:r>
            <w:r w:rsidRPr="00827C7D">
              <w:rPr>
                <w:rFonts w:ascii="Franklin Gothic Book" w:hAnsi="Franklin Gothic Book"/>
              </w:rPr>
              <w:t xml:space="preserve"> CAN  кат.№ 10351673 для портового мобильного крана </w:t>
            </w:r>
            <w:proofErr w:type="spellStart"/>
            <w:r w:rsidRPr="00827C7D">
              <w:rPr>
                <w:rFonts w:ascii="Franklin Gothic Book" w:hAnsi="Franklin Gothic Book"/>
              </w:rPr>
              <w:t>Liebherr</w:t>
            </w:r>
            <w:proofErr w:type="spellEnd"/>
            <w:r w:rsidRPr="00827C7D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FC738A" w:rsidP="001E6C5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92459E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</w:rPr>
              <w:t>-</w:t>
            </w:r>
            <w:r w:rsidR="0092459E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F39A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B6592B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2915170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29.1</w:t>
            </w:r>
          </w:p>
        </w:tc>
        <w:tc>
          <w:tcPr>
            <w:tcW w:w="37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Модуль электронный CAN</w:t>
            </w:r>
            <w:r>
              <w:rPr>
                <w:rFonts w:ascii="Franklin Gothic Book" w:hAnsi="Franklin Gothic Book"/>
              </w:rPr>
              <w:t xml:space="preserve"> (катал. № </w:t>
            </w:r>
            <w:r w:rsidRPr="00827C7D">
              <w:rPr>
                <w:rFonts w:ascii="Franklin Gothic Book" w:hAnsi="Franklin Gothic Book"/>
              </w:rPr>
              <w:t>10351673</w:t>
            </w:r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7E6571" w:rsidP="00827C7D">
            <w:pPr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827C7D">
              <w:rPr>
                <w:rFonts w:ascii="Franklin Gothic Book" w:hAnsi="Franklin Gothic Book"/>
              </w:rPr>
              <w:t>1 (одной недели с момента подписания двустороннего договора</w:t>
            </w:r>
            <w:proofErr w:type="gramEnd"/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827C7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>2 652,17 (две тысячи шестьсот пятьдесят два) евро 17 евро центов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EA3107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22.05</w:t>
            </w:r>
            <w:r w:rsidR="006D5092" w:rsidRPr="004A35D8">
              <w:rPr>
                <w:rFonts w:ascii="Franklin Gothic Book" w:hAnsi="Franklin Gothic Book"/>
              </w:rPr>
              <w:t>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758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A3107">
              <w:rPr>
                <w:rFonts w:ascii="Franklin Gothic Book" w:hAnsi="Franklin Gothic Book"/>
              </w:rPr>
              <w:t>01 июня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4A35D8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310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 xml:space="preserve"> </w:t>
            </w:r>
            <w:r w:rsidR="00EA3107">
              <w:rPr>
                <w:rFonts w:ascii="Franklin Gothic Book" w:hAnsi="Franklin Gothic Book"/>
              </w:rPr>
              <w:t xml:space="preserve">01 июня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A3107">
              <w:rPr>
                <w:rFonts w:ascii="Franklin Gothic Book" w:hAnsi="Franklin Gothic Book"/>
              </w:rPr>
              <w:t>01 июня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A3107">
              <w:rPr>
                <w:rFonts w:ascii="Franklin Gothic Book" w:hAnsi="Franklin Gothic Book"/>
              </w:rPr>
              <w:t>22 июня</w:t>
            </w:r>
            <w:bookmarkStart w:id="0" w:name="_GoBack"/>
            <w:bookmarkEnd w:id="0"/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5F39A5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05ECA"/>
    <w:rsid w:val="003716FF"/>
    <w:rsid w:val="00436811"/>
    <w:rsid w:val="00453074"/>
    <w:rsid w:val="0046704F"/>
    <w:rsid w:val="004A35D8"/>
    <w:rsid w:val="005A1F97"/>
    <w:rsid w:val="005F39A5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758FF"/>
    <w:rsid w:val="00E82054"/>
    <w:rsid w:val="00EA3107"/>
    <w:rsid w:val="00ED3277"/>
    <w:rsid w:val="00EF40EE"/>
    <w:rsid w:val="00F0669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2015-05-21T16:23:00Z</cp:lastPrinted>
  <dcterms:created xsi:type="dcterms:W3CDTF">2015-04-03T10:06:00Z</dcterms:created>
  <dcterms:modified xsi:type="dcterms:W3CDTF">2015-05-21T16:48:00Z</dcterms:modified>
</cp:coreProperties>
</file>