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Председатель конкурсной комиссии</w:t>
      </w:r>
    </w:p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6C3F8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15A53">
              <w:rPr>
                <w:rFonts w:ascii="Franklin Gothic Book" w:hAnsi="Franklin Gothic Book"/>
              </w:rPr>
              <w:t>23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115A53">
              <w:rPr>
                <w:rFonts w:ascii="Franklin Gothic Book" w:hAnsi="Franklin Gothic Book"/>
              </w:rPr>
              <w:t>. Техническое обслуживание</w:t>
            </w:r>
            <w:r w:rsidR="00115A53" w:rsidRPr="00115A53">
              <w:rPr>
                <w:rFonts w:ascii="Franklin Gothic Book" w:hAnsi="Franklin Gothic Book"/>
              </w:rPr>
              <w:t xml:space="preserve"> дизельной электростанции 1000кВт/6,3кВ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15A53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115A53">
              <w:rPr>
                <w:rFonts w:ascii="Franklin Gothic Book" w:hAnsi="Franklin Gothic Book"/>
              </w:rPr>
              <w:t>42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54BDB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15A53">
              <w:rPr>
                <w:rFonts w:ascii="Franklin Gothic Book" w:hAnsi="Franklin Gothic Book"/>
              </w:rPr>
              <w:t>2-74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1976"/>
            </w:tblGrid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C4493C" w:rsidRDefault="00115A53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6742DE" w:rsidRDefault="00115A53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31.10.9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115A53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 xml:space="preserve">Работы по </w:t>
                  </w:r>
                  <w:r w:rsidR="00115A53" w:rsidRPr="00115A53">
                    <w:rPr>
                      <w:rFonts w:ascii="Franklin Gothic Book" w:hAnsi="Franklin Gothic Book"/>
                    </w:rPr>
                    <w:t>техническому обслуживанию дизельной электростанции 1000кВт/6,3к</w:t>
                  </w:r>
                  <w:r w:rsidR="00115A53">
                    <w:rPr>
                      <w:rFonts w:ascii="Franklin Gothic Book" w:hAnsi="Franklin Gothic Book"/>
                    </w:rPr>
                    <w:t xml:space="preserve">В </w:t>
                  </w:r>
                  <w:proofErr w:type="spellStart"/>
                  <w:r w:rsidR="00115A53">
                    <w:rPr>
                      <w:rFonts w:ascii="Franklin Gothic Book" w:hAnsi="Franklin Gothic Book"/>
                    </w:rPr>
                    <w:t>Нефтерайона</w:t>
                  </w:r>
                  <w:proofErr w:type="spellEnd"/>
                  <w:r w:rsidR="00115A53">
                    <w:rPr>
                      <w:rFonts w:ascii="Franklin Gothic Book" w:hAnsi="Franklin Gothic Book"/>
                    </w:rPr>
                    <w:t xml:space="preserve">  </w:t>
                  </w:r>
                  <w:r w:rsidR="00115A53" w:rsidRPr="00115A53">
                    <w:rPr>
                      <w:rFonts w:ascii="Franklin Gothic Book" w:hAnsi="Franklin Gothic Book"/>
                    </w:rPr>
                    <w:t>ОАО «НМТП» (инв. №39461)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15A53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15A5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15A53">
              <w:rPr>
                <w:rFonts w:ascii="Franklin Gothic Book" w:hAnsi="Franklin Gothic Book"/>
              </w:rPr>
              <w:t>243 080,00 (двести сорок три тысячи восемьдесят) рублей ОО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15A53" w:rsidP="00CE311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15A53">
              <w:rPr>
                <w:rFonts w:ascii="Franklin Gothic Book" w:hAnsi="Franklin Gothic Book"/>
              </w:rPr>
              <w:t>02 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459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15A53">
              <w:rPr>
                <w:rFonts w:ascii="Franklin Gothic Book" w:hAnsi="Franklin Gothic Book"/>
              </w:rPr>
              <w:t xml:space="preserve">02 марта 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15A53">
              <w:rPr>
                <w:rFonts w:ascii="Franklin Gothic Book" w:hAnsi="Franklin Gothic Book"/>
              </w:rPr>
              <w:t>02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15A53">
              <w:rPr>
                <w:rFonts w:ascii="Franklin Gothic Book" w:hAnsi="Franklin Gothic Book"/>
              </w:rPr>
              <w:t>17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B54BDB"/>
    <w:p w:rsidR="00453074" w:rsidRDefault="00453074"/>
    <w:p w:rsidR="00453074" w:rsidRPr="00F85D91" w:rsidRDefault="006C3F88">
      <w:pPr>
        <w:rPr>
          <w:color w:val="FFFFFF" w:themeColor="background1"/>
        </w:rPr>
      </w:pPr>
      <w:bookmarkStart w:id="0" w:name="_GoBack"/>
      <w:bookmarkEnd w:id="0"/>
      <w:r>
        <w:rPr>
          <w:color w:val="FFFFFF" w:themeColor="background1"/>
        </w:rPr>
        <w:t>а</w:t>
      </w:r>
    </w:p>
    <w:p w:rsidR="001E6C5B" w:rsidRPr="00F85D91" w:rsidRDefault="001E6C5B">
      <w:pPr>
        <w:rPr>
          <w:color w:val="FFFFFF" w:themeColor="background1"/>
        </w:rPr>
      </w:pPr>
    </w:p>
    <w:p w:rsidR="001E6C5B" w:rsidRPr="00F85D91" w:rsidRDefault="0092459E">
      <w:pPr>
        <w:rPr>
          <w:color w:val="FFFFFF" w:themeColor="background1"/>
        </w:rPr>
      </w:pPr>
      <w:proofErr w:type="spellStart"/>
      <w:r w:rsidRPr="00F85D91">
        <w:rPr>
          <w:rFonts w:ascii="Franklin Gothic Book" w:hAnsi="Franklin Gothic Book"/>
          <w:bCs/>
          <w:color w:val="FFFFFF" w:themeColor="background1"/>
        </w:rPr>
        <w:t>Начал</w:t>
      </w:r>
      <w:r w:rsidR="006C3F88">
        <w:rPr>
          <w:rFonts w:ascii="Franklin Gothic Book" w:hAnsi="Franklin Gothic Book"/>
          <w:bCs/>
          <w:color w:val="FFFFFF" w:themeColor="background1"/>
        </w:rPr>
        <w:t>Нача</w:t>
      </w:r>
      <w:r w:rsidRPr="00F85D91">
        <w:rPr>
          <w:rFonts w:ascii="Franklin Gothic Book" w:hAnsi="Franklin Gothic Book"/>
          <w:bCs/>
          <w:color w:val="FFFFFF" w:themeColor="background1"/>
        </w:rPr>
        <w:t>ьник</w:t>
      </w:r>
      <w:proofErr w:type="spellEnd"/>
      <w:r w:rsidRPr="00F85D91">
        <w:rPr>
          <w:rFonts w:ascii="Franklin Gothic Book" w:hAnsi="Franklin Gothic Book"/>
          <w:bCs/>
          <w:color w:val="FFFFFF" w:themeColor="background1"/>
        </w:rPr>
        <w:t xml:space="preserve"> отдела тендеров и экспертиз</w:t>
      </w:r>
      <w:r w:rsidR="00436811" w:rsidRPr="00F85D91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="00D45686" w:rsidRPr="00F85D91">
        <w:rPr>
          <w:rFonts w:ascii="Franklin Gothic Book" w:hAnsi="Franklin Gothic Book"/>
          <w:bCs/>
          <w:color w:val="FFFFFF" w:themeColor="background1"/>
        </w:rPr>
        <w:tab/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Pr="00F85D91">
        <w:rPr>
          <w:rFonts w:ascii="Franklin Gothic Book" w:hAnsi="Franklin Gothic Book"/>
          <w:bCs/>
          <w:color w:val="FFFFFF" w:themeColor="background1"/>
        </w:rPr>
        <w:t>В.А. Зайцев</w:t>
      </w:r>
    </w:p>
    <w:sectPr w:rsidR="001E6C5B" w:rsidRPr="00F8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15A53"/>
    <w:rsid w:val="001E6C5B"/>
    <w:rsid w:val="00436811"/>
    <w:rsid w:val="00453074"/>
    <w:rsid w:val="0046704F"/>
    <w:rsid w:val="005A1F97"/>
    <w:rsid w:val="006C3F88"/>
    <w:rsid w:val="00773F3F"/>
    <w:rsid w:val="008D7434"/>
    <w:rsid w:val="0092459E"/>
    <w:rsid w:val="00B54BDB"/>
    <w:rsid w:val="00CE311E"/>
    <w:rsid w:val="00D45686"/>
    <w:rsid w:val="00E56489"/>
    <w:rsid w:val="00F85D9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2015-02-19T13:25:00Z</cp:lastPrinted>
  <dcterms:created xsi:type="dcterms:W3CDTF">2015-02-19T11:58:00Z</dcterms:created>
  <dcterms:modified xsi:type="dcterms:W3CDTF">2015-02-20T12:53:00Z</dcterms:modified>
</cp:coreProperties>
</file>