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93549D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93549D">
        <w:rPr>
          <w:rFonts w:ascii="Franklin Gothic Book" w:hAnsi="Franklin Gothic Book"/>
          <w:b/>
        </w:rPr>
        <w:t>ИЗВЕЩЕНИЕ О ЗАКУПКЕ</w:t>
      </w: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6B67DA" w:rsidRDefault="00773F3F" w:rsidP="001E0643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К-</w:t>
            </w:r>
            <w:r w:rsidR="005B4811">
              <w:rPr>
                <w:rFonts w:ascii="Franklin Gothic Book" w:hAnsi="Franklin Gothic Book"/>
              </w:rPr>
              <w:t>22</w:t>
            </w:r>
            <w:r w:rsidR="0048483F" w:rsidRPr="0093549D">
              <w:rPr>
                <w:rFonts w:ascii="Franklin Gothic Book" w:hAnsi="Franklin Gothic Book"/>
              </w:rPr>
              <w:t xml:space="preserve"> </w:t>
            </w:r>
            <w:r w:rsidR="0092459E" w:rsidRPr="0093549D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93549D">
              <w:rPr>
                <w:rFonts w:ascii="Franklin Gothic Book" w:hAnsi="Franklin Gothic Book"/>
              </w:rPr>
              <w:t xml:space="preserve">– </w:t>
            </w:r>
            <w:r w:rsidR="001E0643">
              <w:rPr>
                <w:rFonts w:ascii="Franklin Gothic Book" w:hAnsi="Franklin Gothic Book"/>
              </w:rPr>
              <w:t>п</w:t>
            </w:r>
            <w:r w:rsidR="001E0643" w:rsidRPr="001E0643">
              <w:rPr>
                <w:rFonts w:ascii="Franklin Gothic Book" w:hAnsi="Franklin Gothic Book"/>
              </w:rPr>
              <w:t>оставка импортных пневматических шин для автопогрузчиков на 2015 год для нужд ОАО «НМТП»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93549D" w:rsidTr="0093549D">
        <w:trPr>
          <w:tblCellSpacing w:w="15" w:type="dxa"/>
        </w:trPr>
        <w:tc>
          <w:tcPr>
            <w:tcW w:w="3000" w:type="dxa"/>
          </w:tcPr>
          <w:p w:rsidR="001E6C5B" w:rsidRPr="0093549D" w:rsidRDefault="001E6C5B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-контактное лицо</w:t>
            </w:r>
            <w:r w:rsidR="0092459E" w:rsidRPr="0093549D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93549D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93549D" w:rsidRDefault="0093549D" w:rsidP="001E6C5B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93549D" w:rsidRDefault="005A1F97" w:rsidP="0092459E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</w:rPr>
              <w:t>-</w:t>
            </w:r>
            <w:r w:rsidR="0092459E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93549D" w:rsidRDefault="00022FE7" w:rsidP="00F3068D">
            <w:pPr>
              <w:rPr>
                <w:rFonts w:ascii="Franklin Gothic Book" w:hAnsi="Franklin Gothic Book"/>
              </w:rPr>
            </w:pPr>
            <w:hyperlink r:id="rId6" w:history="1">
              <w:r w:rsidR="005A1F97" w:rsidRPr="0093549D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93549D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93549D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93549D">
              <w:rPr>
                <w:rFonts w:ascii="Franklin Gothic Book" w:hAnsi="Franklin Gothic Book"/>
              </w:rPr>
              <w:t xml:space="preserve">  </w:t>
            </w:r>
          </w:p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  <w:lang w:val="en-US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773F3F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  <w:lang w:val="en-US"/>
              </w:rPr>
              <w:t>-</w:t>
            </w:r>
            <w:r w:rsidR="00B6592B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93549D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E62A21" w:rsidRPr="00E62A21" w:rsidTr="00E62A21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E62A21" w:rsidRPr="00E62A21" w:rsidTr="00E14FA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Cs/>
                    </w:rPr>
                    <w:t>2511101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Cs/>
                    </w:rPr>
                    <w:t>25.11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E62A21" w:rsidRPr="00314C4B" w:rsidRDefault="005B481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5B4811">
                    <w:rPr>
                      <w:rFonts w:ascii="Franklin Gothic Book" w:hAnsi="Franklin Gothic Book"/>
                      <w:bCs/>
                    </w:rPr>
                    <w:t xml:space="preserve">Шина пневматическая </w:t>
                  </w:r>
                  <w:proofErr w:type="spellStart"/>
                  <w:r w:rsidRPr="005B4811">
                    <w:rPr>
                      <w:rFonts w:ascii="Franklin Gothic Book" w:hAnsi="Franklin Gothic Book"/>
                      <w:bCs/>
                      <w:lang w:val="en-US"/>
                    </w:rPr>
                    <w:t>Simex</w:t>
                  </w:r>
                  <w:proofErr w:type="spellEnd"/>
                  <w:r w:rsidRPr="005B4811">
                    <w:rPr>
                      <w:rFonts w:ascii="Franklin Gothic Book" w:hAnsi="Franklin Gothic Book"/>
                      <w:bCs/>
                    </w:rPr>
                    <w:t>/</w:t>
                  </w:r>
                  <w:r w:rsidRPr="005B4811">
                    <w:rPr>
                      <w:rFonts w:ascii="Franklin Gothic Book" w:hAnsi="Franklin Gothic Book"/>
                      <w:bCs/>
                      <w:lang w:val="en-US"/>
                    </w:rPr>
                    <w:t>Conti</w:t>
                  </w:r>
                  <w:r w:rsidRPr="005B4811">
                    <w:rPr>
                      <w:rFonts w:ascii="Franklin Gothic Book" w:hAnsi="Franklin Gothic Book"/>
                      <w:bCs/>
                    </w:rPr>
                    <w:t xml:space="preserve"> 18.00-33 40</w:t>
                  </w:r>
                  <w:r w:rsidRPr="005B4811">
                    <w:rPr>
                      <w:rFonts w:ascii="Franklin Gothic Book" w:hAnsi="Franklin Gothic Book"/>
                      <w:bCs/>
                      <w:lang w:val="en-US"/>
                    </w:rPr>
                    <w:t>PR</w:t>
                  </w:r>
                  <w:r w:rsidRPr="005B4811">
                    <w:rPr>
                      <w:rFonts w:ascii="Franklin Gothic Book" w:hAnsi="Franklin Gothic Book"/>
                      <w:bCs/>
                    </w:rPr>
                    <w:t xml:space="preserve"> </w:t>
                  </w:r>
                  <w:r w:rsidRPr="005B4811">
                    <w:rPr>
                      <w:rFonts w:ascii="Franklin Gothic Book" w:hAnsi="Franklin Gothic Book"/>
                      <w:bCs/>
                      <w:lang w:val="en-US"/>
                    </w:rPr>
                    <w:t>SE</w:t>
                  </w:r>
                  <w:r w:rsidRPr="005B4811">
                    <w:rPr>
                      <w:rFonts w:ascii="Franklin Gothic Book" w:hAnsi="Franklin Gothic Book"/>
                      <w:bCs/>
                    </w:rPr>
                    <w:t xml:space="preserve">232 </w:t>
                  </w:r>
                  <w:r w:rsidRPr="005B4811">
                    <w:rPr>
                      <w:rFonts w:ascii="Franklin Gothic Book" w:hAnsi="Franklin Gothic Book"/>
                      <w:bCs/>
                      <w:lang w:val="en-US"/>
                    </w:rPr>
                    <w:t>E</w:t>
                  </w:r>
                  <w:r w:rsidRPr="005B4811">
                    <w:rPr>
                      <w:rFonts w:ascii="Franklin Gothic Book" w:hAnsi="Franklin Gothic Book"/>
                      <w:bCs/>
                    </w:rPr>
                    <w:t xml:space="preserve">4 </w:t>
                  </w:r>
                  <w:r w:rsidRPr="005B4811">
                    <w:rPr>
                      <w:rFonts w:ascii="Franklin Gothic Book" w:hAnsi="Franklin Gothic Book"/>
                      <w:bCs/>
                      <w:lang w:val="en-US"/>
                    </w:rPr>
                    <w:t>TL</w:t>
                  </w:r>
                  <w:r w:rsidRPr="005B4811">
                    <w:rPr>
                      <w:rFonts w:ascii="Franklin Gothic Book" w:hAnsi="Franklin Gothic Book"/>
                      <w:bCs/>
                    </w:rPr>
                    <w:t xml:space="preserve"> </w:t>
                  </w:r>
                  <w:r w:rsidRPr="005B4811">
                    <w:rPr>
                      <w:rFonts w:ascii="Franklin Gothic Book" w:hAnsi="Franklin Gothic Book"/>
                      <w:bCs/>
                      <w:lang w:val="en-US"/>
                    </w:rPr>
                    <w:t>IND</w:t>
                  </w:r>
                  <w:r w:rsidRPr="005B4811">
                    <w:rPr>
                      <w:rFonts w:ascii="Franklin Gothic Book" w:hAnsi="Franklin Gothic Book"/>
                      <w:bCs/>
                    </w:rPr>
                    <w:t xml:space="preserve"> с уплотнительным кольцом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Cs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62A21" w:rsidRPr="00E62A21" w:rsidRDefault="00E62A21" w:rsidP="00E62A21">
                  <w:pPr>
                    <w:rPr>
                      <w:rFonts w:ascii="Franklin Gothic Book" w:hAnsi="Franklin Gothic Book"/>
                      <w:bCs/>
                    </w:rPr>
                  </w:pPr>
                  <w:r w:rsidRPr="00E62A21">
                    <w:rPr>
                      <w:rFonts w:ascii="Franklin Gothic Book" w:hAnsi="Franklin Gothic Book"/>
                      <w:bCs/>
                    </w:rPr>
                    <w:t>2</w:t>
                  </w:r>
                </w:p>
              </w:tc>
            </w:tr>
          </w:tbl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E62A21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6561D9">
              <w:rPr>
                <w:rFonts w:ascii="Franklin Gothic Book" w:hAnsi="Franklin Gothic Book"/>
              </w:rPr>
              <w:t>0</w:t>
            </w:r>
            <w:r w:rsidR="0093549D" w:rsidRPr="0093549D">
              <w:rPr>
                <w:rFonts w:ascii="Franklin Gothic Book" w:hAnsi="Franklin Gothic Book"/>
              </w:rPr>
              <w:t xml:space="preserve"> </w:t>
            </w:r>
            <w:r w:rsidR="001D70FA">
              <w:rPr>
                <w:rFonts w:ascii="Franklin Gothic Book" w:hAnsi="Franklin Gothic Book"/>
              </w:rPr>
              <w:t xml:space="preserve">календарных дней </w:t>
            </w:r>
            <w:r>
              <w:rPr>
                <w:rFonts w:ascii="Franklin Gothic Book" w:hAnsi="Franklin Gothic Book"/>
              </w:rPr>
              <w:t xml:space="preserve">с момента </w:t>
            </w:r>
            <w:r w:rsidR="0093549D" w:rsidRPr="0093549D">
              <w:rPr>
                <w:rFonts w:ascii="Franklin Gothic Book" w:hAnsi="Franklin Gothic Book"/>
              </w:rPr>
              <w:t>подписания договора</w:t>
            </w:r>
            <w:r>
              <w:rPr>
                <w:rFonts w:ascii="Franklin Gothic Book" w:hAnsi="Franklin Gothic Book"/>
              </w:rPr>
              <w:t xml:space="preserve"> поставки с обеих сторон</w:t>
            </w:r>
            <w:r w:rsidR="005756FF" w:rsidRPr="0093549D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5B4811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5B4811">
              <w:rPr>
                <w:rFonts w:ascii="Franklin Gothic Book" w:hAnsi="Franklin Gothic Book"/>
              </w:rPr>
              <w:t>339 612,00 (триста тридцать девять тысяч шестьсот двенадцать) рублей 00 копеек с учетом НДС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93549D" w:rsidTr="0093549D">
        <w:trPr>
          <w:tblCellSpacing w:w="15" w:type="dxa"/>
        </w:trPr>
        <w:tc>
          <w:tcPr>
            <w:tcW w:w="3000" w:type="dxa"/>
          </w:tcPr>
          <w:p w:rsidR="0092459E" w:rsidRPr="0093549D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93549D" w:rsidRDefault="001D70FA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="0092459E"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Pr="0093549D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A3594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93549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93549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93549D">
              <w:rPr>
                <w:rFonts w:ascii="Franklin Gothic Book" w:hAnsi="Franklin Gothic Book"/>
              </w:rPr>
              <w:t>установлен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D70FA">
              <w:rPr>
                <w:rFonts w:ascii="Franklin Gothic Book" w:hAnsi="Franklin Gothic Book"/>
              </w:rPr>
              <w:t>30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0FA">
              <w:rPr>
                <w:rFonts w:ascii="Franklin Gothic Book" w:hAnsi="Franklin Gothic Book"/>
              </w:rPr>
              <w:t>13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5A08E6" w:rsidRPr="0093549D">
              <w:rPr>
                <w:rFonts w:ascii="Franklin Gothic Book" w:hAnsi="Franklin Gothic Book"/>
              </w:rPr>
              <w:t>апреля</w:t>
            </w:r>
            <w:r w:rsidR="001E6C5B" w:rsidRPr="0093549D">
              <w:rPr>
                <w:rFonts w:ascii="Franklin Gothic Book" w:hAnsi="Franklin Gothic Book"/>
              </w:rPr>
              <w:t xml:space="preserve"> </w:t>
            </w:r>
            <w:r w:rsidRPr="0093549D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F3068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93549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</w:tcPr>
          <w:p w:rsidR="00CE311E" w:rsidRPr="0093549D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93549D">
              <w:rPr>
                <w:rFonts w:ascii="Franklin Gothic Book" w:hAnsi="Franklin Gothic Book"/>
              </w:rPr>
              <w:t>котировок</w:t>
            </w:r>
            <w:r w:rsidRPr="0093549D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93549D" w:rsidRDefault="00F3068D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1E6C5B" w:rsidRPr="0093549D" w:rsidRDefault="001E6C5B">
      <w:pPr>
        <w:rPr>
          <w:rFonts w:ascii="Franklin Gothic Book" w:hAnsi="Franklin Gothic Book"/>
        </w:rPr>
      </w:pPr>
      <w:bookmarkStart w:id="0" w:name="_GoBack"/>
      <w:bookmarkEnd w:id="0"/>
    </w:p>
    <w:sectPr w:rsidR="001E6C5B" w:rsidRPr="0093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D70FA"/>
    <w:rsid w:val="001E0643"/>
    <w:rsid w:val="001E6C5B"/>
    <w:rsid w:val="00261359"/>
    <w:rsid w:val="00314C4B"/>
    <w:rsid w:val="00331CDF"/>
    <w:rsid w:val="00337730"/>
    <w:rsid w:val="00436811"/>
    <w:rsid w:val="00453074"/>
    <w:rsid w:val="0046704F"/>
    <w:rsid w:val="0048483F"/>
    <w:rsid w:val="00554CF1"/>
    <w:rsid w:val="005756FF"/>
    <w:rsid w:val="005A08E6"/>
    <w:rsid w:val="005A1F97"/>
    <w:rsid w:val="005B4811"/>
    <w:rsid w:val="005F0B05"/>
    <w:rsid w:val="006452F1"/>
    <w:rsid w:val="006561D9"/>
    <w:rsid w:val="0068797E"/>
    <w:rsid w:val="006B67DA"/>
    <w:rsid w:val="00703380"/>
    <w:rsid w:val="00721234"/>
    <w:rsid w:val="00773F3F"/>
    <w:rsid w:val="0078405D"/>
    <w:rsid w:val="007B4833"/>
    <w:rsid w:val="008315EB"/>
    <w:rsid w:val="008D19EA"/>
    <w:rsid w:val="008F0980"/>
    <w:rsid w:val="0092459E"/>
    <w:rsid w:val="0093549D"/>
    <w:rsid w:val="00952FCB"/>
    <w:rsid w:val="0098495B"/>
    <w:rsid w:val="009E24E6"/>
    <w:rsid w:val="00A72A03"/>
    <w:rsid w:val="00AB1B62"/>
    <w:rsid w:val="00B265D6"/>
    <w:rsid w:val="00B6592B"/>
    <w:rsid w:val="00C151FE"/>
    <w:rsid w:val="00C249BF"/>
    <w:rsid w:val="00C64EF8"/>
    <w:rsid w:val="00CE311E"/>
    <w:rsid w:val="00D45686"/>
    <w:rsid w:val="00DA387F"/>
    <w:rsid w:val="00E56489"/>
    <w:rsid w:val="00E62A21"/>
    <w:rsid w:val="00EF40E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2015-03-19T08:52:00Z</cp:lastPrinted>
  <dcterms:created xsi:type="dcterms:W3CDTF">2015-03-19T08:50:00Z</dcterms:created>
  <dcterms:modified xsi:type="dcterms:W3CDTF">2015-03-20T10:44:00Z</dcterms:modified>
</cp:coreProperties>
</file>