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F208F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F208FE">
              <w:rPr>
                <w:rFonts w:ascii="Franklin Gothic Book" w:hAnsi="Franklin Gothic Book"/>
              </w:rPr>
              <w:t>87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F208FE" w:rsidRPr="00F208FE">
              <w:rPr>
                <w:rFonts w:ascii="Franklin Gothic Book" w:hAnsi="Franklin Gothic Book"/>
              </w:rPr>
              <w:t>пресса гидравлического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05513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7B2787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</w:t>
                  </w:r>
                  <w:r w:rsidR="007B2787">
                    <w:rPr>
                      <w:rFonts w:ascii="Franklin Gothic Book" w:hAnsi="Franklin Gothic Book" w:cs="Arial"/>
                      <w:shd w:val="clear" w:color="auto" w:fill="FFFFFF"/>
                    </w:rPr>
                    <w:t>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F208FE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72.5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 xml:space="preserve">Пресс гидравлический ОМА-658В 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Технические характеристики и описание: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ручной двухтактный насос;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горизонтальное перемещение цилиндра;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автоматическое возвращение рукоятки назад;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хромированная поверхность гидроцилиндра;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клапан-ограничитель нагрузки;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манометр;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V-образные блоки;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лебедка;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цвет – синий;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ширина – 1250 мм;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высота – 2200 мм;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вес – 350 кг;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тип – напольный;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привод – ручной;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усилие – 50 тонн;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рабочий ход цилиндра – 160 мм;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амплитуда горизонтального перемещения ци</w:t>
                  </w:r>
                  <w:bookmarkStart w:id="0" w:name="_GoBack"/>
                  <w:bookmarkEnd w:id="0"/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линдра – 500 мм;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- максимальная высота рабочей зоны – 1000 мм.</w:t>
                  </w:r>
                </w:p>
                <w:p w:rsidR="00F208FE" w:rsidRPr="00F208FE" w:rsidRDefault="00F208FE" w:rsidP="00F208FE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</w:p>
                <w:p w:rsidR="00C5054A" w:rsidRPr="00C5054A" w:rsidRDefault="00F208FE" w:rsidP="0005513D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F208FE">
                    <w:rPr>
                      <w:rFonts w:ascii="Franklin Gothic Book" w:hAnsi="Franklin Gothic Book"/>
                      <w:color w:val="000000" w:themeColor="text1"/>
                    </w:rPr>
                    <w:t>Или его аналог, полностью соответствующий вышеуказанным характеристикам представленного пресса гидравлического.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208FE" w:rsidP="00C5054A">
            <w:pPr>
              <w:jc w:val="both"/>
              <w:rPr>
                <w:rFonts w:ascii="Franklin Gothic Book" w:hAnsi="Franklin Gothic Book"/>
              </w:rPr>
            </w:pPr>
            <w:r w:rsidRPr="00F208FE">
              <w:rPr>
                <w:rFonts w:ascii="Franklin Gothic Book" w:hAnsi="Franklin Gothic Book"/>
              </w:rPr>
              <w:t>Не более 25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208F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137 944,34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F208FE">
              <w:rPr>
                <w:rFonts w:ascii="Franklin Gothic Book" w:hAnsi="Franklin Gothic Book"/>
              </w:rPr>
              <w:t>сто тридцать семь тысяч девятьсот сорок четыре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F208FE">
              <w:rPr>
                <w:rFonts w:ascii="Franklin Gothic Book" w:hAnsi="Franklin Gothic Book"/>
              </w:rPr>
              <w:t>рубля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34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копейки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215B4B" w:rsidP="007B27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B2787">
              <w:rPr>
                <w:rFonts w:ascii="Franklin Gothic Book" w:hAnsi="Franklin Gothic Book"/>
              </w:rPr>
              <w:t>9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208FE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предоставления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Документация о закупке представлена в форме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08FE">
              <w:rPr>
                <w:rFonts w:ascii="Franklin Gothic Book" w:hAnsi="Franklin Gothic Book"/>
              </w:rPr>
              <w:t>01 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208FE">
              <w:rPr>
                <w:rFonts w:ascii="Franklin Gothic Book" w:hAnsi="Franklin Gothic Book"/>
              </w:rPr>
              <w:t xml:space="preserve">01 июня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08FE">
              <w:rPr>
                <w:rFonts w:ascii="Franklin Gothic Book" w:hAnsi="Franklin Gothic Book"/>
              </w:rPr>
              <w:t>22</w:t>
            </w:r>
            <w:r w:rsidR="00215B4B">
              <w:rPr>
                <w:rFonts w:ascii="Franklin Gothic Book" w:hAnsi="Franklin Gothic Book"/>
              </w:rPr>
              <w:t xml:space="preserve">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05513D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07F"/>
    <w:rsid w:val="00015A17"/>
    <w:rsid w:val="0005513D"/>
    <w:rsid w:val="000E4E9A"/>
    <w:rsid w:val="00107DE0"/>
    <w:rsid w:val="00143D8D"/>
    <w:rsid w:val="001E6C5B"/>
    <w:rsid w:val="001F0CF1"/>
    <w:rsid w:val="00215B4B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B2787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33DC9"/>
    <w:rsid w:val="00C5054A"/>
    <w:rsid w:val="00C7488F"/>
    <w:rsid w:val="00C879DF"/>
    <w:rsid w:val="00CE311E"/>
    <w:rsid w:val="00D45686"/>
    <w:rsid w:val="00E56489"/>
    <w:rsid w:val="00ED154C"/>
    <w:rsid w:val="00EF40EE"/>
    <w:rsid w:val="00F208F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30</cp:revision>
  <cp:lastPrinted>2015-05-19T12:14:00Z</cp:lastPrinted>
  <dcterms:created xsi:type="dcterms:W3CDTF">2015-01-23T07:31:00Z</dcterms:created>
  <dcterms:modified xsi:type="dcterms:W3CDTF">2015-05-19T12:14:00Z</dcterms:modified>
</cp:coreProperties>
</file>