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7D08F2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5A68CD" w:rsidRPr="007D08F2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Председатель конкурсной комиссии</w:t>
      </w:r>
    </w:p>
    <w:p w:rsidR="005A68CD" w:rsidRPr="007D08F2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8009D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К-00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EA1B18" w:rsidRPr="00EA1B18">
              <w:rPr>
                <w:rFonts w:ascii="Franklin Gothic Book" w:hAnsi="Franklin Gothic Book"/>
              </w:rPr>
              <w:t>Поставка средств автоматики, элементов питания и проводниковую продукцию</w:t>
            </w:r>
            <w:r w:rsidR="00EA1B18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F46787" w:rsidP="001E6C5B">
            <w:pPr>
              <w:rPr>
                <w:rFonts w:ascii="Franklin Gothic Book" w:hAnsi="Franklin Gothic Book"/>
              </w:rPr>
            </w:pPr>
            <w:r w:rsidRPr="00F46787">
              <w:rPr>
                <w:rFonts w:ascii="Franklin Gothic Book" w:hAnsi="Franklin Gothic Book"/>
              </w:rPr>
              <w:t>Губина Ангелина Сергеевна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1E6C5B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60-4</w:t>
            </w:r>
            <w:r w:rsidR="00EA1B18">
              <w:rPr>
                <w:rFonts w:ascii="Franklin Gothic Book" w:hAnsi="Franklin Gothic Book"/>
              </w:rPr>
              <w:t>2-43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D71691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96"/>
              <w:gridCol w:w="1068"/>
              <w:gridCol w:w="1134"/>
            </w:tblGrid>
            <w:tr w:rsidR="005A68CD" w:rsidRPr="00450DCD" w:rsidTr="005A68C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0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5A68CD" w:rsidRPr="00450DCD" w:rsidTr="005A68CD"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C4493C" w:rsidRDefault="007946D2" w:rsidP="005A68CD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3313485</w:t>
                  </w:r>
                  <w:r w:rsidR="005A68CD" w:rsidRPr="00C4493C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6742DE" w:rsidRDefault="007946D2" w:rsidP="005A68CD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31.62</w:t>
                  </w:r>
                </w:p>
              </w:tc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Блок питания в защитном кожухе с креплением на DIN-рейку DR-30-24.</w:t>
                  </w:r>
                </w:p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- Вход 90-260VAC.</w:t>
                  </w:r>
                </w:p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- Выход 24VDC.</w:t>
                  </w:r>
                </w:p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- Количество выходов – 1шт.</w:t>
                  </w:r>
                </w:p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- Мощность 30Вт.</w:t>
                  </w:r>
                </w:p>
              </w:tc>
              <w:tc>
                <w:tcPr>
                  <w:tcW w:w="10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A68CD">
                    <w:rPr>
                      <w:rFonts w:ascii="Franklin Gothic Book" w:hAnsi="Franklin Gothic Book"/>
                      <w:sz w:val="20"/>
                      <w:szCs w:val="20"/>
                    </w:rPr>
                    <w:t>3</w:t>
                  </w:r>
                </w:p>
              </w:tc>
            </w:tr>
            <w:tr w:rsidR="005A68CD" w:rsidRPr="00450DCD" w:rsidTr="005A68C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Переключатель позиционный (конечный выключатель) с приводом – роликовый рычаг. Тип – 8070/1-3 AR</w:t>
                  </w:r>
                </w:p>
              </w:tc>
              <w:tc>
                <w:tcPr>
                  <w:tcW w:w="10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5</w:t>
                  </w:r>
                </w:p>
              </w:tc>
            </w:tr>
            <w:tr w:rsidR="005A68CD" w:rsidRPr="00450DCD" w:rsidTr="005A68C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 xml:space="preserve">Элемент питания </w:t>
                  </w:r>
                  <w:proofErr w:type="spellStart"/>
                  <w:r w:rsidRPr="000C2946">
                    <w:rPr>
                      <w:rFonts w:ascii="Franklin Gothic Book" w:hAnsi="Franklin Gothic Book"/>
                    </w:rPr>
                    <w:t>Duracell</w:t>
                  </w:r>
                  <w:proofErr w:type="spellEnd"/>
                  <w:r w:rsidRPr="000C2946">
                    <w:rPr>
                      <w:rFonts w:ascii="Franklin Gothic Book" w:hAnsi="Franklin Gothic Book"/>
                    </w:rPr>
                    <w:t xml:space="preserve"> AA</w:t>
                  </w:r>
                </w:p>
              </w:tc>
              <w:tc>
                <w:tcPr>
                  <w:tcW w:w="10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30</w:t>
                  </w:r>
                </w:p>
              </w:tc>
            </w:tr>
            <w:tr w:rsidR="005A68CD" w:rsidRPr="00450DCD" w:rsidTr="005A68CD"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 xml:space="preserve">Элемент питания </w:t>
                  </w:r>
                  <w:proofErr w:type="spellStart"/>
                  <w:r w:rsidRPr="000C2946">
                    <w:rPr>
                      <w:rFonts w:ascii="Franklin Gothic Book" w:hAnsi="Franklin Gothic Book"/>
                    </w:rPr>
                    <w:t>Duracell</w:t>
                  </w:r>
                  <w:proofErr w:type="spellEnd"/>
                  <w:r w:rsidRPr="000C2946">
                    <w:rPr>
                      <w:rFonts w:ascii="Franklin Gothic Book" w:hAnsi="Franklin Gothic Book"/>
                    </w:rPr>
                    <w:t xml:space="preserve"> AA</w:t>
                  </w:r>
                  <w:proofErr w:type="gramStart"/>
                  <w:r w:rsidRPr="000C2946">
                    <w:rPr>
                      <w:rFonts w:ascii="Franklin Gothic Book" w:hAnsi="Franklin Gothic Book"/>
                    </w:rPr>
                    <w:t>А</w:t>
                  </w:r>
                  <w:proofErr w:type="gramEnd"/>
                </w:p>
              </w:tc>
              <w:tc>
                <w:tcPr>
                  <w:tcW w:w="10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20</w:t>
                  </w:r>
                </w:p>
              </w:tc>
            </w:tr>
            <w:tr w:rsidR="005A68CD" w:rsidRPr="00450DCD" w:rsidTr="005A68CD">
              <w:tc>
                <w:tcPr>
                  <w:tcW w:w="11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450DCD" w:rsidRDefault="005A68CD" w:rsidP="005A68CD">
                  <w:pPr>
                    <w:jc w:val="center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Провод ПВ3, сечением 4 мм² (жёлто-зелёный)</w:t>
                  </w:r>
                </w:p>
              </w:tc>
              <w:tc>
                <w:tcPr>
                  <w:tcW w:w="10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0C2946" w:rsidRDefault="005A68CD" w:rsidP="005A68CD">
                  <w:pPr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0C2946">
                    <w:rPr>
                      <w:rFonts w:ascii="Franklin Gothic Book" w:hAnsi="Franklin Gothic Book"/>
                    </w:rPr>
                    <w:t>м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A68CD" w:rsidRPr="00450DCD" w:rsidRDefault="005A68CD" w:rsidP="005A68CD">
                  <w:pPr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sz w:val="20"/>
                      <w:szCs w:val="20"/>
                    </w:rPr>
                    <w:t>200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A1B18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60 рабочих дней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1 593,00 (одна тысяча пятьсот девяносто три) евро с учетом НДС;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5A68CD">
              <w:rPr>
                <w:rFonts w:ascii="Franklin Gothic Book" w:hAnsi="Franklin Gothic Book"/>
              </w:rPr>
              <w:t>:00 по Московскому времени 18</w:t>
            </w:r>
            <w:r>
              <w:rPr>
                <w:rFonts w:ascii="Franklin Gothic Book" w:hAnsi="Franklin Gothic Book"/>
              </w:rPr>
              <w:t xml:space="preserve"> февраля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официальном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внесения платы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68CD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E311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A68CD">
              <w:rPr>
                <w:rFonts w:ascii="Franklin Gothic Book" w:hAnsi="Franklin Gothic Book"/>
              </w:rPr>
              <w:t>18</w:t>
            </w:r>
            <w:r>
              <w:rPr>
                <w:rFonts w:ascii="Franklin Gothic Book" w:hAnsi="Franklin Gothic Book"/>
              </w:rPr>
              <w:t xml:space="preserve"> февраля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68CD">
              <w:rPr>
                <w:rFonts w:ascii="Franklin Gothic Book" w:hAnsi="Franklin Gothic Book"/>
              </w:rPr>
              <w:t>04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="005A68CD">
              <w:rPr>
                <w:rFonts w:ascii="Franklin Gothic Book" w:hAnsi="Franklin Gothic Book"/>
              </w:rPr>
              <w:t>марта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bookmarkStart w:id="0" w:name="_GoBack"/>
            <w:bookmarkEnd w:id="0"/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E6C5B"/>
    <w:rsid w:val="002840A6"/>
    <w:rsid w:val="00436811"/>
    <w:rsid w:val="005A1F97"/>
    <w:rsid w:val="005A68CD"/>
    <w:rsid w:val="00773F3F"/>
    <w:rsid w:val="007946D2"/>
    <w:rsid w:val="008009D1"/>
    <w:rsid w:val="00CE311E"/>
    <w:rsid w:val="00D45686"/>
    <w:rsid w:val="00D71691"/>
    <w:rsid w:val="00E56489"/>
    <w:rsid w:val="00EA1B18"/>
    <w:rsid w:val="00F46787"/>
    <w:rsid w:val="00FA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Рамазанов Эмир Юсуфович</cp:lastModifiedBy>
  <cp:revision>3</cp:revision>
  <cp:lastPrinted>2015-02-10T13:09:00Z</cp:lastPrinted>
  <dcterms:created xsi:type="dcterms:W3CDTF">2015-01-23T07:31:00Z</dcterms:created>
  <dcterms:modified xsi:type="dcterms:W3CDTF">2015-02-10T13:09:00Z</dcterms:modified>
</cp:coreProperties>
</file>