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F226DA"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  <w:r w:rsidR="00A57758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226DA">
        <w:rPr>
          <w:rFonts w:ascii="Franklin Gothic Book" w:hAnsi="Franklin Gothic Book"/>
          <w:b/>
          <w:bCs/>
          <w:iCs/>
        </w:rPr>
        <w:t>И.В. 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78771E">
        <w:rPr>
          <w:rFonts w:ascii="Franklin Gothic Book" w:hAnsi="Franklin Gothic Book"/>
          <w:b/>
        </w:rPr>
        <w:t>251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340E4F">
        <w:rPr>
          <w:rFonts w:ascii="Franklin Gothic Book" w:hAnsi="Franklin Gothic Book"/>
          <w:b/>
        </w:rPr>
        <w:t>241</w:t>
      </w:r>
      <w:r w:rsidR="00451188" w:rsidRPr="00451188">
        <w:rPr>
          <w:rFonts w:ascii="Franklin Gothic Book" w:hAnsi="Franklin Gothic Book"/>
          <w:b/>
        </w:rPr>
        <w:t>/</w:t>
      </w:r>
      <w:r w:rsidR="00340E4F">
        <w:rPr>
          <w:rFonts w:ascii="Franklin Gothic Book" w:hAnsi="Franklin Gothic Book"/>
          <w:b/>
        </w:rPr>
        <w:t>78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340E4F">
        <w:rPr>
          <w:rFonts w:ascii="Franklin Gothic Book" w:hAnsi="Franklin Gothic Book"/>
        </w:rPr>
        <w:t>12 октября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</w:p>
          <w:p w:rsidR="008F4F34" w:rsidRPr="008F4F34" w:rsidRDefault="009A03BD" w:rsidP="008F4F3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F4F34" w:rsidRPr="008F4F34">
              <w:rPr>
                <w:rFonts w:ascii="Franklin Gothic Book" w:hAnsi="Franklin Gothic Book"/>
                <w:snapToGrid w:val="0"/>
              </w:rPr>
              <w:t>сменно-запасных частей к ковшевым погрузчикам KOMATSU заводской номер 54559 и KOMATSU WA-500-3, заводской номер 50704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340E4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70337">
        <w:rPr>
          <w:rFonts w:ascii="Franklin Gothic Book" w:hAnsi="Franklin Gothic Book"/>
        </w:rPr>
        <w:t xml:space="preserve"> </w:t>
      </w:r>
      <w:r w:rsidR="008F4F34" w:rsidRPr="008F4F34">
        <w:rPr>
          <w:rFonts w:ascii="Franklin Gothic Book" w:hAnsi="Franklin Gothic Book"/>
        </w:rPr>
        <w:t>381 585,11 (триста восемьдесят одна тысяча пятьсот восемьдесят пять) рублей 11 копеек с учетом НДС</w:t>
      </w: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B766CE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правового управления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Донченко Л.В.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Заместитель начальника бюджетного управления 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Шумакова Т.В.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Папулов Д.В.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40E4F" w:rsidRPr="008F4F34" w:rsidRDefault="00302E2C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8F4F34">
        <w:rPr>
          <w:rFonts w:ascii="Franklin Gothic Book" w:hAnsi="Franklin Gothic Book"/>
        </w:rPr>
        <w:t>23</w:t>
      </w:r>
      <w:r w:rsidR="008849EE" w:rsidRPr="008F4F34">
        <w:rPr>
          <w:rFonts w:ascii="Franklin Gothic Book" w:hAnsi="Franklin Gothic Book"/>
        </w:rPr>
        <w:t>.09</w:t>
      </w:r>
      <w:r w:rsidR="008651F1" w:rsidRPr="008F4F34">
        <w:rPr>
          <w:rFonts w:ascii="Franklin Gothic Book" w:hAnsi="Franklin Gothic Book"/>
        </w:rPr>
        <w:t>.2015</w:t>
      </w:r>
      <w:r w:rsidR="00246A76" w:rsidRPr="008F4F34">
        <w:rPr>
          <w:rFonts w:ascii="Franklin Gothic Book" w:hAnsi="Franklin Gothic Book"/>
        </w:rPr>
        <w:t xml:space="preserve"> </w:t>
      </w:r>
      <w:r w:rsidR="008651F1" w:rsidRPr="008F4F34">
        <w:rPr>
          <w:rFonts w:ascii="Franklin Gothic Book" w:hAnsi="Franklin Gothic Book"/>
        </w:rPr>
        <w:t>г. на сайте</w:t>
      </w:r>
      <w:r w:rsidR="00C02FDA" w:rsidRPr="008F4F34">
        <w:rPr>
          <w:rFonts w:ascii="Franklin Gothic Book" w:hAnsi="Franklin Gothic Book"/>
        </w:rPr>
        <w:t xml:space="preserve"> </w:t>
      </w:r>
      <w:r w:rsidR="00C02FDA" w:rsidRPr="008F4F34">
        <w:rPr>
          <w:rFonts w:ascii="Franklin Gothic Book" w:hAnsi="Franklin Gothic Book"/>
          <w:lang w:val="en-US"/>
        </w:rPr>
        <w:t>www</w:t>
      </w:r>
      <w:r w:rsidR="00C02FDA" w:rsidRPr="008F4F34">
        <w:rPr>
          <w:rFonts w:ascii="Franklin Gothic Book" w:hAnsi="Franklin Gothic Book"/>
        </w:rPr>
        <w:t>.</w:t>
      </w:r>
      <w:proofErr w:type="spellStart"/>
      <w:r w:rsidRPr="008F4F34">
        <w:rPr>
          <w:rFonts w:ascii="Franklin Gothic Book" w:hAnsi="Franklin Gothic Book"/>
          <w:lang w:val="en-US"/>
        </w:rPr>
        <w:t>nmtp</w:t>
      </w:r>
      <w:proofErr w:type="spellEnd"/>
      <w:r w:rsidRPr="008F4F34">
        <w:rPr>
          <w:rFonts w:ascii="Franklin Gothic Book" w:hAnsi="Franklin Gothic Book"/>
        </w:rPr>
        <w:t>.</w:t>
      </w:r>
      <w:r w:rsidR="009F3DBE"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8F4F34">
        <w:rPr>
          <w:rFonts w:ascii="Franklin Gothic Book" w:hAnsi="Franklin Gothic Book"/>
          <w:lang w:val="en-US"/>
        </w:rPr>
        <w:t>info</w:t>
      </w:r>
      <w:r w:rsidR="00C02FDA" w:rsidRPr="008F4F34">
        <w:rPr>
          <w:rFonts w:ascii="Franklin Gothic Book" w:hAnsi="Franklin Gothic Book"/>
        </w:rPr>
        <w:t>.</w:t>
      </w:r>
      <w:proofErr w:type="spellStart"/>
      <w:r w:rsidR="00C02FDA" w:rsidRPr="008F4F34">
        <w:rPr>
          <w:rFonts w:ascii="Franklin Gothic Book" w:hAnsi="Franklin Gothic Book"/>
          <w:lang w:val="en-US"/>
        </w:rPr>
        <w:t>ru</w:t>
      </w:r>
      <w:proofErr w:type="spellEnd"/>
      <w:r w:rsidR="00C02FDA" w:rsidRPr="008F4F34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="00246A76" w:rsidRPr="008F4F34">
        <w:rPr>
          <w:rFonts w:ascii="Franklin Gothic Book" w:hAnsi="Franklin Gothic Book"/>
        </w:rPr>
        <w:t xml:space="preserve"> </w:t>
      </w:r>
      <w:r w:rsidR="008849EE" w:rsidRPr="008F4F34">
        <w:rPr>
          <w:rFonts w:ascii="Franklin Gothic Book" w:hAnsi="Franklin Gothic Book"/>
        </w:rPr>
        <w:t>поставку</w:t>
      </w:r>
      <w:r w:rsidR="008F4F34" w:rsidRPr="008F4F34">
        <w:rPr>
          <w:rFonts w:ascii="Franklin Gothic Book" w:hAnsi="Franklin Gothic Book"/>
        </w:rPr>
        <w:t xml:space="preserve"> сменно-запасных частей к ковшевым погрузчикам KOMATSU заводской номер 54559 и KOMATSU WA-500-3, заводской номер 50704</w:t>
      </w:r>
      <w:r w:rsidRPr="008F4F34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8849EE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8849EE">
        <w:rPr>
          <w:rFonts w:ascii="Franklin Gothic Book" w:eastAsia="Calibri" w:hAnsi="Franklin Gothic Book"/>
          <w:lang w:eastAsia="en-US"/>
        </w:rPr>
        <w:t>две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835"/>
        <w:gridCol w:w="2551"/>
        <w:gridCol w:w="1701"/>
      </w:tblGrid>
      <w:tr w:rsidR="008F4F34" w:rsidRPr="009F3DBE" w:rsidTr="009F3DBE">
        <w:trPr>
          <w:trHeight w:val="633"/>
        </w:trPr>
        <w:tc>
          <w:tcPr>
            <w:tcW w:w="709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9F3DB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F3DB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701" w:type="dxa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8F4F34" w:rsidRPr="009F3DBE" w:rsidTr="009F3DBE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F4F34" w:rsidRPr="009F3DBE" w:rsidRDefault="00F46E6B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 xml:space="preserve">ООО «АТЛЕТ»,                          </w:t>
            </w:r>
            <w:r w:rsidRPr="009F3DBE">
              <w:rPr>
                <w:rFonts w:ascii="Franklin Gothic Book" w:hAnsi="Franklin Gothic Book"/>
              </w:rPr>
              <w:t>192019, г. Санкт-Петербург, ул. Седова, д. 5, литер</w:t>
            </w:r>
            <w:proofErr w:type="gramStart"/>
            <w:r w:rsidRPr="009F3DBE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9F3DBE">
              <w:rPr>
                <w:rFonts w:ascii="Franklin Gothic Book" w:hAnsi="Franklin Gothic Book"/>
              </w:rPr>
              <w:t>, помещение 5Н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 xml:space="preserve">423 351,49                            </w:t>
            </w:r>
            <w:r w:rsidRPr="009F3DBE">
              <w:rPr>
                <w:rFonts w:ascii="Franklin Gothic Book" w:hAnsi="Franklin Gothic Book"/>
              </w:rPr>
              <w:t>(четыреста двадцать три тысячи триста пятьдесят один) рубль 49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</w:rPr>
            </w:pPr>
            <w:r w:rsidRPr="009F3DBE">
              <w:rPr>
                <w:rFonts w:ascii="Franklin Gothic Book" w:hAnsi="Franklin Gothic Book"/>
              </w:rPr>
              <w:t>Не более 56 (пятидесяти шести) календарных дней с момента подписания двухстороннего договора</w:t>
            </w:r>
          </w:p>
        </w:tc>
        <w:tc>
          <w:tcPr>
            <w:tcW w:w="1701" w:type="dxa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</w:rPr>
            </w:pPr>
            <w:r w:rsidRPr="009F3DBE">
              <w:rPr>
                <w:rFonts w:ascii="Franklin Gothic Book" w:hAnsi="Franklin Gothic Book"/>
              </w:rPr>
              <w:t>12 (двенадцать</w:t>
            </w:r>
            <w:proofErr w:type="gramStart"/>
            <w:r w:rsidRPr="009F3DBE">
              <w:rPr>
                <w:rFonts w:ascii="Franklin Gothic Book" w:hAnsi="Franklin Gothic Book"/>
              </w:rPr>
              <w:t>)м</w:t>
            </w:r>
            <w:proofErr w:type="gramEnd"/>
            <w:r w:rsidRPr="009F3DBE">
              <w:rPr>
                <w:rFonts w:ascii="Franklin Gothic Book" w:hAnsi="Franklin Gothic Book"/>
              </w:rPr>
              <w:t>есяцев</w:t>
            </w:r>
          </w:p>
        </w:tc>
      </w:tr>
      <w:tr w:rsidR="008F4F34" w:rsidRPr="009F3DBE" w:rsidTr="009F3DBE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F4F34" w:rsidRPr="009F3DBE" w:rsidRDefault="00F46E6B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9F3DBE">
              <w:rPr>
                <w:rFonts w:ascii="Franklin Gothic Book" w:hAnsi="Franklin Gothic Book"/>
                <w:b/>
              </w:rPr>
              <w:t>ТрастЛогистика</w:t>
            </w:r>
            <w:proofErr w:type="spellEnd"/>
            <w:r w:rsidRPr="009F3DBE">
              <w:rPr>
                <w:rFonts w:ascii="Franklin Gothic Book" w:hAnsi="Franklin Gothic Book"/>
                <w:b/>
              </w:rPr>
              <w:t xml:space="preserve">», </w:t>
            </w:r>
            <w:r w:rsidRPr="009F3DBE">
              <w:rPr>
                <w:rFonts w:ascii="Franklin Gothic Book" w:hAnsi="Franklin Gothic Book"/>
              </w:rPr>
              <w:t>142172, г. Москва, ул. Дорожная, д.3, корп. 20, оф. 211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  <w:b/>
              </w:rPr>
            </w:pPr>
            <w:r w:rsidRPr="009F3DBE">
              <w:rPr>
                <w:rFonts w:ascii="Franklin Gothic Book" w:hAnsi="Franklin Gothic Book"/>
                <w:b/>
              </w:rPr>
              <w:t xml:space="preserve">316 000,00                            </w:t>
            </w:r>
            <w:r w:rsidRPr="009F3DBE">
              <w:rPr>
                <w:rFonts w:ascii="Franklin Gothic Book" w:hAnsi="Franklin Gothic Book"/>
              </w:rPr>
              <w:t>(триста шестнадцать тысяч) 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</w:rPr>
            </w:pPr>
            <w:r w:rsidRPr="009F3DBE">
              <w:rPr>
                <w:rFonts w:ascii="Franklin Gothic Book" w:hAnsi="Franklin Gothic Book"/>
              </w:rPr>
              <w:t>50 календарных дней</w:t>
            </w:r>
          </w:p>
        </w:tc>
        <w:tc>
          <w:tcPr>
            <w:tcW w:w="1701" w:type="dxa"/>
          </w:tcPr>
          <w:p w:rsidR="008F4F34" w:rsidRPr="009F3DBE" w:rsidRDefault="008F4F34" w:rsidP="00A97ECF">
            <w:pPr>
              <w:jc w:val="center"/>
              <w:rPr>
                <w:rFonts w:ascii="Franklin Gothic Book" w:hAnsi="Franklin Gothic Book"/>
              </w:rPr>
            </w:pPr>
            <w:r w:rsidRPr="009F3DBE">
              <w:rPr>
                <w:rFonts w:ascii="Franklin Gothic Book" w:hAnsi="Franklin Gothic Book"/>
              </w:rPr>
              <w:t>12 месяцев со дня поставки</w:t>
            </w:r>
          </w:p>
        </w:tc>
      </w:tr>
    </w:tbl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DA4069" w:rsidRPr="00DA4069" w:rsidRDefault="00DA4069" w:rsidP="00A11EC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8F4F34" w:rsidRPr="008F4F34">
        <w:rPr>
          <w:rFonts w:ascii="Franklin Gothic Book" w:hAnsi="Franklin Gothic Book"/>
        </w:rPr>
        <w:t>ООО</w:t>
      </w:r>
      <w:proofErr w:type="gramEnd"/>
      <w:r w:rsidR="008F4F34" w:rsidRPr="008F4F34">
        <w:rPr>
          <w:rFonts w:ascii="Franklin Gothic Book" w:hAnsi="Franklin Gothic Book"/>
        </w:rPr>
        <w:t xml:space="preserve"> «</w:t>
      </w:r>
      <w:proofErr w:type="spellStart"/>
      <w:r w:rsidR="008F4F34" w:rsidRPr="008F4F34">
        <w:rPr>
          <w:rFonts w:ascii="Franklin Gothic Book" w:hAnsi="Franklin Gothic Book"/>
        </w:rPr>
        <w:t>ТрастЛогистика</w:t>
      </w:r>
      <w:proofErr w:type="spellEnd"/>
      <w:r w:rsidR="008F4F34" w:rsidRPr="008F4F34">
        <w:rPr>
          <w:rFonts w:ascii="Franklin Gothic Book" w:hAnsi="Franklin Gothic Book"/>
        </w:rPr>
        <w:t>»</w:t>
      </w:r>
      <w:r w:rsidR="008F4F34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849EE" w:rsidRDefault="00DA4069" w:rsidP="00DA4069">
      <w:pPr>
        <w:numPr>
          <w:ilvl w:val="0"/>
          <w:numId w:val="6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8F4F34">
        <w:rPr>
          <w:rFonts w:ascii="Franklin Gothic Book" w:hAnsi="Franklin Gothic Book"/>
        </w:rPr>
        <w:t>ООО</w:t>
      </w:r>
      <w:proofErr w:type="gramEnd"/>
      <w:r w:rsidR="008F4F34">
        <w:rPr>
          <w:rFonts w:ascii="Franklin Gothic Book" w:hAnsi="Franklin Gothic Book"/>
        </w:rPr>
        <w:t xml:space="preserve"> «Атлет» </w:t>
      </w:r>
      <w:r w:rsidRPr="00DA4069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19502D">
        <w:rPr>
          <w:rFonts w:ascii="Franklin Gothic Book" w:hAnsi="Franklin Gothic Book"/>
        </w:rPr>
        <w:t>пке, а именно</w:t>
      </w:r>
      <w:r w:rsidR="008849EE">
        <w:rPr>
          <w:rFonts w:ascii="Franklin Gothic Book" w:hAnsi="Franklin Gothic Book"/>
        </w:rPr>
        <w:t>:</w:t>
      </w:r>
    </w:p>
    <w:p w:rsidR="00DA4069" w:rsidRPr="00D57030" w:rsidRDefault="0019502D" w:rsidP="00D57030">
      <w:pPr>
        <w:pStyle w:val="ab"/>
        <w:numPr>
          <w:ilvl w:val="0"/>
          <w:numId w:val="11"/>
        </w:numPr>
        <w:tabs>
          <w:tab w:val="left" w:pos="851"/>
        </w:tabs>
        <w:ind w:left="2127" w:hanging="284"/>
        <w:jc w:val="both"/>
        <w:rPr>
          <w:rFonts w:ascii="Franklin Gothic Book" w:hAnsi="Franklin Gothic Book"/>
        </w:rPr>
      </w:pPr>
      <w:r w:rsidRPr="00D57030">
        <w:rPr>
          <w:rFonts w:ascii="Franklin Gothic Book" w:hAnsi="Franklin Gothic Book"/>
        </w:rPr>
        <w:t xml:space="preserve">в </w:t>
      </w:r>
      <w:r w:rsidR="008A4B37">
        <w:rPr>
          <w:rFonts w:ascii="Franklin Gothic Book" w:hAnsi="Franklin Gothic Book"/>
          <w:color w:val="000000"/>
        </w:rPr>
        <w:t xml:space="preserve"> нарушение </w:t>
      </w:r>
      <w:r w:rsidR="008A4B37" w:rsidRPr="008A4B37">
        <w:rPr>
          <w:rFonts w:ascii="Franklin Gothic Book" w:hAnsi="Franklin Gothic Book"/>
          <w:color w:val="000000"/>
        </w:rPr>
        <w:t>п. 3.2.4. документации о закупке общая стоимость предложения, указанная участником в заявке на участие в закупке, превышает начальную (максимальную) стоимость закупки, установленную  в извещении документации о закупке</w:t>
      </w:r>
      <w:r w:rsidR="00DA4069" w:rsidRPr="00D57030">
        <w:rPr>
          <w:rFonts w:ascii="Franklin Gothic Book" w:hAnsi="Franklin Gothic Book"/>
        </w:rPr>
        <w:t>;</w:t>
      </w:r>
    </w:p>
    <w:p w:rsidR="00423B80" w:rsidRPr="00423B80" w:rsidRDefault="00423B80" w:rsidP="008A4B37">
      <w:pPr>
        <w:pStyle w:val="ab"/>
        <w:numPr>
          <w:ilvl w:val="0"/>
          <w:numId w:val="6"/>
        </w:numPr>
        <w:ind w:left="2127" w:hanging="284"/>
        <w:jc w:val="both"/>
        <w:rPr>
          <w:rFonts w:ascii="Franklin Gothic Book" w:hAnsi="Franklin Gothic Book"/>
        </w:rPr>
      </w:pPr>
      <w:r w:rsidRPr="00423B80">
        <w:rPr>
          <w:rFonts w:ascii="Franklin Gothic Book" w:hAnsi="Franklin Gothic Book"/>
          <w:color w:val="000000"/>
        </w:rPr>
        <w:t>в нарушение п.3.3. документации о закупке</w:t>
      </w:r>
      <w:r w:rsidR="008A4B37">
        <w:rPr>
          <w:rFonts w:ascii="Franklin Gothic Book" w:hAnsi="Franklin Gothic Book"/>
          <w:color w:val="000000"/>
        </w:rPr>
        <w:t xml:space="preserve">,  предоставленная участником закупки </w:t>
      </w:r>
      <w:r w:rsidR="008A4B37" w:rsidRPr="008A4B37">
        <w:rPr>
          <w:rFonts w:ascii="Franklin Gothic Book" w:hAnsi="Franklin Gothic Book"/>
          <w:color w:val="000000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</w:t>
      </w:r>
      <w:r w:rsidR="008A4B37">
        <w:rPr>
          <w:rFonts w:ascii="Franklin Gothic Book" w:hAnsi="Franklin Gothic Book"/>
          <w:color w:val="000000"/>
        </w:rPr>
        <w:t>,</w:t>
      </w:r>
      <w:r w:rsidR="008A4B37" w:rsidRPr="008A4B37">
        <w:rPr>
          <w:rFonts w:ascii="Franklin Gothic Book" w:hAnsi="Franklin Gothic Book"/>
          <w:color w:val="000000"/>
        </w:rPr>
        <w:t xml:space="preserve"> </w:t>
      </w:r>
      <w:r w:rsidR="008A4B37">
        <w:rPr>
          <w:rFonts w:ascii="Franklin Gothic Book" w:hAnsi="Franklin Gothic Book"/>
          <w:color w:val="000000"/>
        </w:rPr>
        <w:t xml:space="preserve">получена </w:t>
      </w:r>
      <w:r w:rsidR="008A4B37" w:rsidRPr="008A4B37">
        <w:rPr>
          <w:rFonts w:ascii="Franklin Gothic Book" w:hAnsi="Franklin Gothic Book"/>
          <w:color w:val="000000"/>
        </w:rPr>
        <w:t xml:space="preserve"> ранее</w:t>
      </w:r>
      <w:r w:rsidR="008A4B37">
        <w:rPr>
          <w:rFonts w:ascii="Franklin Gothic Book" w:hAnsi="Franklin Gothic Book"/>
          <w:color w:val="000000"/>
        </w:rPr>
        <w:t>,</w:t>
      </w:r>
      <w:r w:rsidR="008A4B37" w:rsidRPr="008A4B37">
        <w:rPr>
          <w:rFonts w:ascii="Franklin Gothic Book" w:hAnsi="Franklin Gothic Book"/>
          <w:color w:val="000000"/>
        </w:rPr>
        <w:t xml:space="preserve"> чем за тридцать календарных дней до даты  размещения на официальном сайте извещения о проведении закупки</w:t>
      </w:r>
      <w:r w:rsidRPr="00423B80">
        <w:rPr>
          <w:rFonts w:ascii="Franklin Gothic Book" w:hAnsi="Franklin Gothic Book"/>
          <w:color w:val="000000"/>
        </w:rPr>
        <w:t>.</w:t>
      </w:r>
    </w:p>
    <w:p w:rsidR="00C02FDA" w:rsidRPr="002E53E5" w:rsidRDefault="0019502D" w:rsidP="00A11EC4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4. </w:t>
      </w:r>
      <w:r w:rsidR="00A11EC4">
        <w:rPr>
          <w:rFonts w:ascii="Franklin Gothic Book" w:hAnsi="Franklin Gothic Book"/>
          <w:snapToGrid w:val="0"/>
        </w:rPr>
        <w:t xml:space="preserve">    </w:t>
      </w:r>
      <w:r w:rsidR="00C02FDA" w:rsidRPr="002E53E5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</w:t>
      </w:r>
      <w:r w:rsidR="00C02FDA">
        <w:rPr>
          <w:rFonts w:ascii="Franklin Gothic Book" w:hAnsi="Franklin Gothic Book"/>
          <w:snapToGrid w:val="0"/>
        </w:rPr>
        <w:t xml:space="preserve">Конкурсной </w:t>
      </w:r>
      <w:r w:rsidR="00C02FDA" w:rsidRPr="002E53E5">
        <w:rPr>
          <w:rFonts w:ascii="Franklin Gothic Book" w:hAnsi="Franklin Gothic Book"/>
          <w:snapToGrid w:val="0"/>
        </w:rPr>
        <w:t>комиссией принято</w:t>
      </w:r>
      <w:r>
        <w:rPr>
          <w:rFonts w:ascii="Franklin Gothic Book" w:hAnsi="Franklin Gothic Book"/>
          <w:snapToGrid w:val="0"/>
        </w:rPr>
        <w:t xml:space="preserve"> </w:t>
      </w:r>
      <w:r w:rsidRPr="0019502D">
        <w:rPr>
          <w:rFonts w:ascii="Franklin Gothic Book" w:hAnsi="Franklin Gothic Book"/>
          <w:snapToGrid w:val="0"/>
          <w:u w:val="single"/>
        </w:rPr>
        <w:t>единогласное</w:t>
      </w:r>
      <w:r>
        <w:rPr>
          <w:rFonts w:ascii="Franklin Gothic Book" w:hAnsi="Franklin Gothic Book"/>
          <w:snapToGrid w:val="0"/>
        </w:rPr>
        <w:t xml:space="preserve"> </w:t>
      </w:r>
      <w:r w:rsidR="00C02FDA" w:rsidRPr="002E53E5">
        <w:rPr>
          <w:rFonts w:ascii="Franklin Gothic Book" w:hAnsi="Franklin Gothic Book"/>
          <w:snapToGrid w:val="0"/>
        </w:rPr>
        <w:t xml:space="preserve"> решение:</w:t>
      </w:r>
    </w:p>
    <w:p w:rsidR="00C02FDA" w:rsidRPr="002E53E5" w:rsidRDefault="00C02FDA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- </w:t>
      </w:r>
      <w:r w:rsidR="00683CF5">
        <w:rPr>
          <w:rFonts w:ascii="Franklin Gothic Book" w:hAnsi="Franklin Gothic Book"/>
          <w:b/>
          <w:szCs w:val="23"/>
        </w:rPr>
        <w:t xml:space="preserve"> </w:t>
      </w:r>
      <w:r w:rsidR="00314C68">
        <w:rPr>
          <w:rFonts w:ascii="Franklin Gothic Book" w:hAnsi="Franklin Gothic Book"/>
          <w:b/>
          <w:szCs w:val="23"/>
        </w:rPr>
        <w:t xml:space="preserve">  </w:t>
      </w:r>
      <w:r w:rsidR="00D57030" w:rsidRPr="00D57030">
        <w:rPr>
          <w:rFonts w:ascii="Franklin Gothic Book" w:hAnsi="Franklin Gothic Book"/>
          <w:szCs w:val="23"/>
        </w:rPr>
        <w:t xml:space="preserve">ООО </w:t>
      </w:r>
      <w:r w:rsidR="008A4B37" w:rsidRPr="008A4B37">
        <w:rPr>
          <w:rFonts w:ascii="Franklin Gothic Book" w:hAnsi="Franklin Gothic Book"/>
          <w:szCs w:val="23"/>
        </w:rPr>
        <w:t>«</w:t>
      </w:r>
      <w:proofErr w:type="spellStart"/>
      <w:r w:rsidR="008A4B37" w:rsidRPr="008A4B37">
        <w:rPr>
          <w:rFonts w:ascii="Franklin Gothic Book" w:hAnsi="Franklin Gothic Book"/>
          <w:szCs w:val="23"/>
        </w:rPr>
        <w:t>ТрастЛогистика</w:t>
      </w:r>
      <w:proofErr w:type="spellEnd"/>
      <w:r w:rsidR="008A4B37" w:rsidRPr="008A4B37">
        <w:rPr>
          <w:rFonts w:ascii="Franklin Gothic Book" w:hAnsi="Franklin Gothic Book"/>
          <w:szCs w:val="23"/>
        </w:rPr>
        <w:t>»</w:t>
      </w:r>
      <w:r w:rsidR="008A4B37" w:rsidRPr="008A4B37">
        <w:rPr>
          <w:rFonts w:ascii="Franklin Gothic Book" w:hAnsi="Franklin Gothic Book"/>
          <w:b/>
          <w:szCs w:val="23"/>
        </w:rPr>
        <w:t xml:space="preserve"> </w:t>
      </w:r>
      <w:r w:rsidRPr="002E53E5">
        <w:rPr>
          <w:rFonts w:ascii="Franklin Gothic Book" w:hAnsi="Franklin Gothic Book"/>
          <w:snapToGrid w:val="0"/>
        </w:rPr>
        <w:t>допустить к участию в з</w:t>
      </w:r>
      <w:r>
        <w:rPr>
          <w:rFonts w:ascii="Franklin Gothic Book" w:hAnsi="Franklin Gothic Book"/>
          <w:snapToGrid w:val="0"/>
        </w:rPr>
        <w:t>акупке</w:t>
      </w:r>
      <w:r w:rsidRPr="002E53E5">
        <w:rPr>
          <w:rFonts w:ascii="Franklin Gothic Book" w:hAnsi="Franklin Gothic Book"/>
          <w:snapToGrid w:val="0"/>
        </w:rPr>
        <w:t>;</w:t>
      </w:r>
    </w:p>
    <w:p w:rsidR="00C02FDA" w:rsidRDefault="00DA4069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  <w:szCs w:val="23"/>
        </w:rPr>
        <w:t xml:space="preserve">- </w:t>
      </w:r>
      <w:r w:rsidR="00D57030">
        <w:rPr>
          <w:rFonts w:ascii="Franklin Gothic Book" w:hAnsi="Franklin Gothic Book"/>
          <w:b/>
          <w:szCs w:val="23"/>
        </w:rPr>
        <w:t xml:space="preserve"> </w:t>
      </w:r>
      <w:r w:rsidR="00423B80">
        <w:rPr>
          <w:rFonts w:ascii="Franklin Gothic Book" w:hAnsi="Franklin Gothic Book"/>
          <w:b/>
          <w:szCs w:val="23"/>
        </w:rPr>
        <w:t xml:space="preserve">  </w:t>
      </w:r>
      <w:r w:rsidR="008A4B37" w:rsidRPr="008A4B37">
        <w:rPr>
          <w:rFonts w:ascii="Franklin Gothic Book" w:hAnsi="Franklin Gothic Book"/>
          <w:szCs w:val="23"/>
        </w:rPr>
        <w:t>ООО «Атлет»</w:t>
      </w:r>
      <w:r w:rsidR="008A4B37">
        <w:rPr>
          <w:rFonts w:ascii="Franklin Gothic Book" w:hAnsi="Franklin Gothic Book"/>
          <w:b/>
          <w:szCs w:val="23"/>
        </w:rPr>
        <w:t xml:space="preserve"> </w:t>
      </w:r>
      <w:r w:rsidR="00683CF5">
        <w:rPr>
          <w:rFonts w:ascii="Franklin Gothic Book" w:hAnsi="Franklin Gothic Book"/>
          <w:b/>
          <w:szCs w:val="23"/>
        </w:rPr>
        <w:t>о</w:t>
      </w:r>
      <w:r w:rsidR="00683CF5">
        <w:rPr>
          <w:rFonts w:ascii="Franklin Gothic Book" w:hAnsi="Franklin Gothic Book"/>
          <w:snapToGrid w:val="0"/>
        </w:rPr>
        <w:t xml:space="preserve">тказать </w:t>
      </w:r>
      <w:r w:rsidR="00C02FDA" w:rsidRPr="002E53E5">
        <w:rPr>
          <w:rFonts w:ascii="Franklin Gothic Book" w:hAnsi="Franklin Gothic Book"/>
          <w:snapToGrid w:val="0"/>
        </w:rPr>
        <w:t>в допуске к участию в</w:t>
      </w:r>
      <w:r w:rsidR="00C02FDA">
        <w:rPr>
          <w:rFonts w:ascii="Franklin Gothic Book" w:hAnsi="Franklin Gothic Book"/>
          <w:snapToGrid w:val="0"/>
        </w:rPr>
        <w:t xml:space="preserve"> закупке согласно п. 2.9.</w:t>
      </w:r>
      <w:r w:rsidR="00C02FDA"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8F4F34" w:rsidRPr="008F4F34" w:rsidRDefault="0019502D" w:rsidP="008F4F34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19502D">
        <w:rPr>
          <w:rFonts w:ascii="Franklin Gothic Book" w:hAnsi="Franklin Gothic Book"/>
          <w:lang w:eastAsia="x-none"/>
        </w:rPr>
        <w:t xml:space="preserve">В связи с тем, что на участие в закупке на  </w:t>
      </w:r>
      <w:r w:rsidR="00314C68" w:rsidRPr="00314C68">
        <w:rPr>
          <w:rFonts w:ascii="Franklin Gothic Book" w:hAnsi="Franklin Gothic Book"/>
          <w:lang w:eastAsia="x-none"/>
        </w:rPr>
        <w:t xml:space="preserve">поставку </w:t>
      </w:r>
      <w:r w:rsidR="008F4F34" w:rsidRPr="008F4F34">
        <w:rPr>
          <w:rFonts w:ascii="Franklin Gothic Book" w:hAnsi="Franklin Gothic Book"/>
          <w:lang w:eastAsia="x-none"/>
        </w:rPr>
        <w:t>сменно-запасных частей к ковшевым погрузчикам KOMATSU заводской номер 54559 и KOMATSU WA-500-3, заводской номер 50704</w:t>
      </w:r>
    </w:p>
    <w:p w:rsidR="0019502D" w:rsidRDefault="0019502D" w:rsidP="00A11EC4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19502D">
        <w:rPr>
          <w:rFonts w:ascii="Franklin Gothic Book" w:hAnsi="Franklin Gothic Book"/>
          <w:lang w:eastAsia="x-none"/>
        </w:rPr>
        <w:t xml:space="preserve">допущена </w:t>
      </w:r>
      <w:r w:rsidRPr="0019502D">
        <w:rPr>
          <w:rFonts w:ascii="Franklin Gothic Book" w:hAnsi="Franklin Gothic Book"/>
          <w:lang w:val="x-none" w:eastAsia="x-none"/>
        </w:rPr>
        <w:t>одна заявка</w:t>
      </w:r>
      <w:r w:rsidRPr="0019502D">
        <w:rPr>
          <w:rFonts w:ascii="Franklin Gothic Book" w:hAnsi="Franklin Gothic Book"/>
          <w:lang w:eastAsia="x-none"/>
        </w:rPr>
        <w:t xml:space="preserve">, Конкурсной комиссией принято </w:t>
      </w:r>
      <w:r w:rsidRPr="0019502D">
        <w:rPr>
          <w:rFonts w:ascii="Franklin Gothic Book" w:hAnsi="Franklin Gothic Book"/>
          <w:u w:val="single"/>
          <w:lang w:eastAsia="x-none"/>
        </w:rPr>
        <w:t>единогласное</w:t>
      </w:r>
      <w:r w:rsidRPr="0019502D">
        <w:rPr>
          <w:rFonts w:ascii="Franklin Gothic Book" w:hAnsi="Franklin Gothic Book"/>
          <w:lang w:eastAsia="x-none"/>
        </w:rPr>
        <w:t xml:space="preserve"> решение о  признании  закупки несостоявшейся.  </w:t>
      </w:r>
    </w:p>
    <w:p w:rsidR="0019502D" w:rsidRPr="008F4F34" w:rsidRDefault="0019502D" w:rsidP="009F3DBE">
      <w:pPr>
        <w:pStyle w:val="ab"/>
        <w:widowControl w:val="0"/>
        <w:numPr>
          <w:ilvl w:val="0"/>
          <w:numId w:val="10"/>
        </w:numPr>
        <w:ind w:left="142" w:right="-6" w:firstLine="0"/>
        <w:jc w:val="both"/>
        <w:rPr>
          <w:rFonts w:ascii="Franklin Gothic Book" w:hAnsi="Franklin Gothic Book"/>
          <w:lang w:eastAsia="x-none"/>
        </w:rPr>
      </w:pPr>
      <w:proofErr w:type="gramStart"/>
      <w:r w:rsidRPr="008F4F34">
        <w:rPr>
          <w:rFonts w:ascii="Franklin Gothic Book" w:hAnsi="Franklin Gothic Book"/>
          <w:lang w:eastAsia="x-none"/>
        </w:rPr>
        <w:t xml:space="preserve">На основании того, что закупка на </w:t>
      </w:r>
      <w:r w:rsidR="00314C68" w:rsidRPr="008F4F34">
        <w:rPr>
          <w:rFonts w:ascii="Franklin Gothic Book" w:hAnsi="Franklin Gothic Book"/>
          <w:lang w:eastAsia="x-none"/>
        </w:rPr>
        <w:t xml:space="preserve">поставку </w:t>
      </w:r>
      <w:r w:rsidR="008F4F34" w:rsidRPr="008F4F34">
        <w:rPr>
          <w:rFonts w:ascii="Franklin Gothic Book" w:hAnsi="Franklin Gothic Book"/>
          <w:lang w:eastAsia="x-none"/>
        </w:rPr>
        <w:t xml:space="preserve">сменно-запасных частей к ковшевым погрузчикам KOMATSU заводской номер 54559 и KOMATSU WA-500-3, заводской номер 50704 </w:t>
      </w:r>
      <w:r w:rsidRPr="008F4F34">
        <w:rPr>
          <w:rFonts w:ascii="Franklin Gothic Book" w:hAnsi="Franklin Gothic Book"/>
          <w:lang w:eastAsia="x-none"/>
        </w:rPr>
        <w:t xml:space="preserve">признана несостоявшейся и  поскольку заявка </w:t>
      </w:r>
      <w:r w:rsidR="00314C68" w:rsidRPr="008F4F34">
        <w:rPr>
          <w:rFonts w:ascii="Franklin Gothic Book" w:hAnsi="Franklin Gothic Book"/>
          <w:lang w:eastAsia="x-none"/>
        </w:rPr>
        <w:t>ООО</w:t>
      </w:r>
      <w:r w:rsidR="009F3DBE">
        <w:rPr>
          <w:rFonts w:ascii="Franklin Gothic Book" w:hAnsi="Franklin Gothic Book"/>
          <w:lang w:eastAsia="x-none"/>
        </w:rPr>
        <w:t xml:space="preserve"> </w:t>
      </w:r>
      <w:r w:rsidR="009F3DBE" w:rsidRPr="009F3DBE">
        <w:rPr>
          <w:rFonts w:ascii="Franklin Gothic Book" w:hAnsi="Franklin Gothic Book"/>
          <w:lang w:eastAsia="x-none"/>
        </w:rPr>
        <w:t>«</w:t>
      </w:r>
      <w:proofErr w:type="spellStart"/>
      <w:r w:rsidR="009F3DBE" w:rsidRPr="009F3DBE">
        <w:rPr>
          <w:rFonts w:ascii="Franklin Gothic Book" w:hAnsi="Franklin Gothic Book"/>
          <w:lang w:eastAsia="x-none"/>
        </w:rPr>
        <w:t>ТрастЛогистика</w:t>
      </w:r>
      <w:proofErr w:type="spellEnd"/>
      <w:r w:rsidR="009F3DBE" w:rsidRPr="009F3DBE">
        <w:rPr>
          <w:rFonts w:ascii="Franklin Gothic Book" w:hAnsi="Franklin Gothic Book"/>
          <w:lang w:eastAsia="x-none"/>
        </w:rPr>
        <w:t>»</w:t>
      </w:r>
      <w:r w:rsidR="00314C68" w:rsidRPr="008F4F34">
        <w:rPr>
          <w:rFonts w:ascii="Franklin Gothic Book" w:hAnsi="Franklin Gothic Book"/>
          <w:lang w:eastAsia="x-none"/>
        </w:rPr>
        <w:t xml:space="preserve"> </w:t>
      </w:r>
      <w:r w:rsidRPr="008F4F34">
        <w:rPr>
          <w:rFonts w:ascii="Franklin Gothic Book" w:hAnsi="Franklin Gothic Book"/>
          <w:lang w:eastAsia="x-none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F4F34">
        <w:rPr>
          <w:rFonts w:ascii="Franklin Gothic Book" w:hAnsi="Franklin Gothic Book"/>
          <w:u w:val="single"/>
          <w:lang w:eastAsia="x-none"/>
        </w:rPr>
        <w:t>единогласное</w:t>
      </w:r>
      <w:r w:rsidRPr="008F4F34">
        <w:rPr>
          <w:rFonts w:ascii="Franklin Gothic Book" w:hAnsi="Franklin Gothic Book"/>
          <w:lang w:eastAsia="x-none"/>
        </w:rPr>
        <w:t xml:space="preserve"> решение,  заключить договор с</w:t>
      </w:r>
      <w:r w:rsidR="00314C68" w:rsidRPr="008F4F34">
        <w:rPr>
          <w:rFonts w:ascii="Franklin Gothic Book" w:hAnsi="Franklin Gothic Book"/>
          <w:b/>
          <w:snapToGrid w:val="0"/>
        </w:rPr>
        <w:t xml:space="preserve"> </w:t>
      </w:r>
      <w:r w:rsidR="00314C68" w:rsidRPr="008F4F34">
        <w:rPr>
          <w:rFonts w:ascii="Franklin Gothic Book" w:hAnsi="Franklin Gothic Book"/>
          <w:lang w:eastAsia="x-none"/>
        </w:rPr>
        <w:t>ООО</w:t>
      </w:r>
      <w:r w:rsidR="009F3DBE">
        <w:rPr>
          <w:rFonts w:ascii="Franklin Gothic Book" w:hAnsi="Franklin Gothic Book"/>
          <w:lang w:eastAsia="x-none"/>
        </w:rPr>
        <w:t xml:space="preserve"> </w:t>
      </w:r>
      <w:r w:rsidR="008A4B37" w:rsidRPr="008A4B37">
        <w:rPr>
          <w:rFonts w:ascii="Franklin Gothic Book" w:hAnsi="Franklin Gothic Book"/>
          <w:lang w:eastAsia="x-none"/>
        </w:rPr>
        <w:t>«</w:t>
      </w:r>
      <w:proofErr w:type="spellStart"/>
      <w:r w:rsidR="008A4B37" w:rsidRPr="008A4B37">
        <w:rPr>
          <w:rFonts w:ascii="Franklin Gothic Book" w:hAnsi="Franklin Gothic Book"/>
          <w:lang w:eastAsia="x-none"/>
        </w:rPr>
        <w:t>ТрастЛогистика</w:t>
      </w:r>
      <w:proofErr w:type="spellEnd"/>
      <w:r w:rsidR="008A4B37" w:rsidRPr="008A4B37">
        <w:rPr>
          <w:rFonts w:ascii="Franklin Gothic Book" w:hAnsi="Franklin Gothic Book"/>
          <w:lang w:eastAsia="x-none"/>
        </w:rPr>
        <w:t>»,</w:t>
      </w:r>
      <w:r w:rsidR="008A4B37" w:rsidRPr="008A4B37">
        <w:rPr>
          <w:rFonts w:ascii="Franklin Gothic Book" w:hAnsi="Franklin Gothic Book"/>
          <w:b/>
          <w:lang w:eastAsia="x-none"/>
        </w:rPr>
        <w:t xml:space="preserve"> </w:t>
      </w:r>
      <w:r w:rsidR="008A4B37" w:rsidRPr="008A4B37">
        <w:rPr>
          <w:rFonts w:ascii="Franklin Gothic Book" w:hAnsi="Franklin Gothic Book"/>
          <w:lang w:eastAsia="x-none"/>
        </w:rPr>
        <w:t>142172, г. Москва, ул. Дорожная, д.3, корп. 20, оф. 211</w:t>
      </w:r>
      <w:r w:rsidR="008549E8" w:rsidRPr="008F4F34">
        <w:rPr>
          <w:rFonts w:ascii="Franklin Gothic Book" w:hAnsi="Franklin Gothic Book"/>
          <w:lang w:eastAsia="x-none"/>
        </w:rPr>
        <w:t xml:space="preserve">, </w:t>
      </w:r>
      <w:r w:rsidR="00314C68" w:rsidRPr="008F4F34">
        <w:rPr>
          <w:rFonts w:ascii="Franklin Gothic Book" w:hAnsi="Franklin Gothic Book"/>
          <w:lang w:eastAsia="x-none"/>
        </w:rPr>
        <w:t>с общей стоимостью</w:t>
      </w:r>
      <w:proofErr w:type="gramEnd"/>
      <w:r w:rsidR="00314C68" w:rsidRPr="008F4F34">
        <w:rPr>
          <w:rFonts w:ascii="Franklin Gothic Book" w:hAnsi="Franklin Gothic Book"/>
          <w:lang w:eastAsia="x-none"/>
        </w:rPr>
        <w:t xml:space="preserve"> поставки:</w:t>
      </w:r>
      <w:r w:rsidR="008A4B37" w:rsidRPr="008A4B37">
        <w:rPr>
          <w:rFonts w:ascii="Franklin Gothic Book" w:hAnsi="Franklin Gothic Book"/>
          <w:b/>
          <w:sz w:val="22"/>
          <w:szCs w:val="23"/>
        </w:rPr>
        <w:t xml:space="preserve"> </w:t>
      </w:r>
      <w:r w:rsidR="008A4B37" w:rsidRPr="008A4B37">
        <w:rPr>
          <w:rFonts w:ascii="Franklin Gothic Book" w:hAnsi="Franklin Gothic Book"/>
          <w:b/>
          <w:lang w:eastAsia="x-none"/>
        </w:rPr>
        <w:t xml:space="preserve">316 000,00 </w:t>
      </w:r>
      <w:r w:rsidR="008A4B37" w:rsidRPr="008A4B37">
        <w:rPr>
          <w:rFonts w:ascii="Franklin Gothic Book" w:hAnsi="Franklin Gothic Book"/>
          <w:lang w:eastAsia="x-none"/>
        </w:rPr>
        <w:t>(триста шестнадцать тысяч) рублей 00 копеек с учетом НДС</w:t>
      </w:r>
      <w:r w:rsidR="00423B80" w:rsidRPr="008F4F34">
        <w:rPr>
          <w:rFonts w:ascii="Franklin Gothic Book" w:hAnsi="Franklin Gothic Book"/>
          <w:lang w:eastAsia="x-none"/>
        </w:rPr>
        <w:t xml:space="preserve">, </w:t>
      </w:r>
      <w:r w:rsidR="00314C68" w:rsidRPr="008F4F34">
        <w:rPr>
          <w:rFonts w:ascii="Franklin Gothic Book" w:hAnsi="Franklin Gothic Book"/>
          <w:lang w:eastAsia="x-none"/>
        </w:rPr>
        <w:t xml:space="preserve"> </w:t>
      </w:r>
      <w:r w:rsidR="008A4B37">
        <w:rPr>
          <w:rFonts w:ascii="Franklin Gothic Book" w:hAnsi="Franklin Gothic Book"/>
          <w:lang w:eastAsia="x-none"/>
        </w:rPr>
        <w:t>сроком поставки:</w:t>
      </w:r>
      <w:r w:rsidR="008A4B37" w:rsidRPr="008A4B37">
        <w:rPr>
          <w:rFonts w:ascii="Franklin Gothic Book" w:hAnsi="Franklin Gothic Book"/>
          <w:sz w:val="22"/>
          <w:szCs w:val="23"/>
        </w:rPr>
        <w:t xml:space="preserve"> </w:t>
      </w:r>
      <w:r w:rsidR="008A4B37" w:rsidRPr="008A4B37">
        <w:rPr>
          <w:rFonts w:ascii="Franklin Gothic Book" w:hAnsi="Franklin Gothic Book"/>
          <w:lang w:eastAsia="x-none"/>
        </w:rPr>
        <w:t>50 календарных дней</w:t>
      </w:r>
      <w:r w:rsidR="008A4B37">
        <w:rPr>
          <w:rFonts w:ascii="Franklin Gothic Book" w:hAnsi="Franklin Gothic Book"/>
          <w:lang w:eastAsia="x-none"/>
        </w:rPr>
        <w:t>, с гарантийным периодом:</w:t>
      </w:r>
      <w:r w:rsidR="008A4B37" w:rsidRPr="008A4B37">
        <w:rPr>
          <w:rFonts w:ascii="Franklin Gothic Book" w:hAnsi="Franklin Gothic Book"/>
          <w:lang w:eastAsia="x-none"/>
        </w:rPr>
        <w:t xml:space="preserve"> 12 месяцев со дня поставки</w:t>
      </w:r>
      <w:r w:rsidR="008A4B37">
        <w:rPr>
          <w:rFonts w:ascii="Franklin Gothic Book" w:hAnsi="Franklin Gothic Book"/>
          <w:lang w:eastAsia="x-none"/>
        </w:rPr>
        <w:t>,</w:t>
      </w:r>
      <w:r w:rsidR="008A4B37" w:rsidRPr="008A4B37">
        <w:rPr>
          <w:rFonts w:ascii="Franklin Gothic Book" w:hAnsi="Franklin Gothic Book"/>
          <w:lang w:eastAsia="x-none"/>
        </w:rPr>
        <w:t xml:space="preserve"> </w:t>
      </w:r>
      <w:r w:rsidR="00314C68" w:rsidRPr="008F4F34">
        <w:rPr>
          <w:rFonts w:ascii="Franklin Gothic Book" w:hAnsi="Franklin Gothic Book"/>
          <w:lang w:eastAsia="x-none"/>
        </w:rPr>
        <w:t>как с единственным поставщиком</w:t>
      </w:r>
      <w:r w:rsidRPr="008F4F34">
        <w:rPr>
          <w:rFonts w:ascii="Franklin Gothic Book" w:hAnsi="Franklin Gothic Book"/>
          <w:lang w:eastAsia="x-none"/>
        </w:rPr>
        <w:t>.</w:t>
      </w: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И.В. Терентьев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Г.И. </w:t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правового управления ПАО 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Л.В. Донченко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Заместитель начальника бюджетного управления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Т.В. Шумакова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Директор по сопровождению бизнеса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М.В. Савченков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Д.В. Папулов 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Б.Н. Барнаш</w:t>
      </w: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Default="00340E4F" w:rsidP="00340E4F">
      <w:pPr>
        <w:ind w:left="142"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 ПАО «НМТП»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В.А. Зайцев </w:t>
      </w:r>
    </w:p>
    <w:p w:rsidR="0078771E" w:rsidRPr="00340E4F" w:rsidRDefault="0078771E" w:rsidP="00340E4F">
      <w:pPr>
        <w:ind w:left="142"/>
        <w:jc w:val="both"/>
        <w:rPr>
          <w:rFonts w:ascii="Franklin Gothic Book" w:hAnsi="Franklin Gothic Book"/>
        </w:rPr>
      </w:pP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340E4F">
        <w:rPr>
          <w:rFonts w:ascii="Franklin Gothic Book" w:hAnsi="Franklin Gothic Book"/>
          <w:lang w:val="en-US"/>
        </w:rPr>
        <w:t>12</w:t>
      </w:r>
      <w:r w:rsidR="00340E4F">
        <w:rPr>
          <w:rFonts w:ascii="Franklin Gothic Book" w:hAnsi="Franklin Gothic Book"/>
        </w:rPr>
        <w:t xml:space="preserve"> октября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314C68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B6CD9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8771E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2F73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B37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4F34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DBE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6E6B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E4F0-DA92-47FB-B528-95D1F3E6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2015-10-13T10:18:00Z</cp:lastPrinted>
  <dcterms:created xsi:type="dcterms:W3CDTF">2015-10-13T08:55:00Z</dcterms:created>
  <dcterms:modified xsi:type="dcterms:W3CDTF">2015-10-13T10:37:00Z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