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EA" w:rsidRPr="00A42BDB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42BDB">
        <w:rPr>
          <w:rFonts w:ascii="Franklin Gothic Book" w:hAnsi="Franklin Gothic Book"/>
          <w:b/>
        </w:rPr>
        <w:t xml:space="preserve">УТВЕРЖДАЮ </w:t>
      </w:r>
    </w:p>
    <w:p w:rsidR="00625CEA" w:rsidRPr="00A42BDB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</w:rPr>
        <w:t xml:space="preserve">  </w:t>
      </w:r>
      <w:r w:rsidRPr="00A42BDB">
        <w:rPr>
          <w:rFonts w:ascii="Franklin Gothic Book" w:hAnsi="Franklin Gothic Book"/>
          <w:b/>
        </w:rPr>
        <w:t xml:space="preserve"> Заместитель</w:t>
      </w:r>
      <w:r w:rsidRPr="00A42BDB">
        <w:rPr>
          <w:rFonts w:ascii="Franklin Gothic Book" w:hAnsi="Franklin Gothic Book"/>
        </w:rPr>
        <w:t xml:space="preserve"> </w:t>
      </w:r>
      <w:r w:rsidRPr="00A42BDB">
        <w:rPr>
          <w:rFonts w:ascii="Franklin Gothic Book" w:hAnsi="Franklin Gothic Book"/>
          <w:b/>
        </w:rPr>
        <w:t xml:space="preserve">председателя Конкурсной комиссии </w:t>
      </w:r>
      <w:r w:rsidR="00061712">
        <w:rPr>
          <w:rFonts w:ascii="Franklin Gothic Book" w:hAnsi="Franklin Gothic Book"/>
          <w:b/>
        </w:rPr>
        <w:t>ПАО</w:t>
      </w:r>
      <w:r w:rsidRPr="00A42BDB">
        <w:rPr>
          <w:rFonts w:ascii="Franklin Gothic Book" w:hAnsi="Franklin Gothic Book"/>
          <w:b/>
        </w:rPr>
        <w:t xml:space="preserve"> «НМТП»</w:t>
      </w:r>
    </w:p>
    <w:p w:rsidR="00625CEA" w:rsidRPr="00A42BDB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______________ И.В. Терентьев</w:t>
      </w:r>
    </w:p>
    <w:p w:rsidR="00C655F4" w:rsidRPr="00A42BDB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A42BDB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Итоговый протоко</w:t>
      </w:r>
      <w:r w:rsidR="008B7A70" w:rsidRPr="00A42BDB">
        <w:rPr>
          <w:rFonts w:ascii="Franklin Gothic Book" w:hAnsi="Franklin Gothic Book"/>
          <w:b/>
        </w:rPr>
        <w:t>л заседания Конкурсной комиссии</w:t>
      </w:r>
      <w:r w:rsidR="00E43AEF">
        <w:rPr>
          <w:rFonts w:ascii="Franklin Gothic Book" w:hAnsi="Franklin Gothic Book"/>
          <w:b/>
        </w:rPr>
        <w:t xml:space="preserve"> №К-</w:t>
      </w:r>
      <w:r w:rsidR="00723804" w:rsidRPr="00723804">
        <w:rPr>
          <w:rFonts w:ascii="Franklin Gothic Book" w:hAnsi="Franklin Gothic Book"/>
          <w:b/>
        </w:rPr>
        <w:t>149</w:t>
      </w:r>
      <w:r w:rsidR="00837E4D" w:rsidRPr="00A42BDB">
        <w:rPr>
          <w:rFonts w:ascii="Franklin Gothic Book" w:hAnsi="Franklin Gothic Book"/>
          <w:b/>
        </w:rPr>
        <w:t>/</w:t>
      </w:r>
      <w:r w:rsidR="00E43AEF">
        <w:rPr>
          <w:rFonts w:ascii="Franklin Gothic Book" w:hAnsi="Franklin Gothic Book"/>
          <w:b/>
        </w:rPr>
        <w:t>К-</w:t>
      </w:r>
      <w:r w:rsidR="00723804" w:rsidRPr="00723804">
        <w:rPr>
          <w:rFonts w:ascii="Franklin Gothic Book" w:hAnsi="Franklin Gothic Book"/>
          <w:b/>
        </w:rPr>
        <w:t>117</w:t>
      </w:r>
      <w:r w:rsidR="00723804">
        <w:rPr>
          <w:rFonts w:ascii="Franklin Gothic Book" w:hAnsi="Franklin Gothic Book"/>
          <w:b/>
        </w:rPr>
        <w:t>/</w:t>
      </w:r>
      <w:r w:rsidR="00723804" w:rsidRPr="00723804">
        <w:rPr>
          <w:rFonts w:ascii="Franklin Gothic Book" w:hAnsi="Franklin Gothic Book"/>
          <w:b/>
        </w:rPr>
        <w:t>61</w:t>
      </w:r>
      <w:r w:rsidR="008B7A70" w:rsidRPr="00A42BDB">
        <w:rPr>
          <w:rFonts w:ascii="Franklin Gothic Book" w:hAnsi="Franklin Gothic Book"/>
          <w:b/>
        </w:rPr>
        <w:t>/2</w:t>
      </w:r>
    </w:p>
    <w:p w:rsidR="009A03BD" w:rsidRPr="00A42BDB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A42BDB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г. Новороссийск</w:t>
      </w:r>
    </w:p>
    <w:p w:rsidR="009C25DA" w:rsidRPr="00A42BDB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A42BDB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Протокол составлен: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="00D20E36" w:rsidRPr="00A42BDB">
        <w:rPr>
          <w:rFonts w:ascii="Franklin Gothic Book" w:hAnsi="Franklin Gothic Book"/>
        </w:rPr>
        <w:t>17</w:t>
      </w:r>
      <w:r w:rsidR="00505E85" w:rsidRPr="00A42BDB">
        <w:rPr>
          <w:rFonts w:ascii="Franklin Gothic Book" w:hAnsi="Franklin Gothic Book"/>
        </w:rPr>
        <w:t xml:space="preserve"> августа</w:t>
      </w:r>
      <w:r w:rsidR="009A03BD" w:rsidRPr="00A42BDB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A42BDB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A42BDB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A42BDB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A42BDB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A42BDB">
              <w:rPr>
                <w:rFonts w:ascii="Franklin Gothic Book" w:hAnsi="Franklin Gothic Book"/>
                <w:snapToGrid w:val="0"/>
              </w:rPr>
              <w:t>котировок</w:t>
            </w:r>
            <w:r w:rsidR="00C221AF" w:rsidRPr="00A42BDB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745DE2" w:rsidRPr="00A42BDB" w:rsidRDefault="00745DE2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A42BDB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A42BDB">
              <w:rPr>
                <w:rFonts w:ascii="Franklin Gothic Book" w:hAnsi="Franklin Gothic Book"/>
                <w:snapToGrid w:val="0"/>
              </w:rPr>
              <w:t>:</w:t>
            </w:r>
            <w:r w:rsidR="008B7A70" w:rsidRPr="00A42BDB">
              <w:rPr>
                <w:rFonts w:ascii="Franklin Gothic Book" w:hAnsi="Franklin Gothic Book"/>
                <w:snapToGrid w:val="0"/>
              </w:rPr>
              <w:t xml:space="preserve"> </w:t>
            </w:r>
            <w:r w:rsidR="00723804" w:rsidRPr="00723804">
              <w:rPr>
                <w:rFonts w:ascii="Franklin Gothic Book" w:hAnsi="Franklin Gothic Book"/>
                <w:snapToGrid w:val="0"/>
              </w:rPr>
              <w:t>поставка, настройка и активация карт водителя с СКЗИ (средства криптографической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шт., с программным обеспечением для приборов «Тахограф».</w:t>
            </w:r>
          </w:p>
          <w:p w:rsidR="00745DE2" w:rsidRPr="00A42BDB" w:rsidRDefault="00745DE2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A42BDB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6171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1547E" w:rsidRPr="00A42BDB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6171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A42BDB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723804" w:rsidRDefault="009A03BD" w:rsidP="008B7A70">
      <w:pPr>
        <w:ind w:left="142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A42BDB">
        <w:rPr>
          <w:rFonts w:ascii="Franklin Gothic Book" w:hAnsi="Franklin Gothic Book"/>
        </w:rPr>
        <w:t xml:space="preserve"> </w:t>
      </w:r>
      <w:r w:rsidR="00723804">
        <w:rPr>
          <w:rFonts w:ascii="Franklin Gothic Book" w:hAnsi="Franklin Gothic Book"/>
        </w:rPr>
        <w:t>не установлена</w:t>
      </w:r>
    </w:p>
    <w:p w:rsidR="00C655F4" w:rsidRPr="00A42BDB" w:rsidRDefault="00C655F4" w:rsidP="001771AC">
      <w:pPr>
        <w:ind w:left="142"/>
        <w:rPr>
          <w:rFonts w:ascii="Franklin Gothic Book" w:hAnsi="Franklin Gothic Book"/>
        </w:rPr>
      </w:pPr>
    </w:p>
    <w:p w:rsidR="009A03BD" w:rsidRPr="00A42BDB" w:rsidRDefault="009A03BD" w:rsidP="001771AC">
      <w:pPr>
        <w:ind w:left="142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Место проведения</w:t>
      </w:r>
      <w:r w:rsidR="00596AE2" w:rsidRPr="00A42BDB">
        <w:rPr>
          <w:rFonts w:ascii="Franklin Gothic Book" w:hAnsi="Franklin Gothic Book"/>
        </w:rPr>
        <w:t>:</w:t>
      </w:r>
      <w:r w:rsidRPr="00A42BDB">
        <w:rPr>
          <w:rFonts w:ascii="Franklin Gothic Book" w:hAnsi="Franklin Gothic Book"/>
        </w:rPr>
        <w:t xml:space="preserve"> г. Новороссийск, ул. Мира 2, Конференц-зал </w:t>
      </w:r>
      <w:r w:rsidR="00061712">
        <w:rPr>
          <w:rFonts w:ascii="Franklin Gothic Book" w:hAnsi="Franklin Gothic Book"/>
        </w:rPr>
        <w:t>ПАО</w:t>
      </w:r>
      <w:r w:rsidRPr="00A42BDB">
        <w:rPr>
          <w:rFonts w:ascii="Franklin Gothic Book" w:hAnsi="Franklin Gothic Book"/>
        </w:rPr>
        <w:t xml:space="preserve"> «НМТП».</w:t>
      </w:r>
    </w:p>
    <w:p w:rsidR="00A57A5D" w:rsidRPr="00A42BDB" w:rsidRDefault="009A03BD" w:rsidP="0031547E">
      <w:pPr>
        <w:ind w:left="142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Время проведения: 15ч.00мин.</w:t>
      </w:r>
    </w:p>
    <w:p w:rsidR="0031547E" w:rsidRPr="00A42BDB" w:rsidRDefault="0031547E" w:rsidP="0031547E">
      <w:pPr>
        <w:ind w:left="142"/>
        <w:rPr>
          <w:rFonts w:ascii="Franklin Gothic Book" w:hAnsi="Franklin Gothic Book"/>
        </w:rPr>
      </w:pPr>
    </w:p>
    <w:p w:rsidR="009010EE" w:rsidRPr="00A42BDB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Присутствовали: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42B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Исполнительный директор ПАО «НМТП»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  <w:t>Терентьев И.В.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A42BD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A42BDB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  <w:t>Фофонов И.М.</w:t>
      </w:r>
    </w:p>
    <w:p w:rsidR="000442ED" w:rsidRDefault="000442ED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A42BDB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  <w:t>Донченко Л.В.</w:t>
      </w:r>
    </w:p>
    <w:p w:rsidR="000442ED" w:rsidRDefault="000442ED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A42BDB">
        <w:rPr>
          <w:rFonts w:ascii="Franklin Gothic Book" w:hAnsi="Franklin Gothic Book"/>
          <w:bCs/>
          <w:iCs/>
        </w:rPr>
        <w:t>Главный бухгалтер ПАО «НМТП»</w:t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  <w:t>Качан Г.И.</w:t>
      </w:r>
    </w:p>
    <w:p w:rsidR="000442ED" w:rsidRDefault="000442ED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A42BDB">
        <w:rPr>
          <w:rFonts w:ascii="Franklin Gothic Book" w:hAnsi="Franklin Gothic Book"/>
          <w:bCs/>
        </w:rPr>
        <w:t xml:space="preserve">Заместитель начальника бюджетного управления 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A42BDB">
        <w:rPr>
          <w:rFonts w:ascii="Franklin Gothic Book" w:hAnsi="Franklin Gothic Book"/>
          <w:bCs/>
        </w:rPr>
        <w:t>ПАО «НМТП»</w:t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bookmarkStart w:id="2" w:name="OLE_LINK6"/>
      <w:bookmarkStart w:id="3" w:name="OLE_LINK7"/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0442ED" w:rsidRDefault="000442ED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  <w:t>Савченков М.В.</w:t>
      </w:r>
    </w:p>
    <w:p w:rsidR="000442ED" w:rsidRDefault="000442ED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Старший аудитор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  <w:bCs/>
        </w:rPr>
        <w:t>Барнаш Б.Н.</w:t>
      </w:r>
    </w:p>
    <w:p w:rsidR="000442ED" w:rsidRDefault="000442ED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42BDB">
        <w:rPr>
          <w:rFonts w:ascii="Franklin Gothic Book" w:hAnsi="Franklin Gothic Book"/>
          <w:u w:val="single"/>
        </w:rPr>
        <w:t>Секретарь Конкурсной комиссии: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</w:p>
    <w:p w:rsidR="007C58FA" w:rsidRPr="00A42BDB" w:rsidRDefault="007C58FA" w:rsidP="007C58FA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Заместитель начальника отдела тендеров и экспертиз </w:t>
      </w:r>
    </w:p>
    <w:p w:rsidR="007C58FA" w:rsidRPr="00A42BDB" w:rsidRDefault="006E3678" w:rsidP="007C58FA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ПАО «НМТП»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 w:rsidR="007C58FA" w:rsidRPr="00A42BDB">
        <w:rPr>
          <w:rFonts w:ascii="Franklin Gothic Book" w:hAnsi="Franklin Gothic Book"/>
          <w:snapToGrid w:val="0"/>
        </w:rPr>
        <w:t>Губина</w:t>
      </w:r>
      <w:r>
        <w:rPr>
          <w:rFonts w:ascii="Franklin Gothic Book" w:hAnsi="Franklin Gothic Book"/>
          <w:snapToGrid w:val="0"/>
        </w:rPr>
        <w:t xml:space="preserve"> А.С.</w:t>
      </w:r>
      <w:r w:rsidR="007C58FA" w:rsidRPr="00A42BDB">
        <w:rPr>
          <w:rFonts w:ascii="Franklin Gothic Book" w:hAnsi="Franklin Gothic Book"/>
          <w:snapToGrid w:val="0"/>
        </w:rPr>
        <w:t xml:space="preserve"> 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Отсутствовал: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42B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</w:rPr>
        <w:t>Генеральный директор ПАО «НМТП»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  <w:t>Батов С.Х.</w:t>
      </w:r>
    </w:p>
    <w:p w:rsidR="00CB68E0" w:rsidRPr="00A42BDB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A42BDB" w:rsidRDefault="009A03BD" w:rsidP="009A03BD">
      <w:pPr>
        <w:ind w:left="142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A42BDB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9B0833" w:rsidRPr="009B0833" w:rsidRDefault="00723804" w:rsidP="009B0833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31</w:t>
      </w:r>
      <w:r w:rsidR="00505E85" w:rsidRPr="00061712">
        <w:rPr>
          <w:rFonts w:ascii="Franklin Gothic Book" w:hAnsi="Franklin Gothic Book"/>
        </w:rPr>
        <w:t>.07</w:t>
      </w:r>
      <w:r w:rsidR="00061712" w:rsidRPr="00061712">
        <w:rPr>
          <w:rFonts w:ascii="Franklin Gothic Book" w:hAnsi="Franklin Gothic Book"/>
        </w:rPr>
        <w:t>.2015г. на сайте</w:t>
      </w:r>
      <w:r w:rsidR="00E125F5" w:rsidRPr="00061712">
        <w:rPr>
          <w:rFonts w:ascii="Franklin Gothic Book" w:hAnsi="Franklin Gothic Book"/>
        </w:rPr>
        <w:t xml:space="preserve"> </w:t>
      </w:r>
      <w:r w:rsidR="009A03BD" w:rsidRPr="00061712">
        <w:rPr>
          <w:rFonts w:ascii="Franklin Gothic Book" w:hAnsi="Franklin Gothic Book"/>
        </w:rPr>
        <w:t xml:space="preserve"> </w:t>
      </w:r>
      <w:hyperlink r:id="rId8" w:history="1">
        <w:r w:rsidRPr="00954419">
          <w:rPr>
            <w:rStyle w:val="ae"/>
            <w:rFonts w:ascii="Franklin Gothic Book" w:hAnsi="Franklin Gothic Book"/>
          </w:rPr>
          <w:t>http://www.nmtp.info/</w:t>
        </w:r>
      </w:hyperlink>
      <w:r>
        <w:rPr>
          <w:rFonts w:ascii="Franklin Gothic Book" w:hAnsi="Franklin Gothic Book"/>
          <w:u w:val="single"/>
        </w:rPr>
        <w:t xml:space="preserve"> </w:t>
      </w:r>
      <w:r w:rsidR="009A03BD" w:rsidRPr="00061712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58086E" w:rsidRPr="00061712">
        <w:rPr>
          <w:rFonts w:ascii="Franklin Gothic Book" w:hAnsi="Franklin Gothic Book"/>
        </w:rPr>
        <w:t>на</w:t>
      </w:r>
      <w:r w:rsidR="009B0833" w:rsidRPr="009B0833">
        <w:rPr>
          <w:rFonts w:ascii="Franklin Gothic Book" w:hAnsi="Franklin Gothic Book"/>
          <w:snapToGrid w:val="0"/>
        </w:rPr>
        <w:t xml:space="preserve"> </w:t>
      </w:r>
      <w:r w:rsidR="009B0833">
        <w:rPr>
          <w:rFonts w:ascii="Franklin Gothic Book" w:hAnsi="Franklin Gothic Book"/>
        </w:rPr>
        <w:t>поставку, настройку и активацию</w:t>
      </w:r>
      <w:r w:rsidR="009B0833" w:rsidRPr="009B0833">
        <w:rPr>
          <w:rFonts w:ascii="Franklin Gothic Book" w:hAnsi="Franklin Gothic Book"/>
        </w:rPr>
        <w:t xml:space="preserve"> карт водителя с СКЗИ (средства криптографической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шт., с программным обеспечением для приборов «Тахограф».</w:t>
      </w:r>
    </w:p>
    <w:p w:rsidR="00C90DD2" w:rsidRPr="00A42BDB" w:rsidRDefault="009A03BD" w:rsidP="00C90DD2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2BDB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E467F4" w:rsidRPr="00A42BDB">
        <w:rPr>
          <w:rFonts w:ascii="Franklin Gothic Book" w:eastAsia="Calibri" w:hAnsi="Franklin Gothic Book"/>
          <w:lang w:eastAsia="en-US"/>
        </w:rPr>
        <w:t>о</w:t>
      </w:r>
      <w:r w:rsidRPr="00A42BDB">
        <w:rPr>
          <w:rFonts w:ascii="Franklin Gothic Book" w:eastAsia="Calibri" w:hAnsi="Franklin Gothic Book"/>
          <w:lang w:eastAsia="en-US"/>
        </w:rPr>
        <w:t xml:space="preserve"> </w:t>
      </w:r>
      <w:r w:rsidR="009B0833">
        <w:rPr>
          <w:rFonts w:ascii="Franklin Gothic Book" w:eastAsia="Calibri" w:hAnsi="Franklin Gothic Book"/>
          <w:lang w:eastAsia="en-US"/>
        </w:rPr>
        <w:t>4</w:t>
      </w:r>
      <w:r w:rsidRPr="00A42BDB">
        <w:rPr>
          <w:rFonts w:ascii="Franklin Gothic Book" w:eastAsia="Calibri" w:hAnsi="Franklin Gothic Book"/>
          <w:lang w:eastAsia="en-US"/>
        </w:rPr>
        <w:t xml:space="preserve"> (</w:t>
      </w:r>
      <w:r w:rsidR="009B0833">
        <w:rPr>
          <w:rFonts w:ascii="Franklin Gothic Book" w:eastAsia="Calibri" w:hAnsi="Franklin Gothic Book"/>
          <w:lang w:eastAsia="en-US"/>
        </w:rPr>
        <w:t>четыре</w:t>
      </w:r>
      <w:r w:rsidR="00723804">
        <w:rPr>
          <w:rFonts w:ascii="Franklin Gothic Book" w:eastAsia="Calibri" w:hAnsi="Franklin Gothic Book"/>
          <w:lang w:eastAsia="en-US"/>
        </w:rPr>
        <w:t>) заявки</w:t>
      </w:r>
      <w:r w:rsidR="00061712">
        <w:rPr>
          <w:rFonts w:ascii="Franklin Gothic Book" w:eastAsia="Calibri" w:hAnsi="Franklin Gothic Book"/>
          <w:lang w:eastAsia="en-US"/>
        </w:rPr>
        <w:t xml:space="preserve"> </w:t>
      </w:r>
      <w:r w:rsidRPr="00A42BDB">
        <w:rPr>
          <w:rFonts w:ascii="Franklin Gothic Book" w:eastAsia="Calibri" w:hAnsi="Franklin Gothic Book"/>
          <w:lang w:eastAsia="en-US"/>
        </w:rPr>
        <w:t>на участие в закупке: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3543"/>
        <w:gridCol w:w="2127"/>
      </w:tblGrid>
      <w:tr w:rsidR="00723804" w:rsidRPr="00723804" w:rsidTr="00662D77">
        <w:trPr>
          <w:trHeight w:val="672"/>
        </w:trPr>
        <w:tc>
          <w:tcPr>
            <w:tcW w:w="426" w:type="dxa"/>
            <w:shd w:val="clear" w:color="auto" w:fill="auto"/>
            <w:vAlign w:val="center"/>
          </w:tcPr>
          <w:p w:rsidR="00723804" w:rsidRPr="00723804" w:rsidRDefault="00723804" w:rsidP="00723804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Общая стоимость предложения</w:t>
            </w:r>
          </w:p>
        </w:tc>
        <w:tc>
          <w:tcPr>
            <w:tcW w:w="2127" w:type="dxa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Срок оказания услуг</w:t>
            </w:r>
          </w:p>
        </w:tc>
      </w:tr>
      <w:tr w:rsidR="00723804" w:rsidRPr="00723804" w:rsidTr="00662D77">
        <w:trPr>
          <w:trHeight w:val="412"/>
        </w:trPr>
        <w:tc>
          <w:tcPr>
            <w:tcW w:w="426" w:type="dxa"/>
            <w:shd w:val="clear" w:color="auto" w:fill="auto"/>
            <w:vAlign w:val="center"/>
          </w:tcPr>
          <w:p w:rsidR="00723804" w:rsidRPr="00723804" w:rsidRDefault="00723804" w:rsidP="00723804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ООО «Южные технологии»</w:t>
            </w:r>
            <w:r w:rsidRPr="00723804">
              <w:rPr>
                <w:rFonts w:ascii="Franklin Gothic Book" w:hAnsi="Franklin Gothic Book"/>
                <w:snapToGrid w:val="0"/>
              </w:rPr>
              <w:t>,                         353906, г. Новороссийск, ул. Терская, д.26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275 900,00</w:t>
            </w:r>
            <w:r w:rsidRPr="00723804">
              <w:rPr>
                <w:rFonts w:ascii="Franklin Gothic Book" w:hAnsi="Franklin Gothic Book"/>
                <w:snapToGrid w:val="0"/>
              </w:rPr>
              <w:t xml:space="preserve">                                                 (двести семьдесят пять тысяч девятьсот) рублей 00 копеек без НДС (УСН)</w:t>
            </w:r>
          </w:p>
        </w:tc>
        <w:tc>
          <w:tcPr>
            <w:tcW w:w="2127" w:type="dxa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snapToGrid w:val="0"/>
              </w:rPr>
              <w:t>60 календарных дней от даты подписания договора</w:t>
            </w:r>
          </w:p>
        </w:tc>
      </w:tr>
      <w:tr w:rsidR="00723804" w:rsidRPr="00723804" w:rsidTr="00662D77">
        <w:trPr>
          <w:trHeight w:val="168"/>
        </w:trPr>
        <w:tc>
          <w:tcPr>
            <w:tcW w:w="426" w:type="dxa"/>
            <w:shd w:val="clear" w:color="auto" w:fill="auto"/>
            <w:vAlign w:val="center"/>
          </w:tcPr>
          <w:p w:rsidR="00723804" w:rsidRPr="00723804" w:rsidRDefault="00723804" w:rsidP="00723804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 xml:space="preserve">ООО «ЮгТахоКонтроль»,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6"/>
            </w:tblGrid>
            <w:tr w:rsidR="00723804" w:rsidRPr="00723804" w:rsidTr="00662D77">
              <w:trPr>
                <w:trHeight w:val="90"/>
              </w:trPr>
              <w:tc>
                <w:tcPr>
                  <w:tcW w:w="4276" w:type="dxa"/>
                </w:tcPr>
                <w:p w:rsidR="009B0833" w:rsidRDefault="00723804" w:rsidP="00723804">
                  <w:pPr>
                    <w:jc w:val="center"/>
                    <w:rPr>
                      <w:rFonts w:ascii="Franklin Gothic Book" w:hAnsi="Franklin Gothic Book"/>
                      <w:snapToGrid w:val="0"/>
                    </w:rPr>
                  </w:pPr>
                  <w:r w:rsidRPr="00723804">
                    <w:rPr>
                      <w:rFonts w:ascii="Franklin Gothic Book" w:hAnsi="Franklin Gothic Book"/>
                      <w:snapToGrid w:val="0"/>
                    </w:rPr>
                    <w:t xml:space="preserve">г. Новороссийск, с. Цемдолина, </w:t>
                  </w:r>
                </w:p>
                <w:p w:rsidR="00723804" w:rsidRPr="00723804" w:rsidRDefault="00723804" w:rsidP="00723804">
                  <w:pPr>
                    <w:jc w:val="center"/>
                    <w:rPr>
                      <w:rFonts w:ascii="Franklin Gothic Book" w:hAnsi="Franklin Gothic Book"/>
                      <w:snapToGrid w:val="0"/>
                    </w:rPr>
                  </w:pPr>
                  <w:r w:rsidRPr="00723804">
                    <w:rPr>
                      <w:rFonts w:ascii="Franklin Gothic Book" w:hAnsi="Franklin Gothic Book"/>
                      <w:snapToGrid w:val="0"/>
                    </w:rPr>
                    <w:t xml:space="preserve">ул. Борисовская 2 </w:t>
                  </w:r>
                </w:p>
              </w:tc>
            </w:tr>
          </w:tbl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268 300,00</w:t>
            </w:r>
            <w:r w:rsidRPr="00723804">
              <w:rPr>
                <w:rFonts w:ascii="Franklin Gothic Book" w:hAnsi="Franklin Gothic Book"/>
                <w:snapToGrid w:val="0"/>
              </w:rPr>
              <w:t xml:space="preserve">                                       (двести шестьдесят восемь тысяч триста) рублей 00 копеек без НДС (УСН)</w:t>
            </w:r>
          </w:p>
        </w:tc>
        <w:tc>
          <w:tcPr>
            <w:tcW w:w="2127" w:type="dxa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snapToGrid w:val="0"/>
              </w:rPr>
              <w:t>Тридцать дней</w:t>
            </w:r>
          </w:p>
        </w:tc>
      </w:tr>
      <w:tr w:rsidR="00723804" w:rsidRPr="00723804" w:rsidTr="00662D77">
        <w:trPr>
          <w:trHeight w:val="324"/>
        </w:trPr>
        <w:tc>
          <w:tcPr>
            <w:tcW w:w="426" w:type="dxa"/>
            <w:shd w:val="clear" w:color="auto" w:fill="auto"/>
            <w:vAlign w:val="center"/>
          </w:tcPr>
          <w:p w:rsidR="00723804" w:rsidRPr="00723804" w:rsidRDefault="00723804" w:rsidP="00723804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ООО «НАВИстек»</w:t>
            </w:r>
            <w:r w:rsidRPr="00723804">
              <w:rPr>
                <w:rFonts w:ascii="Franklin Gothic Book" w:hAnsi="Franklin Gothic Book"/>
                <w:snapToGrid w:val="0"/>
              </w:rPr>
              <w:t xml:space="preserve">,                                    350059, г. Краснодар, </w:t>
            </w:r>
            <w:r w:rsidR="009B0833">
              <w:rPr>
                <w:rFonts w:ascii="Franklin Gothic Book" w:hAnsi="Franklin Gothic Book"/>
                <w:snapToGrid w:val="0"/>
              </w:rPr>
              <w:t xml:space="preserve"> Карасунский округ, ул. Новороссийская, 102/8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275 600,00</w:t>
            </w:r>
            <w:r w:rsidRPr="00723804">
              <w:rPr>
                <w:rFonts w:ascii="Franklin Gothic Book" w:hAnsi="Franklin Gothic Book"/>
                <w:snapToGrid w:val="0"/>
              </w:rPr>
              <w:t xml:space="preserve">                                        (двести семьдесят пять тысяч шестьсот) рублей 00 копеек без НДС (УСН)</w:t>
            </w:r>
          </w:p>
        </w:tc>
        <w:tc>
          <w:tcPr>
            <w:tcW w:w="2127" w:type="dxa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snapToGrid w:val="0"/>
              </w:rPr>
              <w:t>60 дней</w:t>
            </w:r>
          </w:p>
        </w:tc>
      </w:tr>
      <w:tr w:rsidR="00723804" w:rsidRPr="00723804" w:rsidTr="00662D77">
        <w:trPr>
          <w:trHeight w:val="252"/>
        </w:trPr>
        <w:tc>
          <w:tcPr>
            <w:tcW w:w="426" w:type="dxa"/>
            <w:shd w:val="clear" w:color="auto" w:fill="auto"/>
            <w:vAlign w:val="center"/>
          </w:tcPr>
          <w:p w:rsidR="00723804" w:rsidRPr="00723804" w:rsidRDefault="00723804" w:rsidP="00723804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ООО «ГЛОНАСС Омникомм»</w:t>
            </w:r>
            <w:r w:rsidRPr="00723804">
              <w:rPr>
                <w:rFonts w:ascii="Franklin Gothic Book" w:hAnsi="Franklin Gothic Book"/>
                <w:snapToGrid w:val="0"/>
              </w:rPr>
              <w:t>,                       193315, г. Санкт-Петербург, пр. Большевиков, д. 38, корп. 5, офис 7Н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b/>
                <w:snapToGrid w:val="0"/>
              </w:rPr>
              <w:t>276 920,00</w:t>
            </w:r>
            <w:r w:rsidRPr="00723804">
              <w:rPr>
                <w:rFonts w:ascii="Franklin Gothic Book" w:hAnsi="Franklin Gothic Book"/>
                <w:snapToGrid w:val="0"/>
              </w:rPr>
              <w:t xml:space="preserve">                                        (двести семьдесят шесть тысяч девятьсот двадцать) рублей 00 копеек с учетом НДС</w:t>
            </w:r>
          </w:p>
        </w:tc>
        <w:tc>
          <w:tcPr>
            <w:tcW w:w="2127" w:type="dxa"/>
            <w:vAlign w:val="center"/>
          </w:tcPr>
          <w:p w:rsidR="00723804" w:rsidRPr="00723804" w:rsidRDefault="00723804" w:rsidP="007238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23804">
              <w:rPr>
                <w:rFonts w:ascii="Franklin Gothic Book" w:hAnsi="Franklin Gothic Book"/>
                <w:snapToGrid w:val="0"/>
              </w:rPr>
              <w:t>60 календарных дней</w:t>
            </w:r>
          </w:p>
        </w:tc>
      </w:tr>
    </w:tbl>
    <w:p w:rsidR="00745DE2" w:rsidRPr="00A42BDB" w:rsidRDefault="00745DE2" w:rsidP="00745DE2">
      <w:pPr>
        <w:pStyle w:val="ab"/>
        <w:rPr>
          <w:rFonts w:ascii="Franklin Gothic Book" w:eastAsia="Calibri" w:hAnsi="Franklin Gothic Book"/>
          <w:lang w:eastAsia="en-US"/>
        </w:rPr>
      </w:pPr>
    </w:p>
    <w:p w:rsidR="00192851" w:rsidRPr="00A42BDB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Ком</w:t>
      </w:r>
      <w:r w:rsidR="00723804">
        <w:rPr>
          <w:rFonts w:ascii="Franklin Gothic Book" w:hAnsi="Franklin Gothic Book"/>
        </w:rPr>
        <w:t>иссия рассмотрела представленные заявки</w:t>
      </w:r>
      <w:r w:rsidRPr="00A42BDB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A42BDB">
        <w:rPr>
          <w:rFonts w:ascii="Franklin Gothic Book" w:hAnsi="Franklin Gothic Book"/>
        </w:rPr>
        <w:t>о закупке</w:t>
      </w:r>
      <w:r w:rsidRPr="00A42BDB">
        <w:rPr>
          <w:rFonts w:ascii="Franklin Gothic Book" w:hAnsi="Franklin Gothic Book"/>
        </w:rPr>
        <w:t xml:space="preserve"> и соответствие требова</w:t>
      </w:r>
      <w:r w:rsidR="0058086E" w:rsidRPr="00A42BDB">
        <w:rPr>
          <w:rFonts w:ascii="Franklin Gothic Book" w:hAnsi="Franklin Gothic Book"/>
        </w:rPr>
        <w:t>ниям, установленным к участникам</w:t>
      </w:r>
      <w:r w:rsidR="00666EE6" w:rsidRPr="00A42BDB">
        <w:rPr>
          <w:rFonts w:ascii="Franklin Gothic Book" w:hAnsi="Franklin Gothic Book"/>
        </w:rPr>
        <w:t xml:space="preserve"> </w:t>
      </w:r>
      <w:r w:rsidR="00737329" w:rsidRPr="00A42BDB">
        <w:rPr>
          <w:rFonts w:ascii="Franklin Gothic Book" w:hAnsi="Franklin Gothic Book"/>
        </w:rPr>
        <w:t>закупки</w:t>
      </w:r>
      <w:r w:rsidR="00061712">
        <w:rPr>
          <w:rFonts w:ascii="Franklin Gothic Book" w:hAnsi="Franklin Gothic Book"/>
        </w:rPr>
        <w:t>. При рас</w:t>
      </w:r>
      <w:r w:rsidR="00723804">
        <w:rPr>
          <w:rFonts w:ascii="Franklin Gothic Book" w:hAnsi="Franklin Gothic Book"/>
        </w:rPr>
        <w:t>смотрении заявок</w:t>
      </w:r>
      <w:r w:rsidRPr="00A42BDB">
        <w:rPr>
          <w:rFonts w:ascii="Franklin Gothic Book" w:hAnsi="Franklin Gothic Book"/>
        </w:rPr>
        <w:t xml:space="preserve"> на участие в </w:t>
      </w:r>
      <w:r w:rsidR="00737329" w:rsidRPr="00A42BDB">
        <w:rPr>
          <w:rFonts w:ascii="Franklin Gothic Book" w:hAnsi="Franklin Gothic Book"/>
        </w:rPr>
        <w:t>закупке</w:t>
      </w:r>
      <w:r w:rsidRPr="00A42BDB">
        <w:rPr>
          <w:rFonts w:ascii="Franklin Gothic Book" w:hAnsi="Franklin Gothic Book"/>
        </w:rPr>
        <w:t xml:space="preserve"> выяснилось следующее:</w:t>
      </w:r>
    </w:p>
    <w:p w:rsidR="00723804" w:rsidRPr="00723804" w:rsidRDefault="00723804" w:rsidP="00723804">
      <w:pPr>
        <w:pStyle w:val="ab"/>
        <w:numPr>
          <w:ilvl w:val="0"/>
          <w:numId w:val="27"/>
        </w:numPr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Заявка ООО «Южные технологии»</w:t>
      </w:r>
      <w:r>
        <w:rPr>
          <w:rFonts w:ascii="Franklin Gothic Book" w:hAnsi="Franklin Gothic Book"/>
        </w:rPr>
        <w:t xml:space="preserve"> </w:t>
      </w:r>
      <w:r w:rsidRPr="00723804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23804" w:rsidRPr="00723804" w:rsidRDefault="00723804" w:rsidP="00723804">
      <w:pPr>
        <w:pStyle w:val="ab"/>
        <w:numPr>
          <w:ilvl w:val="0"/>
          <w:numId w:val="27"/>
        </w:numPr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Заявка ООО «ЮгТахоКонтроль»</w:t>
      </w:r>
      <w:r>
        <w:rPr>
          <w:rFonts w:ascii="Franklin Gothic Book" w:hAnsi="Franklin Gothic Book"/>
        </w:rPr>
        <w:t xml:space="preserve"> </w:t>
      </w:r>
      <w:r w:rsidRPr="00723804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23804" w:rsidRPr="00723804" w:rsidRDefault="00723804" w:rsidP="00723804">
      <w:pPr>
        <w:pStyle w:val="ab"/>
        <w:numPr>
          <w:ilvl w:val="0"/>
          <w:numId w:val="27"/>
        </w:numPr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Заявка ООО «НАВИстек»</w:t>
      </w:r>
      <w:r>
        <w:rPr>
          <w:rFonts w:ascii="Franklin Gothic Book" w:hAnsi="Franklin Gothic Book"/>
        </w:rPr>
        <w:t xml:space="preserve"> </w:t>
      </w:r>
      <w:r w:rsidRPr="00723804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23804" w:rsidRPr="00723804" w:rsidRDefault="00723804" w:rsidP="009B0833">
      <w:pPr>
        <w:pStyle w:val="ab"/>
        <w:numPr>
          <w:ilvl w:val="0"/>
          <w:numId w:val="27"/>
        </w:numPr>
        <w:ind w:left="142" w:firstLine="644"/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Заявка ООО «ГЛОНАСС Омникомм»</w:t>
      </w:r>
      <w:r>
        <w:rPr>
          <w:rFonts w:ascii="Franklin Gothic Book" w:hAnsi="Franklin Gothic Book"/>
        </w:rPr>
        <w:t xml:space="preserve"> не соответствует </w:t>
      </w:r>
      <w:r w:rsidRPr="00723804">
        <w:rPr>
          <w:rFonts w:ascii="Franklin Gothic Book" w:hAnsi="Franklin Gothic Book"/>
        </w:rPr>
        <w:t xml:space="preserve"> требованиям, установленным в документации о закупке</w:t>
      </w:r>
      <w:r>
        <w:rPr>
          <w:rFonts w:ascii="Franklin Gothic Book" w:hAnsi="Franklin Gothic Book"/>
        </w:rPr>
        <w:t>, а именно в нарушение п.3.3. документации о закупке не предоставлен</w:t>
      </w:r>
      <w:r w:rsidR="009B0833">
        <w:rPr>
          <w:rFonts w:ascii="Franklin Gothic Book" w:hAnsi="Franklin Gothic Book"/>
        </w:rPr>
        <w:t>а к</w:t>
      </w:r>
      <w:r w:rsidR="009B0833" w:rsidRPr="009B0833">
        <w:rPr>
          <w:rFonts w:ascii="Franklin Gothic Book" w:hAnsi="Franklin Gothic Book"/>
        </w:rPr>
        <w:t>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</w:t>
      </w:r>
      <w:r w:rsidR="009B0833">
        <w:rPr>
          <w:rFonts w:ascii="Franklin Gothic Book" w:hAnsi="Franklin Gothic Book"/>
        </w:rPr>
        <w:t>.</w:t>
      </w:r>
    </w:p>
    <w:p w:rsidR="00B058B0" w:rsidRPr="00A42BDB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 w:rsidRPr="00A42BDB">
        <w:rPr>
          <w:rFonts w:ascii="Franklin Gothic Book" w:hAnsi="Franklin Gothic Book"/>
          <w:snapToGrid w:val="0"/>
        </w:rPr>
        <w:t xml:space="preserve">заявки </w:t>
      </w:r>
      <w:r w:rsidRPr="00A42BDB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E467F4" w:rsidRDefault="00723804" w:rsidP="00723804">
      <w:pPr>
        <w:pStyle w:val="ab"/>
        <w:numPr>
          <w:ilvl w:val="0"/>
          <w:numId w:val="14"/>
        </w:numPr>
        <w:tabs>
          <w:tab w:val="left" w:pos="142"/>
        </w:tabs>
        <w:ind w:left="0" w:right="-39" w:firstLine="426"/>
        <w:jc w:val="both"/>
        <w:rPr>
          <w:rFonts w:ascii="Franklin Gothic Book" w:hAnsi="Franklin Gothic Book"/>
          <w:snapToGrid w:val="0"/>
        </w:rPr>
      </w:pPr>
      <w:r w:rsidRPr="00723804">
        <w:rPr>
          <w:rFonts w:ascii="Franklin Gothic Book" w:hAnsi="Franklin Gothic Book"/>
          <w:snapToGrid w:val="0"/>
        </w:rPr>
        <w:t>ООО «Южные технологии»</w:t>
      </w:r>
      <w:r>
        <w:rPr>
          <w:rFonts w:ascii="Franklin Gothic Book" w:hAnsi="Franklin Gothic Book"/>
          <w:snapToGrid w:val="0"/>
        </w:rPr>
        <w:t xml:space="preserve">, </w:t>
      </w:r>
      <w:r w:rsidRPr="00723804">
        <w:rPr>
          <w:rFonts w:ascii="Franklin Gothic Book" w:hAnsi="Franklin Gothic Book"/>
          <w:snapToGrid w:val="0"/>
        </w:rPr>
        <w:t>ООО «ЮгТахоКонтроль»</w:t>
      </w:r>
      <w:r>
        <w:rPr>
          <w:rFonts w:ascii="Franklin Gothic Book" w:hAnsi="Franklin Gothic Book"/>
          <w:snapToGrid w:val="0"/>
        </w:rPr>
        <w:t xml:space="preserve">,  </w:t>
      </w:r>
      <w:r w:rsidRPr="00723804">
        <w:rPr>
          <w:rFonts w:ascii="Franklin Gothic Book" w:hAnsi="Franklin Gothic Book"/>
          <w:snapToGrid w:val="0"/>
        </w:rPr>
        <w:t>ООО «НАВИстек»</w:t>
      </w:r>
      <w:r w:rsidR="009B0833">
        <w:rPr>
          <w:rFonts w:ascii="Franklin Gothic Book" w:hAnsi="Franklin Gothic Book"/>
          <w:snapToGrid w:val="0"/>
        </w:rPr>
        <w:t xml:space="preserve"> </w:t>
      </w:r>
      <w:r w:rsidR="00061712" w:rsidRPr="00061712">
        <w:rPr>
          <w:rFonts w:ascii="Franklin Gothic Book" w:hAnsi="Franklin Gothic Book"/>
          <w:snapToGrid w:val="0"/>
        </w:rPr>
        <w:t>допустить к участию в</w:t>
      </w:r>
      <w:r w:rsidR="00061712">
        <w:rPr>
          <w:rFonts w:ascii="Franklin Gothic Book" w:hAnsi="Franklin Gothic Book"/>
          <w:b/>
          <w:snapToGrid w:val="0"/>
        </w:rPr>
        <w:t xml:space="preserve"> </w:t>
      </w:r>
      <w:r w:rsidR="00061712">
        <w:rPr>
          <w:rFonts w:ascii="Franklin Gothic Book" w:hAnsi="Franklin Gothic Book"/>
          <w:snapToGrid w:val="0"/>
        </w:rPr>
        <w:t>закупке</w:t>
      </w:r>
      <w:r w:rsidR="00E467F4" w:rsidRPr="00A42BDB">
        <w:rPr>
          <w:rFonts w:ascii="Franklin Gothic Book" w:hAnsi="Franklin Gothic Book"/>
          <w:snapToGrid w:val="0"/>
        </w:rPr>
        <w:t>.</w:t>
      </w:r>
    </w:p>
    <w:p w:rsidR="009B0833" w:rsidRDefault="009B0833" w:rsidP="00723804">
      <w:pPr>
        <w:pStyle w:val="ab"/>
        <w:numPr>
          <w:ilvl w:val="0"/>
          <w:numId w:val="14"/>
        </w:numPr>
        <w:tabs>
          <w:tab w:val="left" w:pos="142"/>
        </w:tabs>
        <w:ind w:left="0" w:right="-39" w:firstLine="426"/>
        <w:jc w:val="both"/>
        <w:rPr>
          <w:rFonts w:ascii="Franklin Gothic Book" w:hAnsi="Franklin Gothic Book"/>
          <w:snapToGrid w:val="0"/>
        </w:rPr>
      </w:pPr>
      <w:r w:rsidRPr="009B0833">
        <w:rPr>
          <w:rFonts w:ascii="Franklin Gothic Book" w:hAnsi="Franklin Gothic Book"/>
          <w:snapToGrid w:val="0"/>
        </w:rPr>
        <w:t>ООО «ГЛОНАСС Омникомм»</w:t>
      </w:r>
      <w:r>
        <w:rPr>
          <w:rFonts w:ascii="Franklin Gothic Book" w:hAnsi="Franklin Gothic Book"/>
          <w:snapToGrid w:val="0"/>
        </w:rPr>
        <w:t xml:space="preserve"> отказать в допуске к участию в закупке</w:t>
      </w:r>
      <w:r w:rsidR="00D550B0">
        <w:rPr>
          <w:rFonts w:ascii="Franklin Gothic Book" w:hAnsi="Franklin Gothic Book"/>
          <w:snapToGrid w:val="0"/>
        </w:rPr>
        <w:t xml:space="preserve"> на основании п.2.9</w:t>
      </w:r>
      <w:r>
        <w:rPr>
          <w:rFonts w:ascii="Franklin Gothic Book" w:hAnsi="Franklin Gothic Book"/>
          <w:snapToGrid w:val="0"/>
        </w:rPr>
        <w:t>.</w:t>
      </w:r>
      <w:r w:rsidR="00D550B0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9B0833" w:rsidRPr="00A42BDB" w:rsidRDefault="009B0833" w:rsidP="009B0833">
      <w:pPr>
        <w:pStyle w:val="ab"/>
        <w:tabs>
          <w:tab w:val="left" w:pos="142"/>
        </w:tabs>
        <w:ind w:left="426" w:right="-39"/>
        <w:jc w:val="both"/>
        <w:rPr>
          <w:rFonts w:ascii="Franklin Gothic Book" w:hAnsi="Franklin Gothic Book"/>
          <w:snapToGrid w:val="0"/>
        </w:rPr>
      </w:pPr>
    </w:p>
    <w:p w:rsidR="002706EE" w:rsidRPr="00A42BDB" w:rsidRDefault="00A42BDB" w:rsidP="002706EE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2706EE" w:rsidRPr="00A42BDB">
        <w:rPr>
          <w:rFonts w:ascii="Franklin Gothic Book" w:hAnsi="Franklin Gothic Book"/>
          <w:snapToGrid w:val="0"/>
        </w:rPr>
        <w:t xml:space="preserve">На основании изложенного, Конкурсная комиссия приняла </w:t>
      </w:r>
      <w:r w:rsidR="002706EE" w:rsidRPr="00A42BDB">
        <w:rPr>
          <w:rFonts w:ascii="Franklin Gothic Book" w:hAnsi="Franklin Gothic Book"/>
          <w:snapToGrid w:val="0"/>
          <w:u w:val="single"/>
        </w:rPr>
        <w:t>единогласное</w:t>
      </w:r>
      <w:r w:rsidR="002706EE" w:rsidRPr="00A42BDB">
        <w:rPr>
          <w:rFonts w:ascii="Franklin Gothic Book" w:hAnsi="Franklin Gothic Book"/>
          <w:snapToGrid w:val="0"/>
        </w:rPr>
        <w:t xml:space="preserve"> решение:</w:t>
      </w:r>
    </w:p>
    <w:p w:rsidR="009B0833" w:rsidRPr="00BF7D77" w:rsidRDefault="009B0833" w:rsidP="009B0833">
      <w:pPr>
        <w:ind w:left="142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Pr="00BC30F5">
        <w:rPr>
          <w:rFonts w:ascii="Franklin Gothic Book" w:hAnsi="Franklin Gothic Book"/>
          <w:snapToGrid w:val="0"/>
        </w:rPr>
        <w:t xml:space="preserve">на </w:t>
      </w:r>
      <w:r w:rsidRPr="009B0833">
        <w:rPr>
          <w:rFonts w:ascii="Franklin Gothic Book" w:hAnsi="Franklin Gothic Book"/>
          <w:snapToGrid w:val="0"/>
        </w:rPr>
        <w:t>поставку, настройку и активацию карт водителя с СКЗИ (средства криптографической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шт., с программным обеспечением для приборов «Тахограф»</w:t>
      </w:r>
      <w:r w:rsidRPr="009B0833">
        <w:t xml:space="preserve"> </w:t>
      </w:r>
      <w:r w:rsidRPr="00E43AEF">
        <w:rPr>
          <w:rFonts w:ascii="Franklin Gothic Book" w:hAnsi="Franklin Gothic Book"/>
          <w:b/>
          <w:snapToGrid w:val="0"/>
        </w:rPr>
        <w:t>ООО «ЮгТахоКонтроль»</w:t>
      </w:r>
      <w:r w:rsidRPr="009B0833">
        <w:rPr>
          <w:rFonts w:ascii="Franklin Gothic Book" w:hAnsi="Franklin Gothic Book"/>
          <w:snapToGrid w:val="0"/>
        </w:rPr>
        <w:t>, г. Новороссийск, с. Цемдолина, ул. Борисовская 2</w:t>
      </w:r>
      <w:r>
        <w:rPr>
          <w:rFonts w:ascii="Franklin Gothic Book" w:hAnsi="Franklin Gothic Book"/>
          <w:snapToGrid w:val="0"/>
        </w:rPr>
        <w:t>, с общей стоимостью предложения:</w:t>
      </w:r>
      <w:r w:rsidRPr="009B0833">
        <w:t xml:space="preserve"> </w:t>
      </w:r>
      <w:r w:rsidRPr="00E43AEF">
        <w:rPr>
          <w:rFonts w:ascii="Franklin Gothic Book" w:hAnsi="Franklin Gothic Book"/>
          <w:b/>
          <w:snapToGrid w:val="0"/>
        </w:rPr>
        <w:t>268 300,00</w:t>
      </w:r>
      <w:r>
        <w:rPr>
          <w:rFonts w:ascii="Franklin Gothic Book" w:hAnsi="Franklin Gothic Book"/>
          <w:snapToGrid w:val="0"/>
        </w:rPr>
        <w:t xml:space="preserve"> </w:t>
      </w:r>
      <w:r w:rsidRPr="009B0833">
        <w:rPr>
          <w:rFonts w:ascii="Franklin Gothic Book" w:hAnsi="Franklin Gothic Book"/>
          <w:snapToGrid w:val="0"/>
        </w:rPr>
        <w:t>(двести шестьдесят восемь тысяч триста) рублей 00 копеек без НДС (УСН)</w:t>
      </w:r>
      <w:r>
        <w:rPr>
          <w:rFonts w:ascii="Franklin Gothic Book" w:hAnsi="Franklin Gothic Book"/>
          <w:snapToGrid w:val="0"/>
        </w:rPr>
        <w:t>, сроком оказания услуг:</w:t>
      </w:r>
      <w:r w:rsidRPr="009B0833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т</w:t>
      </w:r>
      <w:r w:rsidRPr="009B0833">
        <w:rPr>
          <w:rFonts w:ascii="Franklin Gothic Book" w:hAnsi="Franklin Gothic Book"/>
          <w:snapToGrid w:val="0"/>
        </w:rPr>
        <w:t xml:space="preserve">ридцать </w:t>
      </w:r>
      <w:r w:rsidR="009D363F">
        <w:rPr>
          <w:rFonts w:ascii="Franklin Gothic Book" w:hAnsi="Franklin Gothic Book"/>
          <w:snapToGrid w:val="0"/>
        </w:rPr>
        <w:t xml:space="preserve">календарных </w:t>
      </w:r>
      <w:r w:rsidRPr="009B0833">
        <w:rPr>
          <w:rFonts w:ascii="Franklin Gothic Book" w:hAnsi="Franklin Gothic Book"/>
          <w:snapToGrid w:val="0"/>
        </w:rPr>
        <w:t>дней</w:t>
      </w:r>
      <w:r>
        <w:rPr>
          <w:rFonts w:ascii="Franklin Gothic Book" w:hAnsi="Franklin Gothic Book"/>
          <w:snapToGrid w:val="0"/>
        </w:rPr>
        <w:t>.</w:t>
      </w:r>
    </w:p>
    <w:p w:rsidR="009B0833" w:rsidRPr="00B058B0" w:rsidRDefault="009B0833" w:rsidP="009B083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9B0833" w:rsidRPr="00BF7D77" w:rsidRDefault="009B0833" w:rsidP="009B0833">
      <w:pPr>
        <w:pStyle w:val="ab"/>
        <w:tabs>
          <w:tab w:val="left" w:pos="142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lastRenderedPageBreak/>
        <w:t xml:space="preserve">Второе место </w:t>
      </w:r>
      <w:r w:rsidRPr="007C41F1">
        <w:rPr>
          <w:rFonts w:ascii="Franklin Gothic Book" w:hAnsi="Franklin Gothic Book"/>
          <w:snapToGrid w:val="0"/>
        </w:rPr>
        <w:t>присвоить</w:t>
      </w:r>
      <w:r>
        <w:rPr>
          <w:rFonts w:ascii="Franklin Gothic Book" w:hAnsi="Franklin Gothic Book"/>
          <w:snapToGrid w:val="0"/>
        </w:rPr>
        <w:t xml:space="preserve"> </w:t>
      </w:r>
      <w:r w:rsidRPr="009B0833">
        <w:rPr>
          <w:rFonts w:ascii="Franklin Gothic Book" w:hAnsi="Franklin Gothic Book"/>
          <w:snapToGrid w:val="0"/>
        </w:rPr>
        <w:t>ООО «НАВИстек»,</w:t>
      </w:r>
      <w:r>
        <w:rPr>
          <w:rFonts w:ascii="Franklin Gothic Book" w:hAnsi="Franklin Gothic Book"/>
          <w:snapToGrid w:val="0"/>
        </w:rPr>
        <w:t xml:space="preserve"> </w:t>
      </w:r>
      <w:r w:rsidRPr="009B0833">
        <w:rPr>
          <w:rFonts w:ascii="Franklin Gothic Book" w:hAnsi="Franklin Gothic Book"/>
          <w:snapToGrid w:val="0"/>
        </w:rPr>
        <w:t>350059, г. Краснодар,  Карасунский округ, ул. Новороссийская, 102/8</w:t>
      </w:r>
      <w:r>
        <w:rPr>
          <w:rFonts w:ascii="Franklin Gothic Book" w:hAnsi="Franklin Gothic Book"/>
          <w:snapToGrid w:val="0"/>
        </w:rPr>
        <w:t>,</w:t>
      </w:r>
      <w:r w:rsidRPr="009B0833">
        <w:rPr>
          <w:rFonts w:ascii="Franklin Gothic Book" w:hAnsi="Franklin Gothic Book"/>
          <w:snapToGrid w:val="0"/>
        </w:rPr>
        <w:t xml:space="preserve"> с общей стоимостью предложения:</w:t>
      </w:r>
      <w:r w:rsidR="00D550B0">
        <w:rPr>
          <w:rFonts w:ascii="Franklin Gothic Book" w:hAnsi="Franklin Gothic Book"/>
          <w:b/>
          <w:snapToGrid w:val="0"/>
        </w:rPr>
        <w:t xml:space="preserve"> </w:t>
      </w:r>
      <w:r w:rsidR="009D363F" w:rsidRPr="009D363F">
        <w:rPr>
          <w:rFonts w:ascii="Franklin Gothic Book" w:hAnsi="Franklin Gothic Book"/>
          <w:snapToGrid w:val="0"/>
        </w:rPr>
        <w:t>275 600,00                                        (двести семьдесят пять тысяч шестьсот) рублей 00 копеек без НДС (УСН)</w:t>
      </w:r>
      <w:r w:rsidR="009D363F">
        <w:rPr>
          <w:rFonts w:ascii="Franklin Gothic Book" w:hAnsi="Franklin Gothic Book"/>
          <w:snapToGrid w:val="0"/>
        </w:rPr>
        <w:t xml:space="preserve">, </w:t>
      </w:r>
      <w:r w:rsidR="009D363F" w:rsidRPr="009D363F">
        <w:rPr>
          <w:rFonts w:ascii="Franklin Gothic Book" w:hAnsi="Franklin Gothic Book"/>
          <w:snapToGrid w:val="0"/>
        </w:rPr>
        <w:t xml:space="preserve">сроком оказания услуг: 60 </w:t>
      </w:r>
      <w:r w:rsidR="009D363F">
        <w:rPr>
          <w:rFonts w:ascii="Franklin Gothic Book" w:hAnsi="Franklin Gothic Book"/>
          <w:snapToGrid w:val="0"/>
        </w:rPr>
        <w:t xml:space="preserve">календарных </w:t>
      </w:r>
      <w:r w:rsidR="009D363F" w:rsidRPr="009D363F">
        <w:rPr>
          <w:rFonts w:ascii="Franklin Gothic Book" w:hAnsi="Franklin Gothic Book"/>
          <w:snapToGrid w:val="0"/>
        </w:rPr>
        <w:t>дней</w:t>
      </w:r>
      <w:r w:rsidR="009D363F">
        <w:rPr>
          <w:rFonts w:ascii="Franklin Gothic Book" w:hAnsi="Franklin Gothic Book"/>
          <w:snapToGrid w:val="0"/>
        </w:rPr>
        <w:t>.</w:t>
      </w:r>
    </w:p>
    <w:p w:rsidR="00203665" w:rsidRDefault="00203665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E43AEF" w:rsidRDefault="00E43AEF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E43AEF" w:rsidRDefault="00E43AEF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E43AEF" w:rsidRPr="00A42BDB" w:rsidRDefault="00E43AEF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  <w:bookmarkStart w:id="4" w:name="_GoBack"/>
      <w:bookmarkEnd w:id="4"/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  <w:u w:val="single"/>
        </w:rPr>
      </w:pPr>
      <w:r w:rsidRPr="00A42BDB">
        <w:rPr>
          <w:rFonts w:ascii="Franklin Gothic Book" w:hAnsi="Franklin Gothic Book"/>
          <w:snapToGrid w:val="0"/>
          <w:u w:val="single"/>
        </w:rPr>
        <w:t>Заместитель председателя Конкурсной комиссии: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Исполнительный директор ПАО «НМТП»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  <w:t xml:space="preserve">И.В. Терентьев </w:t>
      </w:r>
    </w:p>
    <w:p w:rsidR="000442ED" w:rsidRDefault="000442ED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  <w:r w:rsidRPr="00A42BDB">
        <w:rPr>
          <w:rFonts w:ascii="Franklin Gothic Book" w:hAnsi="Franklin Gothic Book"/>
          <w:bCs/>
          <w:iCs/>
          <w:snapToGrid w:val="0"/>
          <w:u w:val="single"/>
        </w:rPr>
        <w:t>Члены Конкурсной комиссии: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>И.о. технического директора ПАО «НМТП»</w:t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  <w:t xml:space="preserve">И.М. Фофонов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>Начальник правового управления ПАО «НМТП»</w:t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  <w:t xml:space="preserve">Л.В. Донченко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>Главный бухгалтер ПАО «НМТП»</w:t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  <w:t xml:space="preserve">Г.И. Качан </w:t>
      </w:r>
    </w:p>
    <w:p w:rsidR="000442ED" w:rsidRDefault="000442ED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 xml:space="preserve">Заместитель начальника бюджетного управления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>ПАО «НМТП»</w:t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  <w:t xml:space="preserve">Т.В. Шумакова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bCs/>
          <w:snapToGrid w:val="0"/>
        </w:rPr>
        <w:t>Директор по сопровождению бизнеса ПАО «НМТП»</w:t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  <w:t xml:space="preserve">М.В. Савченков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Старший аудитор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 xml:space="preserve">Б.Н. Барнаш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  <w:u w:val="single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  <w:u w:val="single"/>
        </w:rPr>
      </w:pPr>
      <w:r w:rsidRPr="00A42BDB">
        <w:rPr>
          <w:rFonts w:ascii="Franklin Gothic Book" w:hAnsi="Franklin Gothic Book"/>
          <w:snapToGrid w:val="0"/>
          <w:u w:val="single"/>
        </w:rPr>
        <w:t>Секретарь Конкурсной комиссии: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Заместитель начальника отдела тендеров и экспертиз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ПАО «НМТП»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  <w:t xml:space="preserve">А.С. Губина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Протокол подписан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  <w:t>17 августа 2015г.</w:t>
      </w:r>
    </w:p>
    <w:p w:rsidR="00B058B0" w:rsidRPr="00A42BDB" w:rsidRDefault="002706EE" w:rsidP="00C221AF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ab/>
      </w:r>
    </w:p>
    <w:p w:rsidR="000D1EA3" w:rsidRPr="00A42BDB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sectPr w:rsidR="000D1EA3" w:rsidRPr="00A42BDB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EFF"/>
    <w:multiLevelType w:val="hybridMultilevel"/>
    <w:tmpl w:val="E8F21C20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1774A7"/>
    <w:multiLevelType w:val="hybridMultilevel"/>
    <w:tmpl w:val="E9E8238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9647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D5036"/>
    <w:multiLevelType w:val="hybridMultilevel"/>
    <w:tmpl w:val="2EE0CBF0"/>
    <w:lvl w:ilvl="0" w:tplc="32AC5ED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C7069"/>
    <w:multiLevelType w:val="hybridMultilevel"/>
    <w:tmpl w:val="8848A1AC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13A14"/>
    <w:multiLevelType w:val="hybridMultilevel"/>
    <w:tmpl w:val="C13EF0E8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5C108F8"/>
    <w:multiLevelType w:val="hybridMultilevel"/>
    <w:tmpl w:val="C4383E52"/>
    <w:lvl w:ilvl="0" w:tplc="2D6C1262">
      <w:numFmt w:val="bullet"/>
      <w:lvlText w:val="-"/>
      <w:lvlJc w:val="left"/>
      <w:pPr>
        <w:ind w:left="786" w:hanging="360"/>
      </w:pPr>
      <w:rPr>
        <w:rFonts w:ascii="Franklin Gothic Book" w:eastAsia="Times New Roman" w:hAnsi="Franklin Gothic Book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CF07931"/>
    <w:multiLevelType w:val="hybridMultilevel"/>
    <w:tmpl w:val="2FD8CAA8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43432C0"/>
    <w:multiLevelType w:val="hybridMultilevel"/>
    <w:tmpl w:val="3D403D4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F5227F"/>
    <w:multiLevelType w:val="hybridMultilevel"/>
    <w:tmpl w:val="0EA40EAC"/>
    <w:lvl w:ilvl="0" w:tplc="58B0B0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4608B4"/>
    <w:multiLevelType w:val="hybridMultilevel"/>
    <w:tmpl w:val="04F0AB48"/>
    <w:lvl w:ilvl="0" w:tplc="21843894">
      <w:numFmt w:val="bullet"/>
      <w:lvlText w:val="-"/>
      <w:lvlJc w:val="left"/>
      <w:pPr>
        <w:ind w:left="1866" w:hanging="360"/>
      </w:pPr>
      <w:rPr>
        <w:rFonts w:ascii="Franklin Gothic Book" w:eastAsia="Calibri" w:hAnsi="Franklin Gothic Book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>
    <w:nsid w:val="5C8E6D8E"/>
    <w:multiLevelType w:val="hybridMultilevel"/>
    <w:tmpl w:val="83B65290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12394"/>
    <w:multiLevelType w:val="hybridMultilevel"/>
    <w:tmpl w:val="E54ADB68"/>
    <w:lvl w:ilvl="0" w:tplc="21843894">
      <w:numFmt w:val="bullet"/>
      <w:lvlText w:val="-"/>
      <w:lvlJc w:val="left"/>
      <w:pPr>
        <w:ind w:left="1080" w:hanging="360"/>
      </w:pPr>
      <w:rPr>
        <w:rFonts w:ascii="Franklin Gothic Book" w:eastAsia="Calibri" w:hAnsi="Franklin Gothic Book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55248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2C6195"/>
    <w:multiLevelType w:val="hybridMultilevel"/>
    <w:tmpl w:val="9F3AF7B4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1"/>
  </w:num>
  <w:num w:numId="3">
    <w:abstractNumId w:val="30"/>
  </w:num>
  <w:num w:numId="4">
    <w:abstractNumId w:val="16"/>
  </w:num>
  <w:num w:numId="5">
    <w:abstractNumId w:val="13"/>
  </w:num>
  <w:num w:numId="6">
    <w:abstractNumId w:val="18"/>
  </w:num>
  <w:num w:numId="7">
    <w:abstractNumId w:val="17"/>
  </w:num>
  <w:num w:numId="8">
    <w:abstractNumId w:val="7"/>
  </w:num>
  <w:num w:numId="9">
    <w:abstractNumId w:val="9"/>
  </w:num>
  <w:num w:numId="10">
    <w:abstractNumId w:val="4"/>
  </w:num>
  <w:num w:numId="11">
    <w:abstractNumId w:val="12"/>
  </w:num>
  <w:num w:numId="12">
    <w:abstractNumId w:val="23"/>
  </w:num>
  <w:num w:numId="13">
    <w:abstractNumId w:val="29"/>
  </w:num>
  <w:num w:numId="14">
    <w:abstractNumId w:val="8"/>
  </w:num>
  <w:num w:numId="15">
    <w:abstractNumId w:val="24"/>
  </w:num>
  <w:num w:numId="16">
    <w:abstractNumId w:val="19"/>
  </w:num>
  <w:num w:numId="17">
    <w:abstractNumId w:val="5"/>
  </w:num>
  <w:num w:numId="18">
    <w:abstractNumId w:val="2"/>
  </w:num>
  <w:num w:numId="19">
    <w:abstractNumId w:val="26"/>
  </w:num>
  <w:num w:numId="20">
    <w:abstractNumId w:val="1"/>
  </w:num>
  <w:num w:numId="21">
    <w:abstractNumId w:val="15"/>
  </w:num>
  <w:num w:numId="22">
    <w:abstractNumId w:val="25"/>
  </w:num>
  <w:num w:numId="23">
    <w:abstractNumId w:val="20"/>
  </w:num>
  <w:num w:numId="24">
    <w:abstractNumId w:val="3"/>
  </w:num>
  <w:num w:numId="25">
    <w:abstractNumId w:val="21"/>
  </w:num>
  <w:num w:numId="26">
    <w:abstractNumId w:val="11"/>
  </w:num>
  <w:num w:numId="27">
    <w:abstractNumId w:val="14"/>
  </w:num>
  <w:num w:numId="28">
    <w:abstractNumId w:val="22"/>
  </w:num>
  <w:num w:numId="29">
    <w:abstractNumId w:val="0"/>
  </w:num>
  <w:num w:numId="30">
    <w:abstractNumId w:val="27"/>
  </w:num>
  <w:num w:numId="31">
    <w:abstractNumId w:val="1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07859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2ED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712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34F0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72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665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4C4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3FA4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6EE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57F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523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54D5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4D4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A79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F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178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0A5E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678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804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DE2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C62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8FA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37E4D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0FC1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08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833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363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2FA6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2BDB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34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58A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222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21AF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44A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0BA0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20AE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E36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0B0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7BB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7C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1B6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25F5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3AEF"/>
    <w:rsid w:val="00E4598E"/>
    <w:rsid w:val="00E45D67"/>
    <w:rsid w:val="00E467F4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C8C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10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95766E-7B35-42E8-B249-C86EAAC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66E6-7458-4622-8324-02778E74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6</cp:revision>
  <cp:lastPrinted>2015-08-19T11:34:00Z</cp:lastPrinted>
  <dcterms:created xsi:type="dcterms:W3CDTF">2015-08-18T08:21:00Z</dcterms:created>
  <dcterms:modified xsi:type="dcterms:W3CDTF">2015-08-19T11:35:00Z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