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средств автоматики, элементов питания и проводниковую продукцию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DE0AF4" w:rsidP="00EB418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EB418A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ь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ab/>
      </w:r>
      <w:r>
        <w:rPr>
          <w:rFonts w:ascii="Franklin Gothic Book" w:eastAsia="Tahoma" w:hAnsi="Franklin Gothic Book"/>
          <w:b/>
          <w:iCs/>
          <w:spacing w:val="-20"/>
          <w:sz w:val="32"/>
        </w:rPr>
        <w:tab/>
      </w:r>
      <w:r>
        <w:rPr>
          <w:rFonts w:ascii="Franklin Gothic Book" w:eastAsia="Tahoma" w:hAnsi="Franklin Gothic Book"/>
          <w:b/>
          <w:iCs/>
          <w:spacing w:val="-20"/>
          <w:sz w:val="32"/>
        </w:rPr>
        <w:tab/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Pr="00EB418A">
        <w:rPr>
          <w:rFonts w:ascii="Franklin Gothic Book" w:hAnsi="Franklin Gothic Book"/>
        </w:rPr>
        <w:t xml:space="preserve"> </w:t>
      </w:r>
      <w:r w:rsidRPr="00EB418A">
        <w:rPr>
          <w:rFonts w:ascii="Franklin Gothic Book" w:eastAsia="Tahoma" w:hAnsi="Franklin Gothic Book"/>
          <w:b/>
          <w:iCs/>
          <w:spacing w:val="-20"/>
          <w:sz w:val="32"/>
        </w:rPr>
        <w:t xml:space="preserve">И.В. Терентьеву </w:t>
      </w: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C76999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Участник закупки обязан подтвердить соответствие данным требованиям, предъя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3010E" w:rsidRPr="0073010E">
        <w:rPr>
          <w:rFonts w:ascii="Franklin Gothic Book" w:hAnsi="Franklin Gothic Book"/>
        </w:rPr>
        <w:t>18</w:t>
      </w:r>
      <w:r w:rsidR="00103C0C" w:rsidRPr="0073010E">
        <w:rPr>
          <w:rFonts w:ascii="Franklin Gothic Book" w:hAnsi="Franklin Gothic Book"/>
        </w:rPr>
        <w:t xml:space="preserve"> февраля</w:t>
      </w:r>
      <w:r w:rsidRPr="0073010E">
        <w:rPr>
          <w:rFonts w:ascii="Franklin Gothic Book" w:hAnsi="Franklin Gothic Book"/>
          <w:b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lastRenderedPageBreak/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3537E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33537E" w:rsidRPr="00FD2947" w:rsidRDefault="0033537E" w:rsidP="0033537E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письмо о подаче оферты (форма №1);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Pr="0033537E" w:rsidRDefault="0033537E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33537E">
        <w:rPr>
          <w:rFonts w:ascii="Franklin Gothic Book" w:hAnsi="Franklin Gothic Book"/>
        </w:rPr>
        <w:t>сведения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0261CF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цать календарных дней до даты  размещения на официальном сайте извещения о пр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ведении закупки;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ком закупки;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уведомления о возможности применения  упр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щенной системы налогообложения (для участников, применяющих ее); 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заверенные участником закупки копии учредительных документов участника,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ского лица (устав, изменения в устав); 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ность подписана лицом, уполномоченным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</w:t>
      </w:r>
      <w:r w:rsidRPr="00F63C84"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>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</w:t>
      </w:r>
      <w:r w:rsidRPr="00F63C84">
        <w:rPr>
          <w:rFonts w:ascii="Franklin Gothic Book" w:hAnsi="Franklin Gothic Book"/>
        </w:rPr>
        <w:t>ы</w:t>
      </w:r>
      <w:r w:rsidRPr="00F63C84">
        <w:rPr>
          <w:rFonts w:ascii="Franklin Gothic Book" w:hAnsi="Franklin Gothic Book"/>
        </w:rPr>
        <w:t>ступает управляющий или управляющая организация, участник должен также предост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вить договор о передаче полномочий единоличного исполнительного органа управля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воспособность управляющего (управляющей компании).</w:t>
      </w:r>
    </w:p>
    <w:p w:rsidR="000261CF" w:rsidRPr="00F63C84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0261CF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lastRenderedPageBreak/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</w:t>
      </w:r>
      <w:r w:rsidRPr="00F63C84">
        <w:rPr>
          <w:rFonts w:ascii="Franklin Gothic Book" w:hAnsi="Franklin Gothic Book"/>
        </w:rPr>
        <w:t>ы</w:t>
      </w:r>
      <w:r w:rsidRPr="00F63C84">
        <w:rPr>
          <w:rFonts w:ascii="Franklin Gothic Book" w:hAnsi="Franklin Gothic Book"/>
        </w:rPr>
        <w:t>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0261CF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0261CF">
        <w:rPr>
          <w:rFonts w:ascii="Franklin Gothic Book" w:hAnsi="Franklin Gothic Book"/>
        </w:rPr>
        <w:t>документы, подтверждающие соответствие участника закупки требованиями п.2.4.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73010E" w:rsidRDefault="0073010E" w:rsidP="0073010E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  <w:r w:rsidRPr="0073010E">
        <w:rPr>
          <w:rFonts w:ascii="Franklin Gothic Book" w:eastAsiaTheme="minorHAnsi" w:hAnsi="Franklin Gothic Book"/>
          <w:b/>
          <w:sz w:val="20"/>
          <w:szCs w:val="20"/>
          <w:lang w:eastAsia="en-US"/>
        </w:rPr>
        <w:t xml:space="preserve">ТЕХНИЧЕСКОЕ ЗАДАНИЕ </w:t>
      </w:r>
    </w:p>
    <w:p w:rsidR="0073010E" w:rsidRPr="0073010E" w:rsidRDefault="0073010E" w:rsidP="0073010E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  <w:r w:rsidRPr="0073010E">
        <w:rPr>
          <w:rFonts w:ascii="Franklin Gothic Book" w:eastAsiaTheme="minorHAnsi" w:hAnsi="Franklin Gothic Book"/>
          <w:b/>
          <w:sz w:val="20"/>
          <w:szCs w:val="20"/>
          <w:lang w:eastAsia="en-US"/>
        </w:rPr>
        <w:t>На поставку средств автоматики</w:t>
      </w:r>
      <w:r>
        <w:rPr>
          <w:rFonts w:ascii="Franklin Gothic Book" w:eastAsiaTheme="minorHAnsi" w:hAnsi="Franklin Gothic Book"/>
          <w:b/>
          <w:sz w:val="20"/>
          <w:szCs w:val="20"/>
          <w:lang w:eastAsia="en-US"/>
        </w:rPr>
        <w:t>, элементов питания  и проводниковую продукцию.</w:t>
      </w:r>
    </w:p>
    <w:tbl>
      <w:tblPr>
        <w:tblStyle w:val="217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290"/>
        <w:gridCol w:w="60"/>
        <w:gridCol w:w="1162"/>
      </w:tblGrid>
      <w:tr w:rsidR="0073010E" w:rsidRPr="0073010E" w:rsidTr="00544A1D">
        <w:tc>
          <w:tcPr>
            <w:tcW w:w="675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73010E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73010E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127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Наименование да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ных</w:t>
            </w:r>
          </w:p>
        </w:tc>
        <w:tc>
          <w:tcPr>
            <w:tcW w:w="7512" w:type="dxa"/>
            <w:gridSpan w:val="3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Основные данные и требования</w:t>
            </w:r>
          </w:p>
        </w:tc>
      </w:tr>
      <w:tr w:rsidR="0073010E" w:rsidRPr="0073010E" w:rsidTr="00544A1D">
        <w:tc>
          <w:tcPr>
            <w:tcW w:w="675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Заказчик</w:t>
            </w:r>
          </w:p>
        </w:tc>
        <w:tc>
          <w:tcPr>
            <w:tcW w:w="7512" w:type="dxa"/>
            <w:gridSpan w:val="3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Открытое акционерное общество «Новороссийский морской торговый порт»</w:t>
            </w:r>
          </w:p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73010E">
              <w:rPr>
                <w:rFonts w:ascii="Franklin Gothic Book" w:hAnsi="Franklin Gothic Book"/>
                <w:sz w:val="20"/>
                <w:szCs w:val="20"/>
              </w:rPr>
              <w:t>Портовая</w:t>
            </w:r>
            <w:proofErr w:type="gramEnd"/>
            <w:r w:rsidRPr="0073010E">
              <w:rPr>
                <w:rFonts w:ascii="Franklin Gothic Book" w:hAnsi="Franklin Gothic Book"/>
                <w:sz w:val="20"/>
                <w:szCs w:val="20"/>
              </w:rPr>
              <w:t>, 14</w:t>
            </w:r>
          </w:p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Заявка </w:t>
            </w:r>
            <w:proofErr w:type="spellStart"/>
            <w:r w:rsidRPr="0073010E">
              <w:rPr>
                <w:rFonts w:ascii="Franklin Gothic Book" w:hAnsi="Franklin Gothic Book"/>
                <w:sz w:val="20"/>
                <w:szCs w:val="20"/>
              </w:rPr>
              <w:t>Нефтерайона</w:t>
            </w:r>
            <w:proofErr w:type="spellEnd"/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 № 2800-11/1446 от 28.11.2014 г. на 1 квартал 2015 г.</w:t>
            </w:r>
          </w:p>
        </w:tc>
      </w:tr>
      <w:tr w:rsidR="0073010E" w:rsidRPr="0073010E" w:rsidTr="00544A1D">
        <w:trPr>
          <w:trHeight w:val="527"/>
        </w:trPr>
        <w:tc>
          <w:tcPr>
            <w:tcW w:w="675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Вид услуг</w:t>
            </w:r>
          </w:p>
        </w:tc>
        <w:tc>
          <w:tcPr>
            <w:tcW w:w="6290" w:type="dxa"/>
            <w:tcBorders>
              <w:right w:val="nil"/>
            </w:tcBorders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Поставку средств автоматики, элементов питания, и проводниковой продукции</w:t>
            </w:r>
          </w:p>
        </w:tc>
        <w:tc>
          <w:tcPr>
            <w:tcW w:w="1222" w:type="dxa"/>
            <w:gridSpan w:val="2"/>
            <w:tcBorders>
              <w:left w:val="nil"/>
            </w:tcBorders>
            <w:vAlign w:val="center"/>
          </w:tcPr>
          <w:p w:rsidR="0073010E" w:rsidRPr="0073010E" w:rsidRDefault="0073010E" w:rsidP="0073010E">
            <w:pPr>
              <w:ind w:left="720" w:hanging="881"/>
              <w:contextualSpacing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3010E" w:rsidRPr="0073010E" w:rsidTr="00544A1D">
        <w:trPr>
          <w:trHeight w:val="1163"/>
        </w:trPr>
        <w:tc>
          <w:tcPr>
            <w:tcW w:w="675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Требования к п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ставщику</w:t>
            </w:r>
          </w:p>
        </w:tc>
        <w:tc>
          <w:tcPr>
            <w:tcW w:w="7512" w:type="dxa"/>
            <w:gridSpan w:val="3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Наличие опыта поставки.</w:t>
            </w:r>
          </w:p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Сертификаты, паспорта качества на поставляемый товар.</w:t>
            </w:r>
          </w:p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3010E" w:rsidRPr="0073010E" w:rsidTr="00544A1D">
        <w:trPr>
          <w:trHeight w:val="367"/>
        </w:trPr>
        <w:tc>
          <w:tcPr>
            <w:tcW w:w="675" w:type="dxa"/>
            <w:vMerge w:val="restart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Наименование и объём поставляемых товаров </w:t>
            </w:r>
          </w:p>
        </w:tc>
        <w:tc>
          <w:tcPr>
            <w:tcW w:w="6350" w:type="dxa"/>
            <w:gridSpan w:val="2"/>
            <w:vMerge w:val="restart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Поставка средств автоматики:</w:t>
            </w:r>
          </w:p>
          <w:p w:rsidR="0073010E" w:rsidRPr="0073010E" w:rsidRDefault="0073010E" w:rsidP="0073010E">
            <w:pPr>
              <w:numPr>
                <w:ilvl w:val="0"/>
                <w:numId w:val="31"/>
              </w:numPr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Блок питания в защитном кожухе с креплением на 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DIN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-рейку 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DR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-30-24.</w:t>
            </w:r>
          </w:p>
          <w:p w:rsidR="0073010E" w:rsidRPr="0073010E" w:rsidRDefault="0073010E" w:rsidP="0073010E">
            <w:pPr>
              <w:numPr>
                <w:ilvl w:val="0"/>
                <w:numId w:val="32"/>
              </w:numPr>
              <w:contextualSpacing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Вход 90-260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VAC.</w:t>
            </w:r>
          </w:p>
          <w:p w:rsidR="0073010E" w:rsidRPr="0073010E" w:rsidRDefault="0073010E" w:rsidP="0073010E">
            <w:pPr>
              <w:numPr>
                <w:ilvl w:val="0"/>
                <w:numId w:val="32"/>
              </w:numPr>
              <w:contextualSpacing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Выход 24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VDC.</w:t>
            </w:r>
          </w:p>
          <w:p w:rsidR="0073010E" w:rsidRPr="0073010E" w:rsidRDefault="0073010E" w:rsidP="0073010E">
            <w:pPr>
              <w:numPr>
                <w:ilvl w:val="0"/>
                <w:numId w:val="32"/>
              </w:numPr>
              <w:contextualSpacing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Количество выходов – 1шт.</w:t>
            </w:r>
          </w:p>
          <w:p w:rsidR="0073010E" w:rsidRPr="0073010E" w:rsidRDefault="0073010E" w:rsidP="0073010E">
            <w:pPr>
              <w:numPr>
                <w:ilvl w:val="0"/>
                <w:numId w:val="32"/>
              </w:numPr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Мощность 30Вт.</w:t>
            </w:r>
          </w:p>
        </w:tc>
        <w:tc>
          <w:tcPr>
            <w:tcW w:w="1162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Кол-во</w:t>
            </w:r>
          </w:p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3010E" w:rsidRPr="0073010E" w:rsidTr="00544A1D">
        <w:trPr>
          <w:trHeight w:val="830"/>
        </w:trPr>
        <w:tc>
          <w:tcPr>
            <w:tcW w:w="675" w:type="dxa"/>
            <w:vMerge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350" w:type="dxa"/>
            <w:gridSpan w:val="2"/>
            <w:vMerge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3шт.</w:t>
            </w:r>
          </w:p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3010E" w:rsidRPr="0073010E" w:rsidTr="00544A1D">
        <w:trPr>
          <w:trHeight w:val="394"/>
        </w:trPr>
        <w:tc>
          <w:tcPr>
            <w:tcW w:w="675" w:type="dxa"/>
            <w:vMerge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73010E" w:rsidRPr="0073010E" w:rsidRDefault="0073010E" w:rsidP="0073010E">
            <w:pPr>
              <w:numPr>
                <w:ilvl w:val="0"/>
                <w:numId w:val="31"/>
              </w:numPr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Переключатель позиционный (конечный выключатель) с пр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водом – роликовый рычаг. Тип – 8070/1-3 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AR</w:t>
            </w:r>
          </w:p>
        </w:tc>
        <w:tc>
          <w:tcPr>
            <w:tcW w:w="1162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5шт.</w:t>
            </w:r>
          </w:p>
        </w:tc>
      </w:tr>
      <w:tr w:rsidR="0073010E" w:rsidRPr="0073010E" w:rsidTr="00544A1D">
        <w:trPr>
          <w:trHeight w:val="357"/>
        </w:trPr>
        <w:tc>
          <w:tcPr>
            <w:tcW w:w="675" w:type="dxa"/>
            <w:vMerge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73010E" w:rsidRPr="0073010E" w:rsidRDefault="0073010E" w:rsidP="0073010E">
            <w:pPr>
              <w:numPr>
                <w:ilvl w:val="0"/>
                <w:numId w:val="31"/>
              </w:numPr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Элемент питания 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Duracell AA</w:t>
            </w:r>
          </w:p>
        </w:tc>
        <w:tc>
          <w:tcPr>
            <w:tcW w:w="1162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30шт.</w:t>
            </w:r>
          </w:p>
        </w:tc>
      </w:tr>
      <w:tr w:rsidR="0073010E" w:rsidRPr="0073010E" w:rsidTr="00544A1D">
        <w:trPr>
          <w:trHeight w:val="263"/>
        </w:trPr>
        <w:tc>
          <w:tcPr>
            <w:tcW w:w="675" w:type="dxa"/>
            <w:vMerge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73010E" w:rsidRPr="0073010E" w:rsidRDefault="0073010E" w:rsidP="0073010E">
            <w:pPr>
              <w:numPr>
                <w:ilvl w:val="0"/>
                <w:numId w:val="31"/>
              </w:numPr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Элемент питания </w:t>
            </w:r>
            <w:proofErr w:type="spellStart"/>
            <w:r w:rsidRPr="0073010E">
              <w:rPr>
                <w:rFonts w:ascii="Franklin Gothic Book" w:hAnsi="Franklin Gothic Book"/>
                <w:sz w:val="20"/>
                <w:szCs w:val="20"/>
              </w:rPr>
              <w:t>Duracell</w:t>
            </w:r>
            <w:proofErr w:type="spellEnd"/>
            <w:r w:rsidRPr="0073010E">
              <w:rPr>
                <w:rFonts w:ascii="Franklin Gothic Book" w:hAnsi="Franklin Gothic Book"/>
                <w:sz w:val="20"/>
                <w:szCs w:val="20"/>
              </w:rPr>
              <w:t xml:space="preserve"> AA</w:t>
            </w: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</w:p>
        </w:tc>
        <w:tc>
          <w:tcPr>
            <w:tcW w:w="1162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20шт</w:t>
            </w:r>
          </w:p>
        </w:tc>
      </w:tr>
      <w:tr w:rsidR="0073010E" w:rsidRPr="0073010E" w:rsidTr="00544A1D">
        <w:trPr>
          <w:trHeight w:val="282"/>
        </w:trPr>
        <w:tc>
          <w:tcPr>
            <w:tcW w:w="675" w:type="dxa"/>
            <w:vMerge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73010E" w:rsidRPr="0073010E" w:rsidRDefault="0073010E" w:rsidP="0073010E">
            <w:pPr>
              <w:numPr>
                <w:ilvl w:val="0"/>
                <w:numId w:val="31"/>
              </w:numPr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Провод ПВ3, сечением 4 мм² (жёлто-зелёный)</w:t>
            </w:r>
          </w:p>
        </w:tc>
        <w:tc>
          <w:tcPr>
            <w:tcW w:w="1162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200м</w:t>
            </w:r>
          </w:p>
        </w:tc>
      </w:tr>
      <w:tr w:rsidR="0073010E" w:rsidRPr="0073010E" w:rsidTr="00544A1D">
        <w:tc>
          <w:tcPr>
            <w:tcW w:w="675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Обязанность конт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агента</w:t>
            </w:r>
          </w:p>
        </w:tc>
        <w:tc>
          <w:tcPr>
            <w:tcW w:w="7512" w:type="dxa"/>
            <w:gridSpan w:val="3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Поставка  осуществляется путем доставки заказанного Товара по адресу Покупат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3010E">
              <w:rPr>
                <w:rFonts w:ascii="Franklin Gothic Book" w:hAnsi="Franklin Gothic Book"/>
                <w:sz w:val="20"/>
                <w:szCs w:val="20"/>
              </w:rPr>
              <w:t>ля (г. Новороссийск, ул. Портовая, 14) в срок не более 60 (шестидесяти) рабочих  дней со дня подписания Договора и Приложения №1.</w:t>
            </w:r>
          </w:p>
        </w:tc>
      </w:tr>
      <w:tr w:rsidR="0073010E" w:rsidRPr="0073010E" w:rsidTr="00544A1D">
        <w:tc>
          <w:tcPr>
            <w:tcW w:w="675" w:type="dxa"/>
            <w:vAlign w:val="center"/>
          </w:tcPr>
          <w:p w:rsidR="0073010E" w:rsidRPr="0073010E" w:rsidRDefault="0073010E" w:rsidP="0073010E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Срок поставки</w:t>
            </w:r>
          </w:p>
        </w:tc>
        <w:tc>
          <w:tcPr>
            <w:tcW w:w="7512" w:type="dxa"/>
            <w:gridSpan w:val="3"/>
            <w:vAlign w:val="center"/>
          </w:tcPr>
          <w:p w:rsidR="0073010E" w:rsidRPr="0073010E" w:rsidRDefault="0073010E" w:rsidP="00730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3010E">
              <w:rPr>
                <w:rFonts w:ascii="Franklin Gothic Book" w:hAnsi="Franklin Gothic Book"/>
                <w:sz w:val="20"/>
                <w:szCs w:val="20"/>
              </w:rPr>
              <w:t>Не более 60 рабочих дней</w:t>
            </w: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0C2946" w:rsidRPr="000C2946" w:rsidRDefault="000C2946" w:rsidP="00652A41">
      <w:pPr>
        <w:spacing w:before="60" w:after="60"/>
        <w:jc w:val="center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ДОГОВОР  №___________</w:t>
      </w:r>
    </w:p>
    <w:p w:rsidR="000C2946" w:rsidRPr="000C2946" w:rsidRDefault="000C2946" w:rsidP="00652A41">
      <w:pPr>
        <w:spacing w:before="60" w:after="60"/>
        <w:jc w:val="center"/>
        <w:rPr>
          <w:rFonts w:ascii="Franklin Gothic Book" w:hAnsi="Franklin Gothic Book"/>
        </w:rPr>
      </w:pPr>
      <w:r w:rsidRPr="000C2946">
        <w:rPr>
          <w:rFonts w:ascii="Franklin Gothic Book" w:hAnsi="Franklin Gothic Book"/>
          <w:b/>
        </w:rPr>
        <w:t>между  ОАО «Новороссийский морской торговый порт» и  _____________________</w:t>
      </w:r>
    </w:p>
    <w:p w:rsidR="000C2946" w:rsidRPr="000C2946" w:rsidRDefault="000C2946" w:rsidP="00652A41">
      <w:pPr>
        <w:spacing w:before="60" w:after="60"/>
        <w:jc w:val="center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на поставку продукции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ab/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               </w:t>
      </w:r>
      <w:r w:rsidRPr="000C2946">
        <w:rPr>
          <w:rFonts w:ascii="Franklin Gothic Book" w:hAnsi="Franklin Gothic Book"/>
          <w:b/>
        </w:rPr>
        <w:t>ОАО «Новороссийский морской торговый порт»,</w:t>
      </w:r>
      <w:r w:rsidRPr="000C2946">
        <w:rPr>
          <w:rFonts w:ascii="Franklin Gothic Book" w:hAnsi="Franklin Gothic Book"/>
        </w:rPr>
        <w:t xml:space="preserve"> именуемое в дальнейшем «Покуп</w:t>
      </w:r>
      <w:r w:rsidRPr="000C2946">
        <w:rPr>
          <w:rFonts w:ascii="Franklin Gothic Book" w:hAnsi="Franklin Gothic Book"/>
        </w:rPr>
        <w:t>а</w:t>
      </w:r>
      <w:r w:rsidRPr="000C2946">
        <w:rPr>
          <w:rFonts w:ascii="Franklin Gothic Book" w:hAnsi="Franklin Gothic Book"/>
        </w:rPr>
        <w:t xml:space="preserve">тель», в лице </w:t>
      </w:r>
      <w:proofErr w:type="spellStart"/>
      <w:r w:rsidR="009A4C51">
        <w:rPr>
          <w:rFonts w:ascii="Franklin Gothic Book" w:hAnsi="Franklin Gothic Book"/>
        </w:rPr>
        <w:t>и.о</w:t>
      </w:r>
      <w:proofErr w:type="spellEnd"/>
      <w:r w:rsidR="009A4C51">
        <w:rPr>
          <w:rFonts w:ascii="Franklin Gothic Book" w:hAnsi="Franklin Gothic Book"/>
        </w:rPr>
        <w:t>.</w:t>
      </w:r>
      <w:r w:rsidRPr="000C2946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0C2946">
        <w:rPr>
          <w:rFonts w:ascii="Franklin Gothic Book" w:hAnsi="Franklin Gothic Book"/>
        </w:rPr>
        <w:t>Фофонова</w:t>
      </w:r>
      <w:proofErr w:type="spellEnd"/>
      <w:r w:rsidRPr="000C2946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</w:t>
      </w:r>
      <w:r w:rsidRPr="000C2946">
        <w:rPr>
          <w:rFonts w:ascii="Franklin Gothic Book" w:hAnsi="Franklin Gothic Book"/>
        </w:rPr>
        <w:lastRenderedPageBreak/>
        <w:t>__________________________, действующего на основании Устава, с другой стороны, заключ</w:t>
      </w:r>
      <w:r w:rsidRPr="000C2946">
        <w:rPr>
          <w:rFonts w:ascii="Franklin Gothic Book" w:hAnsi="Franklin Gothic Book"/>
        </w:rPr>
        <w:t>и</w:t>
      </w:r>
      <w:r w:rsidRPr="000C2946">
        <w:rPr>
          <w:rFonts w:ascii="Franklin Gothic Book" w:hAnsi="Franklin Gothic Book"/>
        </w:rPr>
        <w:t>ли настоящий Договор о нижеследующем: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numPr>
          <w:ilvl w:val="0"/>
          <w:numId w:val="33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Предмет Договора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193057" w:rsidRPr="00193057" w:rsidRDefault="000C2946" w:rsidP="000C2946">
      <w:pPr>
        <w:numPr>
          <w:ilvl w:val="1"/>
          <w:numId w:val="33"/>
        </w:numPr>
        <w:spacing w:before="60" w:after="60"/>
        <w:jc w:val="both"/>
        <w:rPr>
          <w:rFonts w:ascii="Franklin Gothic Book" w:hAnsi="Franklin Gothic Book"/>
        </w:rPr>
      </w:pPr>
      <w:r w:rsidRPr="00193057">
        <w:rPr>
          <w:rFonts w:ascii="Franklin Gothic Book" w:hAnsi="Franklin Gothic Book"/>
        </w:rPr>
        <w:t>Поставщик обязуется поставить Покупателю</w:t>
      </w:r>
      <w:r w:rsidRPr="00193057">
        <w:rPr>
          <w:rFonts w:ascii="Franklin Gothic Book" w:hAnsi="Franklin Gothic Book"/>
          <w:b/>
        </w:rPr>
        <w:t xml:space="preserve"> средства автоматики, элементы питания и пр</w:t>
      </w:r>
      <w:r w:rsidRPr="00193057">
        <w:rPr>
          <w:rFonts w:ascii="Franklin Gothic Book" w:hAnsi="Franklin Gothic Book"/>
          <w:b/>
        </w:rPr>
        <w:t>о</w:t>
      </w:r>
      <w:r w:rsidRPr="00193057">
        <w:rPr>
          <w:rFonts w:ascii="Franklin Gothic Book" w:hAnsi="Franklin Gothic Book"/>
          <w:b/>
        </w:rPr>
        <w:t xml:space="preserve">водниковую продукцию </w:t>
      </w:r>
      <w:r w:rsidRPr="00193057">
        <w:rPr>
          <w:rFonts w:ascii="Franklin Gothic Book" w:hAnsi="Franklin Gothic Book"/>
        </w:rPr>
        <w:t xml:space="preserve"> (далее - Товар), а Покупатель обязуется принять и оплатить этот Т</w:t>
      </w:r>
      <w:r w:rsidRPr="00193057">
        <w:rPr>
          <w:rFonts w:ascii="Franklin Gothic Book" w:hAnsi="Franklin Gothic Book"/>
        </w:rPr>
        <w:t>о</w:t>
      </w:r>
      <w:r w:rsidRPr="00193057">
        <w:rPr>
          <w:rFonts w:ascii="Franklin Gothic Book" w:hAnsi="Franklin Gothic Book"/>
        </w:rPr>
        <w:t xml:space="preserve">вар в порядке и на условиях настоящего Договора. </w:t>
      </w:r>
      <w:r w:rsidR="00193057" w:rsidRPr="00193057">
        <w:rPr>
          <w:rFonts w:ascii="Franklin Gothic Book" w:hAnsi="Franklin Gothic Book"/>
        </w:rPr>
        <w:t>Общая стоимость договора составл</w:t>
      </w:r>
      <w:r w:rsidR="00193057" w:rsidRPr="00193057">
        <w:rPr>
          <w:rFonts w:ascii="Franklin Gothic Book" w:hAnsi="Franklin Gothic Book"/>
        </w:rPr>
        <w:t>я</w:t>
      </w:r>
      <w:r w:rsidR="00193057" w:rsidRPr="00193057">
        <w:rPr>
          <w:rFonts w:ascii="Franklin Gothic Book" w:hAnsi="Franklin Gothic Book"/>
        </w:rPr>
        <w:t>ет________ евро, в том числе НДС18% - ___________ евро.</w:t>
      </w:r>
    </w:p>
    <w:p w:rsidR="000C2946" w:rsidRPr="00193057" w:rsidRDefault="000C2946" w:rsidP="000C2946">
      <w:pPr>
        <w:numPr>
          <w:ilvl w:val="1"/>
          <w:numId w:val="33"/>
        </w:numPr>
        <w:spacing w:before="60" w:after="60"/>
        <w:jc w:val="both"/>
        <w:rPr>
          <w:rFonts w:ascii="Franklin Gothic Book" w:hAnsi="Franklin Gothic Book"/>
        </w:rPr>
      </w:pPr>
      <w:r w:rsidRPr="0019305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193057">
        <w:rPr>
          <w:rFonts w:ascii="Franklin Gothic Book" w:hAnsi="Franklin Gothic Book"/>
        </w:rPr>
        <w:t>а</w:t>
      </w:r>
      <w:r w:rsidRPr="00193057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193057">
        <w:rPr>
          <w:rFonts w:ascii="Franklin Gothic Book" w:hAnsi="Franklin Gothic Book"/>
        </w:rPr>
        <w:t>о</w:t>
      </w:r>
      <w:r w:rsidRPr="00193057">
        <w:rPr>
          <w:rFonts w:ascii="Franklin Gothic Book" w:hAnsi="Franklin Gothic Book"/>
        </w:rPr>
        <w:t>говору.</w:t>
      </w:r>
    </w:p>
    <w:p w:rsidR="000C2946" w:rsidRPr="000C2946" w:rsidRDefault="000C2946" w:rsidP="000C2946">
      <w:pPr>
        <w:numPr>
          <w:ilvl w:val="1"/>
          <w:numId w:val="33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C2946" w:rsidRPr="000C2946" w:rsidRDefault="000C2946" w:rsidP="000C2946">
      <w:pPr>
        <w:numPr>
          <w:ilvl w:val="1"/>
          <w:numId w:val="33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numPr>
          <w:ilvl w:val="0"/>
          <w:numId w:val="33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Качество и комплектность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виям, подтверждаются сертификатами качества.</w:t>
      </w:r>
    </w:p>
    <w:p w:rsidR="000C2946" w:rsidRPr="000C2946" w:rsidRDefault="000C2946" w:rsidP="000C2946">
      <w:pPr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C2946">
        <w:rPr>
          <w:rFonts w:ascii="Franklin Gothic Book" w:hAnsi="Franklin Gothic Book"/>
        </w:rPr>
        <w:t>в</w:t>
      </w:r>
      <w:r w:rsidRPr="000C2946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0C2946">
        <w:rPr>
          <w:rFonts w:ascii="Franklin Gothic Book" w:hAnsi="Franklin Gothic Book"/>
        </w:rPr>
        <w:t>й</w:t>
      </w:r>
      <w:r w:rsidRPr="000C2946">
        <w:rPr>
          <w:rFonts w:ascii="Franklin Gothic Book" w:hAnsi="Franklin Gothic Book"/>
        </w:rPr>
        <w:t>ный срок на Товар составляет - и устанавливается с момента приёмки  его на складе п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купателя.</w:t>
      </w:r>
    </w:p>
    <w:p w:rsidR="000C2946" w:rsidRPr="000C2946" w:rsidRDefault="000C2946" w:rsidP="000C2946">
      <w:pPr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Товар должен быть </w:t>
      </w:r>
      <w:proofErr w:type="spellStart"/>
      <w:r w:rsidRPr="000C2946">
        <w:rPr>
          <w:rFonts w:ascii="Franklin Gothic Book" w:hAnsi="Franklin Gothic Book"/>
        </w:rPr>
        <w:t>затарен</w:t>
      </w:r>
      <w:proofErr w:type="spellEnd"/>
      <w:r w:rsidRPr="000C2946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0C2946">
        <w:rPr>
          <w:rFonts w:ascii="Franklin Gothic Book" w:hAnsi="Franklin Gothic Book"/>
        </w:rPr>
        <w:t>с</w:t>
      </w:r>
      <w:r w:rsidRPr="000C2946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0C2946" w:rsidRPr="000C2946" w:rsidRDefault="000C2946" w:rsidP="000C2946">
      <w:pPr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0C2946">
        <w:rPr>
          <w:rFonts w:ascii="Franklin Gothic Book" w:hAnsi="Franklin Gothic Book"/>
        </w:rPr>
        <w:t>а</w:t>
      </w:r>
      <w:r w:rsidRPr="000C2946">
        <w:rPr>
          <w:rFonts w:ascii="Franklin Gothic Book" w:hAnsi="Franklin Gothic Book"/>
        </w:rPr>
        <w:t>ниями законодательства РФ.</w:t>
      </w:r>
      <w:r w:rsidRPr="000C2946">
        <w:rPr>
          <w:rFonts w:ascii="Franklin Gothic Book" w:hAnsi="Franklin Gothic Book"/>
        </w:rPr>
        <w:tab/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numPr>
          <w:ilvl w:val="0"/>
          <w:numId w:val="35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Сроки и порядок поставки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0C2946">
        <w:rPr>
          <w:rFonts w:ascii="Franklin Gothic Book" w:hAnsi="Franklin Gothic Book"/>
        </w:rPr>
        <w:t>е</w:t>
      </w:r>
      <w:r w:rsidRPr="000C2946">
        <w:rPr>
          <w:rFonts w:ascii="Franklin Gothic Book" w:hAnsi="Franklin Gothic Book"/>
        </w:rPr>
        <w:t>лем.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0C2946">
        <w:rPr>
          <w:rFonts w:ascii="Franklin Gothic Book" w:hAnsi="Franklin Gothic Book"/>
        </w:rPr>
        <w:t>затарить</w:t>
      </w:r>
      <w:proofErr w:type="spellEnd"/>
      <w:r w:rsidRPr="000C2946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lastRenderedPageBreak/>
        <w:t>Покупатель обязан совершить все необходимые действия, обеспечивающие принятие Товара. Оформление приемки–передачи Товара осуществляется путем подписания ст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ронами накладной.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0C2946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0C2946">
        <w:rPr>
          <w:rFonts w:ascii="Franklin Gothic Book" w:hAnsi="Franklin Gothic Book"/>
          <w:bCs/>
        </w:rPr>
        <w:t>о</w:t>
      </w:r>
      <w:r w:rsidRPr="000C2946">
        <w:rPr>
          <w:rFonts w:ascii="Franklin Gothic Book" w:hAnsi="Franklin Gothic Book"/>
          <w:bCs/>
        </w:rPr>
        <w:t>ящего Договора и Приложения №1 к нему по количеству, Покупатель в течение</w:t>
      </w:r>
      <w:r w:rsidRPr="000C2946">
        <w:rPr>
          <w:rFonts w:ascii="Franklin Gothic Book" w:hAnsi="Franklin Gothic Book"/>
        </w:rPr>
        <w:t xml:space="preserve"> трех </w:t>
      </w:r>
      <w:r w:rsidRPr="000C2946">
        <w:rPr>
          <w:rFonts w:ascii="Franklin Gothic Book" w:hAnsi="Franklin Gothic Book"/>
          <w:bCs/>
        </w:rPr>
        <w:t>дней информирует об этом Поставщика</w:t>
      </w:r>
      <w:r w:rsidRPr="000C2946">
        <w:rPr>
          <w:rFonts w:ascii="Franklin Gothic Book" w:hAnsi="Franklin Gothic Book"/>
        </w:rPr>
        <w:t xml:space="preserve"> почтовым отправлением</w:t>
      </w:r>
      <w:r w:rsidRPr="000C2946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0C2946">
        <w:rPr>
          <w:rFonts w:ascii="Franklin Gothic Book" w:hAnsi="Franklin Gothic Book"/>
        </w:rPr>
        <w:t xml:space="preserve">. </w:t>
      </w:r>
      <w:r w:rsidRPr="000C2946">
        <w:rPr>
          <w:rFonts w:ascii="Franklin Gothic Book" w:hAnsi="Franklin Gothic Book"/>
          <w:bCs/>
        </w:rPr>
        <w:t>В течение</w:t>
      </w:r>
      <w:r w:rsidRPr="000C2946">
        <w:rPr>
          <w:rFonts w:ascii="Franklin Gothic Book" w:hAnsi="Franklin Gothic Book"/>
        </w:rPr>
        <w:t xml:space="preserve"> согласованного сторонами срока </w:t>
      </w:r>
      <w:r w:rsidRPr="000C2946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0C2946">
        <w:rPr>
          <w:rFonts w:ascii="Franklin Gothic Book" w:hAnsi="Franklin Gothic Book"/>
          <w:iCs/>
        </w:rPr>
        <w:t xml:space="preserve"> </w:t>
      </w:r>
      <w:proofErr w:type="spellStart"/>
      <w:r w:rsidRPr="000C2946">
        <w:rPr>
          <w:rFonts w:ascii="Franklin Gothic Book" w:hAnsi="Franklin Gothic Book"/>
          <w:iCs/>
        </w:rPr>
        <w:t>допоставить</w:t>
      </w:r>
      <w:proofErr w:type="spellEnd"/>
      <w:r w:rsidRPr="000C2946">
        <w:rPr>
          <w:rFonts w:ascii="Franklin Gothic Book" w:hAnsi="Franklin Gothic Book"/>
          <w:iCs/>
        </w:rPr>
        <w:t xml:space="preserve"> </w:t>
      </w:r>
      <w:r w:rsidRPr="000C2946">
        <w:rPr>
          <w:rFonts w:ascii="Franklin Gothic Book" w:hAnsi="Franklin Gothic Book"/>
          <w:bCs/>
        </w:rPr>
        <w:t>Товар Покупателю</w:t>
      </w:r>
      <w:r w:rsidRPr="000C2946">
        <w:rPr>
          <w:rFonts w:ascii="Franklin Gothic Book" w:hAnsi="Franklin Gothic Book"/>
        </w:rPr>
        <w:t>. При укл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нении Поставщика от поставки товара в согласованном сторонами объеме  и срок, П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0C2946">
        <w:rPr>
          <w:rFonts w:ascii="Franklin Gothic Book" w:hAnsi="Franklin Gothic Book"/>
          <w:bCs/>
        </w:rPr>
        <w:t>при передаче Товара Покупат</w:t>
      </w:r>
      <w:r w:rsidRPr="000C2946">
        <w:rPr>
          <w:rFonts w:ascii="Franklin Gothic Book" w:hAnsi="Franklin Gothic Book"/>
          <w:bCs/>
        </w:rPr>
        <w:t>е</w:t>
      </w:r>
      <w:r w:rsidRPr="000C2946">
        <w:rPr>
          <w:rFonts w:ascii="Franklin Gothic Book" w:hAnsi="Franklin Gothic Book"/>
          <w:bCs/>
        </w:rPr>
        <w:t>лю по накладной.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0C2946">
        <w:rPr>
          <w:rFonts w:ascii="Franklin Gothic Book" w:hAnsi="Franklin Gothic Book"/>
          <w:bCs/>
        </w:rPr>
        <w:t>при передаче Товара Покупателю.</w:t>
      </w:r>
    </w:p>
    <w:p w:rsidR="000C2946" w:rsidRPr="000C2946" w:rsidRDefault="000C2946" w:rsidP="000C2946">
      <w:pPr>
        <w:numPr>
          <w:ilvl w:val="1"/>
          <w:numId w:val="36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Товар поставляется </w:t>
      </w:r>
      <w:r w:rsidRPr="000C2946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0"/>
          <w:numId w:val="35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Цены и порядок расчетов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1"/>
          <w:numId w:val="37"/>
        </w:numPr>
        <w:tabs>
          <w:tab w:val="clear" w:pos="360"/>
          <w:tab w:val="num" w:pos="284"/>
        </w:tabs>
        <w:spacing w:before="60" w:after="60"/>
        <w:ind w:left="709" w:hanging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</w:t>
      </w:r>
      <w:r w:rsidRPr="000C2946">
        <w:rPr>
          <w:rFonts w:ascii="Franklin Gothic Book" w:hAnsi="Franklin Gothic Book"/>
        </w:rPr>
        <w:t>з</w:t>
      </w:r>
      <w:r w:rsidRPr="000C2946">
        <w:rPr>
          <w:rFonts w:ascii="Franklin Gothic Book" w:hAnsi="Franklin Gothic Book"/>
        </w:rPr>
        <w:t>водится Покупателем на основании накладной, счета, счета-фактуры выставленного П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ставщиком.</w:t>
      </w:r>
    </w:p>
    <w:p w:rsidR="000C2946" w:rsidRPr="000C2946" w:rsidRDefault="000C2946" w:rsidP="000C2946">
      <w:pPr>
        <w:numPr>
          <w:ilvl w:val="1"/>
          <w:numId w:val="37"/>
        </w:numPr>
        <w:tabs>
          <w:tab w:val="clear" w:pos="360"/>
          <w:tab w:val="num" w:pos="284"/>
        </w:tabs>
        <w:spacing w:before="60" w:after="60"/>
        <w:ind w:left="709" w:hanging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C2946">
        <w:rPr>
          <w:rFonts w:ascii="Franklin Gothic Book" w:hAnsi="Franklin Gothic Book"/>
          <w:bCs/>
        </w:rPr>
        <w:t>ь</w:t>
      </w:r>
      <w:r w:rsidRPr="000C2946">
        <w:rPr>
          <w:rFonts w:ascii="Franklin Gothic Book" w:hAnsi="Franklin Gothic Book"/>
          <w:bCs/>
        </w:rPr>
        <w:t>ной и пересмотру не подлежит.</w:t>
      </w:r>
    </w:p>
    <w:p w:rsidR="000C2946" w:rsidRPr="000C2946" w:rsidRDefault="000C2946" w:rsidP="000C2946">
      <w:pPr>
        <w:numPr>
          <w:ilvl w:val="1"/>
          <w:numId w:val="37"/>
        </w:numPr>
        <w:tabs>
          <w:tab w:val="clear" w:pos="360"/>
          <w:tab w:val="num" w:pos="284"/>
        </w:tabs>
        <w:spacing w:before="60" w:after="60"/>
        <w:ind w:left="709" w:hanging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0C2946">
        <w:rPr>
          <w:rFonts w:ascii="Franklin Gothic Book" w:hAnsi="Franklin Gothic Book"/>
        </w:rPr>
        <w:t>е</w:t>
      </w:r>
      <w:r w:rsidRPr="000C294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C2946">
        <w:rPr>
          <w:rFonts w:ascii="Franklin Gothic Book" w:hAnsi="Franklin Gothic Book"/>
        </w:rPr>
        <w:t>дств с  к</w:t>
      </w:r>
      <w:proofErr w:type="gramEnd"/>
      <w:r w:rsidRPr="000C2946">
        <w:rPr>
          <w:rFonts w:ascii="Franklin Gothic Book" w:hAnsi="Franklin Gothic Book"/>
        </w:rPr>
        <w:t>орреспондентского счета банка Покупателя.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0"/>
          <w:numId w:val="35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Ответственность Сторон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1"/>
          <w:numId w:val="38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0C2946">
        <w:rPr>
          <w:rFonts w:ascii="Franklin Gothic Book" w:hAnsi="Franklin Gothic Book"/>
        </w:rPr>
        <w:t>т</w:t>
      </w:r>
      <w:r w:rsidRPr="000C2946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0C2946" w:rsidRPr="000C2946" w:rsidRDefault="000C2946" w:rsidP="000C2946">
      <w:pPr>
        <w:numPr>
          <w:ilvl w:val="1"/>
          <w:numId w:val="38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C2946">
        <w:rPr>
          <w:rFonts w:ascii="Franklin Gothic Book" w:hAnsi="Franklin Gothic Book"/>
        </w:rPr>
        <w:t>Под убытк</w:t>
      </w:r>
      <w:r w:rsidRPr="000C2946">
        <w:rPr>
          <w:rFonts w:ascii="Franklin Gothic Book" w:hAnsi="Franklin Gothic Book"/>
        </w:rPr>
        <w:t>а</w:t>
      </w:r>
      <w:r w:rsidRPr="000C294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C2946">
        <w:rPr>
          <w:rFonts w:ascii="Franklin Gothic Book" w:hAnsi="Franklin Gothic Book"/>
        </w:rPr>
        <w:t>е</w:t>
      </w:r>
      <w:r w:rsidRPr="000C294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C2946" w:rsidRPr="000C2946" w:rsidRDefault="000C2946" w:rsidP="000C2946">
      <w:pPr>
        <w:numPr>
          <w:ilvl w:val="1"/>
          <w:numId w:val="38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За нарушение сроков поставки Покупатель вправе взыскать  с Поставщика пени в ра</w:t>
      </w:r>
      <w:r w:rsidRPr="000C2946">
        <w:rPr>
          <w:rFonts w:ascii="Franklin Gothic Book" w:hAnsi="Franklin Gothic Book"/>
        </w:rPr>
        <w:t>з</w:t>
      </w:r>
      <w:r w:rsidRPr="000C2946">
        <w:rPr>
          <w:rFonts w:ascii="Franklin Gothic Book" w:hAnsi="Franklin Gothic Book"/>
        </w:rPr>
        <w:t>мере 0,1% от  суммы недоставленного/несвоевременно поставленного Товара, за ка</w:t>
      </w:r>
      <w:r w:rsidRPr="000C2946">
        <w:rPr>
          <w:rFonts w:ascii="Franklin Gothic Book" w:hAnsi="Franklin Gothic Book"/>
        </w:rPr>
        <w:t>ж</w:t>
      </w:r>
      <w:r w:rsidRPr="000C2946">
        <w:rPr>
          <w:rFonts w:ascii="Franklin Gothic Book" w:hAnsi="Franklin Gothic Book"/>
        </w:rPr>
        <w:t xml:space="preserve">дый день просрочки исполнения обязательства. При нарушении  Поставщиком сроков </w:t>
      </w:r>
      <w:r w:rsidRPr="000C2946">
        <w:rPr>
          <w:rFonts w:ascii="Franklin Gothic Book" w:hAnsi="Franklin Gothic Book"/>
        </w:rPr>
        <w:lastRenderedPageBreak/>
        <w:t>поставки Товара, Покупатель вправе удержать  сумму  начисленной пени  из окончател</w:t>
      </w:r>
      <w:r w:rsidRPr="000C2946">
        <w:rPr>
          <w:rFonts w:ascii="Franklin Gothic Book" w:hAnsi="Franklin Gothic Book"/>
        </w:rPr>
        <w:t>ь</w:t>
      </w:r>
      <w:r w:rsidRPr="000C2946">
        <w:rPr>
          <w:rFonts w:ascii="Franklin Gothic Book" w:hAnsi="Franklin Gothic Book"/>
        </w:rPr>
        <w:t>ного платежа/расчета по договору.</w:t>
      </w:r>
    </w:p>
    <w:p w:rsidR="000C2946" w:rsidRPr="000C2946" w:rsidRDefault="000C2946" w:rsidP="000C2946">
      <w:pPr>
        <w:numPr>
          <w:ilvl w:val="1"/>
          <w:numId w:val="38"/>
        </w:num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C2946">
        <w:rPr>
          <w:rFonts w:ascii="Franklin Gothic Book" w:hAnsi="Franklin Gothic Book"/>
        </w:rPr>
        <w:t>а</w:t>
      </w:r>
      <w:r w:rsidRPr="000C2946">
        <w:rPr>
          <w:rFonts w:ascii="Franklin Gothic Book" w:hAnsi="Franklin Gothic Book"/>
        </w:rPr>
        <w:t>ченного Товара за каждый день просрочки.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numPr>
          <w:ilvl w:val="0"/>
          <w:numId w:val="35"/>
        </w:numPr>
        <w:spacing w:before="60" w:after="60"/>
        <w:jc w:val="both"/>
        <w:rPr>
          <w:rFonts w:ascii="Franklin Gothic Book" w:hAnsi="Franklin Gothic Book"/>
          <w:b/>
          <w:bCs/>
        </w:rPr>
      </w:pPr>
      <w:r w:rsidRPr="000C2946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C2946" w:rsidRPr="000C2946" w:rsidRDefault="000C2946" w:rsidP="000C2946">
      <w:pPr>
        <w:numPr>
          <w:ilvl w:val="1"/>
          <w:numId w:val="35"/>
        </w:numPr>
        <w:spacing w:before="60" w:after="60"/>
        <w:ind w:hanging="720"/>
        <w:jc w:val="both"/>
        <w:rPr>
          <w:rFonts w:ascii="Franklin Gothic Book" w:hAnsi="Franklin Gothic Book"/>
          <w:bCs/>
        </w:rPr>
      </w:pPr>
      <w:r w:rsidRPr="000C294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C2946" w:rsidRPr="000C2946" w:rsidRDefault="000C2946" w:rsidP="000C2946">
      <w:pPr>
        <w:numPr>
          <w:ilvl w:val="1"/>
          <w:numId w:val="35"/>
        </w:numPr>
        <w:spacing w:before="60" w:after="60"/>
        <w:ind w:hanging="720"/>
        <w:jc w:val="both"/>
        <w:rPr>
          <w:rFonts w:ascii="Franklin Gothic Book" w:hAnsi="Franklin Gothic Book"/>
          <w:bCs/>
        </w:rPr>
      </w:pPr>
      <w:r w:rsidRPr="000C294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C2946" w:rsidRPr="000C2946" w:rsidRDefault="000C2946" w:rsidP="000C2946">
      <w:pPr>
        <w:numPr>
          <w:ilvl w:val="1"/>
          <w:numId w:val="35"/>
        </w:numPr>
        <w:spacing w:before="60" w:after="60"/>
        <w:ind w:hanging="72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C2946">
        <w:rPr>
          <w:rFonts w:ascii="Franklin Gothic Book" w:hAnsi="Franklin Gothic Book"/>
          <w:bCs/>
        </w:rPr>
        <w:t>а</w:t>
      </w:r>
      <w:r w:rsidRPr="000C2946">
        <w:rPr>
          <w:rFonts w:ascii="Franklin Gothic Book" w:hAnsi="Franklin Gothic Book"/>
          <w:bCs/>
        </w:rPr>
        <w:t>тельством РФ.</w:t>
      </w:r>
    </w:p>
    <w:p w:rsidR="000C2946" w:rsidRPr="000C2946" w:rsidRDefault="000C2946" w:rsidP="000C2946">
      <w:pPr>
        <w:numPr>
          <w:ilvl w:val="1"/>
          <w:numId w:val="35"/>
        </w:numPr>
        <w:spacing w:before="60" w:after="60"/>
        <w:ind w:hanging="72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говора.</w:t>
      </w:r>
    </w:p>
    <w:p w:rsidR="000C2946" w:rsidRPr="000C2946" w:rsidRDefault="000C2946" w:rsidP="000C2946">
      <w:pPr>
        <w:numPr>
          <w:ilvl w:val="1"/>
          <w:numId w:val="35"/>
        </w:numPr>
        <w:spacing w:before="60" w:after="60"/>
        <w:ind w:hanging="72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C2946" w:rsidRPr="000C2946" w:rsidRDefault="000C2946" w:rsidP="000C2946">
      <w:pPr>
        <w:spacing w:before="60" w:after="60"/>
        <w:ind w:left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-  отказ Поставщика от передачи Покупателю товара;</w:t>
      </w:r>
    </w:p>
    <w:p w:rsidR="000C2946" w:rsidRPr="000C2946" w:rsidRDefault="000C2946" w:rsidP="000C2946">
      <w:pPr>
        <w:spacing w:before="60" w:after="60"/>
        <w:ind w:left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вании товара;</w:t>
      </w:r>
    </w:p>
    <w:p w:rsidR="000C2946" w:rsidRPr="000C2946" w:rsidRDefault="000C2946" w:rsidP="000C2946">
      <w:pPr>
        <w:spacing w:before="60" w:after="60"/>
        <w:ind w:left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0C2946" w:rsidRPr="000C2946" w:rsidRDefault="000C2946" w:rsidP="000C2946">
      <w:pPr>
        <w:spacing w:before="60" w:after="60"/>
        <w:ind w:left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0C2946" w:rsidRPr="000C2946" w:rsidRDefault="000C2946" w:rsidP="000C2946">
      <w:pPr>
        <w:spacing w:before="60" w:after="60"/>
        <w:ind w:left="709" w:hanging="709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6.6. </w:t>
      </w:r>
      <w:r w:rsidRPr="000C2946">
        <w:rPr>
          <w:rFonts w:ascii="Franklin Gothic Book" w:hAnsi="Franklin Gothic Book"/>
        </w:rPr>
        <w:tab/>
      </w:r>
      <w:r w:rsidRPr="000C2946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0C2946">
        <w:rPr>
          <w:rFonts w:ascii="Franklin Gothic Book" w:hAnsi="Franklin Gothic Book"/>
        </w:rPr>
        <w:t>о</w:t>
      </w:r>
      <w:r w:rsidRPr="000C2946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numPr>
          <w:ilvl w:val="0"/>
          <w:numId w:val="39"/>
        </w:num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Заключительные условия</w:t>
      </w:r>
    </w:p>
    <w:p w:rsidR="000C2946" w:rsidRPr="000C2946" w:rsidRDefault="000C2946" w:rsidP="000C2946">
      <w:pPr>
        <w:numPr>
          <w:ilvl w:val="1"/>
          <w:numId w:val="39"/>
        </w:numPr>
        <w:spacing w:before="60" w:after="60"/>
        <w:ind w:hanging="644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0C2946" w:rsidRPr="000C2946" w:rsidRDefault="000C2946" w:rsidP="000C2946">
      <w:pPr>
        <w:numPr>
          <w:ilvl w:val="1"/>
          <w:numId w:val="39"/>
        </w:numPr>
        <w:spacing w:before="60" w:after="60"/>
        <w:ind w:hanging="644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0C2946">
        <w:rPr>
          <w:rFonts w:ascii="Franklin Gothic Book" w:hAnsi="Franklin Gothic Book"/>
        </w:rPr>
        <w:t>ж</w:t>
      </w:r>
      <w:r w:rsidRPr="000C2946">
        <w:rPr>
          <w:rFonts w:ascii="Franklin Gothic Book" w:hAnsi="Franklin Gothic Book"/>
        </w:rPr>
        <w:t>ном суде Краснодарского края.</w:t>
      </w:r>
    </w:p>
    <w:p w:rsidR="000C2946" w:rsidRPr="000C2946" w:rsidRDefault="000C2946" w:rsidP="000C2946">
      <w:pPr>
        <w:numPr>
          <w:ilvl w:val="1"/>
          <w:numId w:val="39"/>
        </w:numPr>
        <w:spacing w:before="60" w:after="60"/>
        <w:ind w:hanging="644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C2946">
        <w:rPr>
          <w:rFonts w:ascii="Franklin Gothic Book" w:hAnsi="Franklin Gothic Book"/>
        </w:rPr>
        <w:t>х</w:t>
      </w:r>
      <w:r w:rsidRPr="000C2946">
        <w:rPr>
          <w:rFonts w:ascii="Franklin Gothic Book" w:hAnsi="Franklin Gothic Book"/>
        </w:rPr>
        <w:t>ся условий связанности сторон.</w:t>
      </w:r>
    </w:p>
    <w:p w:rsidR="000C2946" w:rsidRPr="000C2946" w:rsidRDefault="000C2946" w:rsidP="000C2946">
      <w:pPr>
        <w:numPr>
          <w:ilvl w:val="1"/>
          <w:numId w:val="39"/>
        </w:numPr>
        <w:spacing w:before="60" w:after="60"/>
        <w:ind w:hanging="644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numPr>
          <w:ilvl w:val="0"/>
          <w:numId w:val="40"/>
        </w:numPr>
        <w:tabs>
          <w:tab w:val="num" w:pos="432"/>
        </w:tabs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ПОСТАВЩИК:                                                            ПОКУПАТЕЛЬ: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C2946" w:rsidRPr="000C2946" w:rsidTr="00544A1D">
        <w:trPr>
          <w:trHeight w:val="3226"/>
        </w:trPr>
        <w:tc>
          <w:tcPr>
            <w:tcW w:w="4717" w:type="dxa"/>
          </w:tcPr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0C2946" w:rsidRPr="009A4C51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  <w:bCs/>
              </w:rPr>
            </w:pPr>
            <w:r w:rsidRPr="009A4C51">
              <w:rPr>
                <w:rFonts w:ascii="Franklin Gothic Book" w:hAnsi="Franklin Gothic Book"/>
                <w:bCs/>
              </w:rPr>
              <w:t>ОАО «</w:t>
            </w:r>
            <w:r w:rsidR="009A4C51" w:rsidRPr="009A4C51">
              <w:rPr>
                <w:rFonts w:ascii="Franklin Gothic Book" w:hAnsi="Franklin Gothic Book"/>
                <w:bCs/>
              </w:rPr>
              <w:t>НМТП</w:t>
            </w:r>
            <w:r w:rsidRPr="009A4C51">
              <w:rPr>
                <w:rFonts w:ascii="Franklin Gothic Book" w:hAnsi="Franklin Gothic Book"/>
                <w:bCs/>
              </w:rPr>
              <w:t>»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C2946">
              <w:rPr>
                <w:rFonts w:ascii="Franklin Gothic Book" w:hAnsi="Franklin Gothic Book"/>
              </w:rPr>
              <w:t>Портовая</w:t>
            </w:r>
            <w:proofErr w:type="gramEnd"/>
            <w:r w:rsidRPr="000C2946">
              <w:rPr>
                <w:rFonts w:ascii="Franklin Gothic Book" w:hAnsi="Franklin Gothic Book"/>
              </w:rPr>
              <w:t>,14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ИНН 2315004404, КПП 997650001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Тел.: (861 7) 602131 / 602965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0C2946">
              <w:rPr>
                <w:rFonts w:ascii="Franklin Gothic Book" w:hAnsi="Franklin Gothic Book"/>
              </w:rPr>
              <w:t>р</w:t>
            </w:r>
            <w:proofErr w:type="gramEnd"/>
            <w:r w:rsidRPr="000C2946">
              <w:rPr>
                <w:rFonts w:ascii="Franklin Gothic Book" w:hAnsi="Franklin Gothic Book"/>
              </w:rPr>
              <w:t>/с 40702810952460102191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Отделение № 8619 Сбербанка России                         г. Краснодар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к/с 30101810100000000602</w:t>
            </w:r>
          </w:p>
          <w:p w:rsidR="000C2946" w:rsidRPr="000C2946" w:rsidRDefault="000C2946" w:rsidP="000C2946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    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ОТ ПОСТАВЩИКА                                            ОТ ПОКУПАТЕЛЯ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                                                                                   </w:t>
      </w:r>
      <w:proofErr w:type="spellStart"/>
      <w:r w:rsidR="009A4C51">
        <w:rPr>
          <w:rFonts w:ascii="Franklin Gothic Book" w:hAnsi="Franklin Gothic Book"/>
        </w:rPr>
        <w:t>И.о</w:t>
      </w:r>
      <w:proofErr w:type="spellEnd"/>
      <w:r w:rsidR="009A4C51">
        <w:rPr>
          <w:rFonts w:ascii="Franklin Gothic Book" w:hAnsi="Franklin Gothic Book"/>
        </w:rPr>
        <w:t>.</w:t>
      </w:r>
      <w:r w:rsidRPr="000C2946">
        <w:rPr>
          <w:rFonts w:ascii="Franklin Gothic Book" w:hAnsi="Franklin Gothic Book"/>
        </w:rPr>
        <w:t xml:space="preserve"> технического директора              </w:t>
      </w:r>
    </w:p>
    <w:p w:rsidR="000C2946" w:rsidRPr="000C2946" w:rsidRDefault="000C2946" w:rsidP="007305A1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                                                                             </w:t>
      </w:r>
      <w:r w:rsidR="00652A41">
        <w:rPr>
          <w:rFonts w:ascii="Franklin Gothic Book" w:hAnsi="Franklin Gothic Book"/>
        </w:rPr>
        <w:t xml:space="preserve">      </w:t>
      </w:r>
      <w:r w:rsidRPr="000C2946">
        <w:rPr>
          <w:rFonts w:ascii="Franklin Gothic Book" w:hAnsi="Franklin Gothic Book"/>
        </w:rPr>
        <w:t>ОАО «</w:t>
      </w:r>
      <w:r w:rsidR="007305A1">
        <w:rPr>
          <w:rFonts w:ascii="Franklin Gothic Book" w:hAnsi="Franklin Gothic Book"/>
        </w:rPr>
        <w:t>НМТП</w:t>
      </w:r>
      <w:r w:rsidRPr="000C2946">
        <w:rPr>
          <w:rFonts w:ascii="Franklin Gothic Book" w:hAnsi="Franklin Gothic Book"/>
        </w:rPr>
        <w:t>»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</w:rPr>
        <w:t xml:space="preserve"> ______________________                        </w:t>
      </w:r>
      <w:r w:rsidRPr="000C2946">
        <w:rPr>
          <w:rFonts w:ascii="Franklin Gothic Book" w:hAnsi="Franklin Gothic Book"/>
        </w:rPr>
        <w:tab/>
        <w:t xml:space="preserve">          </w:t>
      </w:r>
      <w:r w:rsidR="007305A1">
        <w:rPr>
          <w:rFonts w:ascii="Franklin Gothic Book" w:hAnsi="Franklin Gothic Book"/>
        </w:rPr>
        <w:t xml:space="preserve">        </w:t>
      </w:r>
      <w:r w:rsidRPr="000C2946">
        <w:rPr>
          <w:rFonts w:ascii="Franklin Gothic Book" w:hAnsi="Franklin Gothic Book"/>
        </w:rPr>
        <w:t xml:space="preserve">_______________________ И.М. Фофонов                                               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«_____»_______________ 2015 г.                        </w:t>
      </w:r>
      <w:r w:rsidR="007305A1">
        <w:rPr>
          <w:rFonts w:ascii="Franklin Gothic Book" w:hAnsi="Franklin Gothic Book"/>
        </w:rPr>
        <w:t xml:space="preserve">      </w:t>
      </w:r>
      <w:r w:rsidRPr="000C2946">
        <w:rPr>
          <w:rFonts w:ascii="Franklin Gothic Book" w:hAnsi="Franklin Gothic Book"/>
        </w:rPr>
        <w:t>«_____» ____________________ 2015 г.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39" w:tblpY="1"/>
        <w:tblOverlap w:val="never"/>
        <w:tblW w:w="10348" w:type="dxa"/>
        <w:tblLook w:val="0000" w:firstRow="0" w:lastRow="0" w:firstColumn="0" w:lastColumn="0" w:noHBand="0" w:noVBand="0"/>
      </w:tblPr>
      <w:tblGrid>
        <w:gridCol w:w="575"/>
        <w:gridCol w:w="6096"/>
        <w:gridCol w:w="992"/>
        <w:gridCol w:w="1417"/>
        <w:gridCol w:w="1276"/>
      </w:tblGrid>
      <w:tr w:rsidR="000C2946" w:rsidRPr="000C2946" w:rsidTr="00652A4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193057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93057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193057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 Евро</w:t>
            </w:r>
            <w:r w:rsidR="000C2946" w:rsidRPr="000C2946">
              <w:rPr>
                <w:rFonts w:ascii="Franklin Gothic Book" w:hAnsi="Franklin Gothic Book"/>
                <w:b/>
              </w:rPr>
              <w:t>.</w:t>
            </w:r>
          </w:p>
        </w:tc>
      </w:tr>
      <w:tr w:rsidR="000C2946" w:rsidRPr="000C2946" w:rsidTr="00652A41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Блок питания в защитном кожухе с креплением на DIN-рейку DR-30-24.</w:t>
            </w:r>
          </w:p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Вход 90-260VAC.</w:t>
            </w:r>
          </w:p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Выход 24VDC.</w:t>
            </w:r>
          </w:p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Количество выходов – 1шт.</w:t>
            </w:r>
          </w:p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Мощность 30Вт.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0C2946" w:rsidRPr="000C2946" w:rsidTr="00652A41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Переключатель позиционный (конечный выключатель) с приводом – роликовый рычаг. Тип – 8070/1-3 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0C2946" w:rsidRPr="000C2946" w:rsidTr="00652A41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Элемент питания </w:t>
            </w:r>
            <w:proofErr w:type="spellStart"/>
            <w:r w:rsidRPr="000C2946">
              <w:rPr>
                <w:rFonts w:ascii="Franklin Gothic Book" w:hAnsi="Franklin Gothic Book"/>
              </w:rPr>
              <w:t>Duracell</w:t>
            </w:r>
            <w:proofErr w:type="spellEnd"/>
            <w:r w:rsidRPr="000C2946">
              <w:rPr>
                <w:rFonts w:ascii="Franklin Gothic Book" w:hAnsi="Franklin Gothic Book"/>
              </w:rPr>
              <w:t xml:space="preserve"> AA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30шт.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0C2946" w:rsidRPr="000C2946" w:rsidTr="00652A41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Элемент питания </w:t>
            </w:r>
            <w:proofErr w:type="spellStart"/>
            <w:r w:rsidRPr="000C2946">
              <w:rPr>
                <w:rFonts w:ascii="Franklin Gothic Book" w:hAnsi="Franklin Gothic Book"/>
              </w:rPr>
              <w:t>Duracell</w:t>
            </w:r>
            <w:proofErr w:type="spellEnd"/>
            <w:r w:rsidRPr="000C2946">
              <w:rPr>
                <w:rFonts w:ascii="Franklin Gothic Book" w:hAnsi="Franklin Gothic Book"/>
              </w:rPr>
              <w:t xml:space="preserve"> AA</w:t>
            </w:r>
            <w:proofErr w:type="gramStart"/>
            <w:r w:rsidRPr="000C2946">
              <w:rPr>
                <w:rFonts w:ascii="Franklin Gothic Book" w:hAnsi="Franklin Gothic Book"/>
              </w:rPr>
              <w:t>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20шт.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0C2946" w:rsidRPr="000C2946" w:rsidTr="00652A41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Провод ПВ3, сечением 4 мм² (жёлто-зелёный)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200м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0C2946" w:rsidRPr="000C2946" w:rsidTr="00652A4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0C2946" w:rsidRPr="000C2946" w:rsidTr="00652A4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0C2946" w:rsidRPr="000C2946" w:rsidTr="00652A4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946" w:rsidRPr="000C2946" w:rsidRDefault="000C2946" w:rsidP="00652A4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Сумма к оплате: ________  </w:t>
      </w:r>
      <w:r w:rsidR="00193057">
        <w:rPr>
          <w:rFonts w:ascii="Franklin Gothic Book" w:hAnsi="Franklin Gothic Book"/>
        </w:rPr>
        <w:t>евро</w:t>
      </w:r>
      <w:proofErr w:type="gramStart"/>
      <w:r w:rsidRPr="000C2946">
        <w:rPr>
          <w:rFonts w:ascii="Franklin Gothic Book" w:hAnsi="Franklin Gothic Book"/>
        </w:rPr>
        <w:t>.</w:t>
      </w:r>
      <w:proofErr w:type="gramEnd"/>
      <w:r w:rsidRPr="000C2946">
        <w:rPr>
          <w:rFonts w:ascii="Franklin Gothic Book" w:hAnsi="Franklin Gothic Book"/>
        </w:rPr>
        <w:t xml:space="preserve"> (________  </w:t>
      </w:r>
      <w:proofErr w:type="gramStart"/>
      <w:r w:rsidR="00193057">
        <w:rPr>
          <w:rFonts w:ascii="Franklin Gothic Book" w:hAnsi="Franklin Gothic Book"/>
        </w:rPr>
        <w:t>е</w:t>
      </w:r>
      <w:proofErr w:type="gramEnd"/>
      <w:r w:rsidR="00193057">
        <w:rPr>
          <w:rFonts w:ascii="Franklin Gothic Book" w:hAnsi="Franklin Gothic Book"/>
        </w:rPr>
        <w:t>вро</w:t>
      </w:r>
      <w:r w:rsidRPr="000C2946">
        <w:rPr>
          <w:rFonts w:ascii="Franklin Gothic Book" w:hAnsi="Franklin Gothic Book"/>
        </w:rPr>
        <w:t xml:space="preserve">.), ___ коп,  в том числе НДС 18%: ________ </w:t>
      </w:r>
      <w:r w:rsidR="00193057">
        <w:rPr>
          <w:rFonts w:ascii="Franklin Gothic Book" w:hAnsi="Franklin Gothic Book"/>
        </w:rPr>
        <w:t>е</w:t>
      </w:r>
      <w:r w:rsidR="00193057">
        <w:rPr>
          <w:rFonts w:ascii="Franklin Gothic Book" w:hAnsi="Franklin Gothic Book"/>
        </w:rPr>
        <w:t>в</w:t>
      </w:r>
      <w:r w:rsidR="00193057">
        <w:rPr>
          <w:rFonts w:ascii="Franklin Gothic Book" w:hAnsi="Franklin Gothic Book"/>
        </w:rPr>
        <w:t>ро</w:t>
      </w:r>
      <w:r w:rsidRPr="000C2946">
        <w:rPr>
          <w:rFonts w:ascii="Franklin Gothic Book" w:hAnsi="Franklin Gothic Book"/>
        </w:rPr>
        <w:t>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lastRenderedPageBreak/>
        <w:t>Условия финансирования:  оплата в течение 30 (тридцати) календарных дней с момента  пол</w:t>
      </w:r>
      <w:r w:rsidRPr="000C2946">
        <w:rPr>
          <w:rFonts w:ascii="Franklin Gothic Book" w:hAnsi="Franklin Gothic Book"/>
        </w:rPr>
        <w:t>у</w:t>
      </w:r>
      <w:r w:rsidRPr="000C2946">
        <w:rPr>
          <w:rFonts w:ascii="Franklin Gothic Book" w:hAnsi="Franklin Gothic Book"/>
        </w:rPr>
        <w:t>чения Товара.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</w:rPr>
        <w:t xml:space="preserve">Сроки поставки: </w:t>
      </w:r>
      <w:r w:rsidR="00652A41">
        <w:rPr>
          <w:rFonts w:ascii="Franklin Gothic Book" w:hAnsi="Franklin Gothic Book"/>
        </w:rPr>
        <w:t xml:space="preserve">____ </w:t>
      </w:r>
      <w:r w:rsidRPr="000C2946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 и №2.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  <w:r w:rsidRPr="000C2946">
        <w:rPr>
          <w:rFonts w:ascii="Franklin Gothic Book" w:hAnsi="Franklin Gothic Book"/>
          <w:b/>
        </w:rPr>
        <w:t>Гарантийный срок</w:t>
      </w:r>
      <w:r w:rsidRPr="000C2946">
        <w:rPr>
          <w:rFonts w:ascii="Franklin Gothic Book" w:hAnsi="Franklin Gothic Book"/>
        </w:rPr>
        <w:t xml:space="preserve"> –</w:t>
      </w:r>
      <w:r w:rsidR="00652A41">
        <w:rPr>
          <w:rFonts w:ascii="Franklin Gothic Book" w:hAnsi="Franklin Gothic Book"/>
        </w:rPr>
        <w:t xml:space="preserve">___ </w:t>
      </w:r>
      <w:r w:rsidRPr="000C2946">
        <w:rPr>
          <w:rFonts w:ascii="Franklin Gothic Book" w:hAnsi="Franklin Gothic Book"/>
        </w:rPr>
        <w:t>месяцев от даты поставки на склад Покупателя.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                                                      </w:t>
      </w:r>
      <w:r w:rsidR="009A4C51">
        <w:rPr>
          <w:rFonts w:ascii="Franklin Gothic Book" w:hAnsi="Franklin Gothic Book"/>
          <w:b/>
        </w:rPr>
        <w:t xml:space="preserve">              </w:t>
      </w:r>
      <w:r w:rsidRPr="000C2946">
        <w:rPr>
          <w:rFonts w:ascii="Franklin Gothic Book" w:hAnsi="Franklin Gothic Book"/>
          <w:b/>
        </w:rPr>
        <w:t xml:space="preserve"> </w:t>
      </w:r>
      <w:proofErr w:type="spellStart"/>
      <w:r w:rsidR="009A4C51" w:rsidRPr="009A4C51">
        <w:rPr>
          <w:rFonts w:ascii="Franklin Gothic Book" w:hAnsi="Franklin Gothic Book"/>
          <w:b/>
        </w:rPr>
        <w:t>И.о</w:t>
      </w:r>
      <w:proofErr w:type="spellEnd"/>
      <w:r w:rsidR="009A4C51" w:rsidRPr="009A4C51">
        <w:rPr>
          <w:rFonts w:ascii="Franklin Gothic Book" w:hAnsi="Franklin Gothic Book"/>
          <w:b/>
        </w:rPr>
        <w:t xml:space="preserve">. </w:t>
      </w:r>
      <w:r w:rsidRPr="000C2946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0C2946" w:rsidRPr="000C2946" w:rsidRDefault="000C2946" w:rsidP="007305A1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                                               </w:t>
      </w:r>
      <w:r w:rsidR="007305A1">
        <w:rPr>
          <w:rFonts w:ascii="Franklin Gothic Book" w:hAnsi="Franklin Gothic Book"/>
          <w:b/>
        </w:rPr>
        <w:t xml:space="preserve">                      </w:t>
      </w:r>
      <w:r w:rsidRPr="000C2946">
        <w:rPr>
          <w:rFonts w:ascii="Franklin Gothic Book" w:hAnsi="Franklin Gothic Book"/>
          <w:b/>
        </w:rPr>
        <w:t>ОАО «</w:t>
      </w:r>
      <w:r w:rsidR="007305A1">
        <w:rPr>
          <w:rFonts w:ascii="Franklin Gothic Book" w:hAnsi="Franklin Gothic Book"/>
          <w:b/>
        </w:rPr>
        <w:t>НМТП</w:t>
      </w:r>
      <w:r w:rsidRPr="000C2946">
        <w:rPr>
          <w:rFonts w:ascii="Franklin Gothic Book" w:hAnsi="Franklin Gothic Book"/>
          <w:b/>
        </w:rPr>
        <w:t xml:space="preserve">»                                                                       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____________________                         </w:t>
      </w:r>
      <w:r w:rsidR="007305A1">
        <w:rPr>
          <w:rFonts w:ascii="Franklin Gothic Book" w:hAnsi="Franklin Gothic Book"/>
          <w:b/>
        </w:rPr>
        <w:t xml:space="preserve">            </w:t>
      </w:r>
      <w:r w:rsidRPr="000C2946">
        <w:rPr>
          <w:rFonts w:ascii="Franklin Gothic Book" w:hAnsi="Franklin Gothic Book"/>
          <w:b/>
        </w:rPr>
        <w:t>_________________ И.М. Фофонов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           </w:t>
      </w:r>
    </w:p>
    <w:p w:rsidR="000C2946" w:rsidRPr="000C2946" w:rsidRDefault="000C2946" w:rsidP="000C2946">
      <w:pPr>
        <w:spacing w:before="60" w:after="60"/>
        <w:jc w:val="both"/>
        <w:rPr>
          <w:rFonts w:ascii="Franklin Gothic Book" w:hAnsi="Franklin Gothic Book"/>
          <w:b/>
        </w:rPr>
      </w:pPr>
      <w:r w:rsidRPr="000C2946">
        <w:rPr>
          <w:rFonts w:ascii="Franklin Gothic Book" w:hAnsi="Franklin Gothic Book"/>
          <w:b/>
        </w:rPr>
        <w:t xml:space="preserve">«____» ___________ 2015 г.     </w:t>
      </w:r>
      <w:r w:rsidR="007305A1">
        <w:rPr>
          <w:rFonts w:ascii="Franklin Gothic Book" w:hAnsi="Franklin Gothic Book"/>
          <w:b/>
        </w:rPr>
        <w:t xml:space="preserve">                        </w:t>
      </w:r>
      <w:r w:rsidRPr="000C2946">
        <w:rPr>
          <w:rFonts w:ascii="Franklin Gothic Book" w:hAnsi="Franklin Gothic Book"/>
          <w:b/>
        </w:rPr>
        <w:t>«____» ________________ 2015 г.</w:t>
      </w:r>
    </w:p>
    <w:p w:rsidR="000C2946" w:rsidRPr="00DC3FE9" w:rsidRDefault="000C2946" w:rsidP="007C1579">
      <w:pPr>
        <w:spacing w:before="60" w:after="60"/>
        <w:jc w:val="both"/>
        <w:rPr>
          <w:rFonts w:ascii="Franklin Gothic Book" w:hAnsi="Franklin Gothic Book"/>
        </w:rPr>
      </w:pPr>
    </w:p>
    <w:p w:rsidR="00803635" w:rsidRPr="004E62E9" w:rsidRDefault="00803635" w:rsidP="00892E59">
      <w:pPr>
        <w:rPr>
          <w:rFonts w:ascii="Franklin Gothic Book" w:hAnsi="Franklin Gothic Book"/>
        </w:rPr>
      </w:pPr>
    </w:p>
    <w:p w:rsidR="00652A41" w:rsidRDefault="00652A4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52A41" w:rsidRDefault="00652A4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52A41" w:rsidRDefault="00652A4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_________________ от «_____» _________ 2014г.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623AD6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поставщик</w:t>
            </w:r>
            <w:r w:rsidR="00623AD6" w:rsidRPr="00623AD6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623AD6">
              <w:rPr>
                <w:b/>
                <w:iCs/>
                <w:sz w:val="20"/>
                <w:szCs w:val="20"/>
                <w:lang w:eastAsia="en-US"/>
              </w:rPr>
              <w:t>прямо или косвенно, через о</w:t>
            </w:r>
            <w:r w:rsidR="00623AD6" w:rsidRPr="00623AD6">
              <w:rPr>
                <w:b/>
                <w:iCs/>
                <w:sz w:val="20"/>
                <w:szCs w:val="20"/>
                <w:lang w:eastAsia="en-US"/>
              </w:rPr>
              <w:t>д</w:t>
            </w:r>
            <w:r w:rsidR="00623AD6" w:rsidRPr="00623AD6">
              <w:rPr>
                <w:b/>
                <w:iCs/>
                <w:sz w:val="20"/>
                <w:szCs w:val="20"/>
                <w:lang w:eastAsia="en-US"/>
              </w:rPr>
              <w:t>ного или нескольких посредников: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t xml:space="preserve">(а) </w:t>
            </w:r>
            <w:r w:rsidRPr="00623AD6">
              <w:rPr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623AD6">
              <w:rPr>
                <w:iCs/>
                <w:sz w:val="20"/>
                <w:szCs w:val="20"/>
              </w:rPr>
              <w:t>т</w:t>
            </w:r>
            <w:r w:rsidRPr="00623AD6">
              <w:rPr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осн</w:t>
            </w:r>
            <w:r w:rsidRPr="00623AD6">
              <w:rPr>
                <w:iCs/>
                <w:sz w:val="20"/>
                <w:szCs w:val="20"/>
              </w:rPr>
              <w:t>о</w:t>
            </w:r>
            <w:r w:rsidRPr="00623AD6">
              <w:rPr>
                <w:iCs/>
                <w:sz w:val="20"/>
                <w:szCs w:val="20"/>
              </w:rPr>
              <w:t>вании косвенной доли участия);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b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623AD6">
              <w:rPr>
                <w:iCs/>
                <w:sz w:val="20"/>
                <w:szCs w:val="20"/>
              </w:rPr>
              <w:t>а</w:t>
            </w:r>
            <w:r w:rsidRPr="00623AD6">
              <w:rPr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долю, обеспечива</w:t>
            </w:r>
            <w:r w:rsidRPr="00623AD6">
              <w:rPr>
                <w:sz w:val="20"/>
                <w:szCs w:val="20"/>
              </w:rPr>
              <w:t>ю</w:t>
            </w:r>
            <w:r w:rsidRPr="00623AD6">
              <w:rPr>
                <w:sz w:val="20"/>
                <w:szCs w:val="20"/>
              </w:rPr>
              <w:t>щую значительное влияние на ОАО «НМТП».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c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организации, с кот</w:t>
            </w:r>
            <w:r w:rsidRPr="00623AD6">
              <w:rPr>
                <w:sz w:val="20"/>
                <w:szCs w:val="20"/>
              </w:rPr>
              <w:t>о</w:t>
            </w:r>
            <w:r w:rsidRPr="00623AD6">
              <w:rPr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d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2. </w:t>
            </w:r>
            <w:r w:rsidRPr="00623AD6">
              <w:rPr>
                <w:b/>
                <w:sz w:val="20"/>
                <w:szCs w:val="20"/>
              </w:rPr>
              <w:t>Физическое лицо</w:t>
            </w:r>
            <w:r w:rsidRPr="00623AD6">
              <w:rPr>
                <w:sz w:val="20"/>
                <w:szCs w:val="20"/>
              </w:rPr>
              <w:t xml:space="preserve"> </w:t>
            </w:r>
            <w:r w:rsidRPr="00623AD6">
              <w:rPr>
                <w:b/>
                <w:iCs/>
                <w:sz w:val="20"/>
                <w:szCs w:val="20"/>
              </w:rPr>
              <w:t>входит в состав старшего руков</w:t>
            </w:r>
            <w:r w:rsidRPr="00623AD6">
              <w:rPr>
                <w:b/>
                <w:iCs/>
                <w:sz w:val="20"/>
                <w:szCs w:val="20"/>
              </w:rPr>
              <w:t>о</w:t>
            </w:r>
            <w:r w:rsidRPr="00623AD6">
              <w:rPr>
                <w:b/>
                <w:iCs/>
                <w:sz w:val="20"/>
                <w:szCs w:val="20"/>
              </w:rPr>
              <w:t>дящего персонала ОАО «НМТП» или его материнской организации: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a</w:t>
            </w:r>
            <w:r w:rsidRPr="00623AD6">
              <w:rPr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b</w:t>
            </w:r>
            <w:r w:rsidRPr="00623AD6">
              <w:rPr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коллег</w:t>
            </w:r>
            <w:r w:rsidRPr="00623AD6">
              <w:rPr>
                <w:sz w:val="20"/>
                <w:szCs w:val="20"/>
              </w:rPr>
              <w:t>и</w:t>
            </w:r>
            <w:r w:rsidRPr="00623AD6">
              <w:rPr>
                <w:sz w:val="20"/>
                <w:szCs w:val="20"/>
              </w:rPr>
              <w:t>ального органа управления.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един</w:t>
            </w:r>
            <w:r w:rsidRPr="00623AD6">
              <w:rPr>
                <w:sz w:val="20"/>
                <w:szCs w:val="20"/>
              </w:rPr>
              <w:t>о</w:t>
            </w:r>
            <w:r w:rsidRPr="00623AD6">
              <w:rPr>
                <w:sz w:val="20"/>
                <w:szCs w:val="20"/>
              </w:rPr>
              <w:t>личного исполнительного органа.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  <w:sz w:val="20"/>
                <w:szCs w:val="20"/>
              </w:rPr>
            </w:pPr>
            <w:r w:rsidRPr="00623AD6">
              <w:rPr>
                <w:b/>
                <w:sz w:val="20"/>
                <w:szCs w:val="20"/>
              </w:rPr>
              <w:t xml:space="preserve">3. Близкие родственники, оказывающие влияние на частное лицо или которые могут оказаться под его </w:t>
            </w:r>
            <w:r w:rsidRPr="00623AD6">
              <w:rPr>
                <w:b/>
                <w:sz w:val="20"/>
                <w:szCs w:val="20"/>
              </w:rPr>
              <w:lastRenderedPageBreak/>
              <w:t>влиянием в ходе проведения операций с предприят</w:t>
            </w:r>
            <w:r w:rsidRPr="00623AD6">
              <w:rPr>
                <w:b/>
                <w:sz w:val="20"/>
                <w:szCs w:val="20"/>
              </w:rPr>
              <w:t>и</w:t>
            </w:r>
            <w:r w:rsidRPr="00623AD6">
              <w:rPr>
                <w:b/>
                <w:sz w:val="20"/>
                <w:szCs w:val="20"/>
              </w:rPr>
              <w:t>ем:</w:t>
            </w:r>
          </w:p>
          <w:p w:rsidR="00623AD6" w:rsidRPr="00623AD6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623AD6">
              <w:rPr>
                <w:sz w:val="20"/>
                <w:szCs w:val="20"/>
              </w:rPr>
              <w:t>у</w:t>
            </w:r>
            <w:r w:rsidRPr="00623AD6">
              <w:rPr>
                <w:sz w:val="20"/>
                <w:szCs w:val="20"/>
              </w:rPr>
              <w:t>пруг (супруга) такого лица;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(b) дети супруга (супруги) или гражданского супруга (с</w:t>
            </w:r>
            <w:r w:rsidRPr="00623AD6">
              <w:rPr>
                <w:sz w:val="20"/>
                <w:szCs w:val="20"/>
              </w:rPr>
              <w:t>у</w:t>
            </w:r>
            <w:r w:rsidRPr="00623AD6">
              <w:rPr>
                <w:sz w:val="20"/>
                <w:szCs w:val="20"/>
              </w:rPr>
              <w:t>пруги) такого лица;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623AD6">
              <w:rPr>
                <w:sz w:val="20"/>
                <w:szCs w:val="20"/>
              </w:rPr>
              <w:t>ж</w:t>
            </w:r>
            <w:r w:rsidRPr="00623AD6">
              <w:rPr>
                <w:sz w:val="20"/>
                <w:szCs w:val="20"/>
              </w:rPr>
              <w:t>данского супруга (супруги) такого лица.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623AD6">
              <w:rPr>
                <w:rFonts w:eastAsia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623AD6">
              <w:rPr>
                <w:rFonts w:eastAsia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476C5B">
        <w:rPr>
          <w:b/>
        </w:rPr>
        <w:t>Исполнитель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</w:t>
      </w:r>
      <w:r w:rsidRPr="00623AD6">
        <w:rPr>
          <w:b/>
        </w:rPr>
        <w:t>я</w:t>
      </w:r>
      <w:r w:rsidRPr="00623AD6">
        <w:rPr>
          <w:b/>
        </w:rPr>
        <w:t>занной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76C5B">
        <w:rPr>
          <w:i/>
        </w:rPr>
        <w:t>Исполнителю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76C5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476C5B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476C5B">
        <w:rPr>
          <w:i/>
        </w:rPr>
        <w:t>И</w:t>
      </w:r>
      <w:r w:rsidR="00476C5B">
        <w:rPr>
          <w:i/>
        </w:rPr>
        <w:t>с</w:t>
      </w:r>
      <w:r w:rsidR="00476C5B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Default="007305A1" w:rsidP="00892E59">
      <w:pPr>
        <w:rPr>
          <w:rFonts w:ascii="Franklin Gothic Book" w:hAnsi="Franklin Gothic Book"/>
        </w:rPr>
      </w:pPr>
    </w:p>
    <w:p w:rsidR="007305A1" w:rsidRDefault="007305A1" w:rsidP="00892E59">
      <w:pPr>
        <w:rPr>
          <w:rFonts w:ascii="Franklin Gothic Book" w:hAnsi="Franklin Gothic Book"/>
        </w:rPr>
      </w:pPr>
    </w:p>
    <w:p w:rsidR="007305A1" w:rsidRDefault="007305A1" w:rsidP="00892E59">
      <w:pPr>
        <w:rPr>
          <w:rFonts w:ascii="Franklin Gothic Book" w:hAnsi="Franklin Gothic Book"/>
        </w:rPr>
      </w:pPr>
    </w:p>
    <w:p w:rsidR="007305A1" w:rsidRDefault="007305A1" w:rsidP="00892E59">
      <w:pPr>
        <w:rPr>
          <w:rFonts w:ascii="Franklin Gothic Book" w:hAnsi="Franklin Gothic Book"/>
        </w:rPr>
      </w:pPr>
    </w:p>
    <w:p w:rsidR="007305A1" w:rsidRDefault="007305A1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04D6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93057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рабочие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Pr="00652A41" w:rsidRDefault="00652A41" w:rsidP="007305A1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  <w:r w:rsidRPr="00652A41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652A41" w:rsidP="007305A1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652A41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месяцы</w:t>
      </w:r>
      <w:r w:rsidRPr="00652A41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652A41" w:rsidRPr="00652A41" w:rsidRDefault="00652A41" w:rsidP="007D121F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93057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евро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93057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>
              <w:rPr>
                <w:rFonts w:ascii="Franklin Gothic Book" w:hAnsi="Franklin Gothic Book"/>
                <w:b/>
              </w:rPr>
              <w:t>евро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93057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7B6937" w:rsidRPr="000C2946" w:rsidTr="007B6937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Блок питания в защитном кожухе с кре</w:t>
            </w:r>
            <w:r w:rsidRPr="000C2946">
              <w:rPr>
                <w:rFonts w:ascii="Franklin Gothic Book" w:hAnsi="Franklin Gothic Book"/>
              </w:rPr>
              <w:t>п</w:t>
            </w:r>
            <w:r w:rsidRPr="000C2946">
              <w:rPr>
                <w:rFonts w:ascii="Franklin Gothic Book" w:hAnsi="Franklin Gothic Book"/>
              </w:rPr>
              <w:t>лением на DIN-рейку DR-30-24.</w:t>
            </w:r>
          </w:p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lastRenderedPageBreak/>
              <w:t>- Вход 90-260VAC.</w:t>
            </w:r>
          </w:p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Выход 24VDC.</w:t>
            </w:r>
          </w:p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Количество выходов – 1шт.</w:t>
            </w:r>
          </w:p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- Мощность 30Вт.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lastRenderedPageBreak/>
              <w:t>3шт.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Переключатель позиционный (конечный выключатель) с приводом – роликовый рычаг. Тип – 8070/1-3 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Элемент питания </w:t>
            </w:r>
            <w:proofErr w:type="spellStart"/>
            <w:r w:rsidRPr="000C2946">
              <w:rPr>
                <w:rFonts w:ascii="Franklin Gothic Book" w:hAnsi="Franklin Gothic Book"/>
              </w:rPr>
              <w:t>Duracell</w:t>
            </w:r>
            <w:proofErr w:type="spellEnd"/>
            <w:r w:rsidRPr="000C2946">
              <w:rPr>
                <w:rFonts w:ascii="Franklin Gothic Book" w:hAnsi="Franklin Gothic Book"/>
              </w:rPr>
              <w:t xml:space="preserve"> AA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30шт.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 xml:space="preserve">Элемент питания </w:t>
            </w:r>
            <w:proofErr w:type="spellStart"/>
            <w:r w:rsidRPr="000C2946">
              <w:rPr>
                <w:rFonts w:ascii="Franklin Gothic Book" w:hAnsi="Franklin Gothic Book"/>
              </w:rPr>
              <w:t>Duracell</w:t>
            </w:r>
            <w:proofErr w:type="spellEnd"/>
            <w:r w:rsidRPr="000C2946">
              <w:rPr>
                <w:rFonts w:ascii="Franklin Gothic Book" w:hAnsi="Franklin Gothic Book"/>
              </w:rPr>
              <w:t xml:space="preserve"> AA</w:t>
            </w:r>
            <w:proofErr w:type="gramStart"/>
            <w:r w:rsidRPr="000C2946">
              <w:rPr>
                <w:rFonts w:ascii="Franklin Gothic Book" w:hAnsi="Franklin Gothic Book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20шт.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Провод ПВ3, сечением 4 мм² (жёлто-зелёный)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200м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544A1D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9305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93057">
              <w:rPr>
                <w:rFonts w:ascii="Franklin Gothic Book" w:hAnsi="Franklin Gothic Book"/>
                <w:b/>
                <w:bCs/>
              </w:rPr>
              <w:t>евро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251CFB" w:rsidRPr="00251CFB">
        <w:rPr>
          <w:rFonts w:ascii="Franklin Gothic Book" w:hAnsi="Franklin Gothic Book"/>
        </w:rPr>
        <w:t>средств автоматики, элементов питания и проводниковую продукцию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bookmarkStart w:id="19" w:name="_GoBack"/>
      <w:bookmarkEnd w:id="19"/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464457" w:rsidRPr="004C76E7" w:rsidRDefault="007305A1" w:rsidP="00251CFB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33537E">
        <w:rPr>
          <w:rFonts w:ascii="Franklin Gothic Book" w:hAnsi="Franklin Gothic Book"/>
          <w:b/>
        </w:rPr>
        <w:t>сведения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9A4C5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7305A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544A1D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544A1D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76C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>ка средств автоматики, элементов питания и проводниковую пр</w:t>
            </w:r>
            <w:r w:rsidR="007305A1" w:rsidRPr="007305A1">
              <w:rPr>
                <w:rFonts w:ascii="Franklin Gothic Book" w:hAnsi="Franklin Gothic Book"/>
              </w:rPr>
              <w:t>о</w:t>
            </w:r>
            <w:r w:rsidR="007305A1" w:rsidRPr="007305A1">
              <w:rPr>
                <w:rFonts w:ascii="Franklin Gothic Book" w:hAnsi="Franklin Gothic Book"/>
              </w:rPr>
              <w:t>дукцию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51" w:rsidRDefault="009A4C51">
      <w:r>
        <w:separator/>
      </w:r>
    </w:p>
  </w:endnote>
  <w:endnote w:type="continuationSeparator" w:id="0">
    <w:p w:rsidR="009A4C51" w:rsidRDefault="009A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51" w:rsidRDefault="009A4C51">
    <w:pPr>
      <w:pStyle w:val="afa"/>
    </w:pPr>
  </w:p>
  <w:p w:rsidR="009A4C51" w:rsidRDefault="009A4C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51" w:rsidRDefault="009A4C51">
      <w:r>
        <w:separator/>
      </w:r>
    </w:p>
  </w:footnote>
  <w:footnote w:type="continuationSeparator" w:id="0">
    <w:p w:rsidR="009A4C51" w:rsidRDefault="009A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6"/>
  </w:num>
  <w:num w:numId="5">
    <w:abstractNumId w:val="20"/>
  </w:num>
  <w:num w:numId="6">
    <w:abstractNumId w:val="27"/>
  </w:num>
  <w:num w:numId="7">
    <w:abstractNumId w:val="4"/>
  </w:num>
  <w:num w:numId="8">
    <w:abstractNumId w:val="23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18"/>
  </w:num>
  <w:num w:numId="14">
    <w:abstractNumId w:val="8"/>
  </w:num>
  <w:num w:numId="15">
    <w:abstractNumId w:val="41"/>
  </w:num>
  <w:num w:numId="16">
    <w:abstractNumId w:val="30"/>
  </w:num>
  <w:num w:numId="17">
    <w:abstractNumId w:val="33"/>
  </w:num>
  <w:num w:numId="18">
    <w:abstractNumId w:val="11"/>
  </w:num>
  <w:num w:numId="19">
    <w:abstractNumId w:val="14"/>
  </w:num>
  <w:num w:numId="20">
    <w:abstractNumId w:val="16"/>
  </w:num>
  <w:num w:numId="21">
    <w:abstractNumId w:val="40"/>
  </w:num>
  <w:num w:numId="22">
    <w:abstractNumId w:val="35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  <w:lvlOverride w:ilvl="0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58C4-8A6A-4B43-82BF-0A9C35ED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22</Pages>
  <Words>8545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57144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4</cp:revision>
  <cp:lastPrinted>2015-02-10T13:22:00Z</cp:lastPrinted>
  <dcterms:created xsi:type="dcterms:W3CDTF">2015-01-28T12:54:00Z</dcterms:created>
  <dcterms:modified xsi:type="dcterms:W3CDTF">2015-02-10T13:22:00Z</dcterms:modified>
</cp:coreProperties>
</file>