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04692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00EF6" w:rsidRPr="00500EF6">
        <w:rPr>
          <w:rFonts w:ascii="Franklin Gothic Heavy" w:eastAsia="Tahoma" w:hAnsi="Franklin Gothic Heavy"/>
          <w:kern w:val="144"/>
          <w:sz w:val="44"/>
          <w:szCs w:val="52"/>
        </w:rPr>
        <w:t>термоусаживаемых трубок KINAR и RAYCHEM</w:t>
      </w:r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E9F6573" wp14:editId="3403B94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0EF6" w:rsidRDefault="00500EF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064AD">
        <w:rPr>
          <w:rFonts w:ascii="Franklin Gothic Book" w:hAnsi="Franklin Gothic Book"/>
        </w:rPr>
        <w:t>30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надежность (подтвержденные сведения о непроведении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ника не открыто конкурсное производство, о неназначении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>тия решения предоставить организатору закупки попозиционно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0E67DA" w:rsidRDefault="000E67D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справка об опыте выполнения поставок, аналогичных предмету договора 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500EF6" w:rsidRPr="00500EF6" w:rsidRDefault="00500EF6" w:rsidP="00500EF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00EF6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500EF6" w:rsidRPr="00500EF6" w:rsidRDefault="00500EF6" w:rsidP="00500EF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00EF6">
        <w:rPr>
          <w:rFonts w:ascii="Franklin Gothic Book" w:eastAsiaTheme="minorHAnsi" w:hAnsi="Franklin Gothic Book"/>
          <w:b/>
          <w:lang w:eastAsia="en-US"/>
        </w:rPr>
        <w:t xml:space="preserve">На поставку термоусаживаемых трубок </w:t>
      </w:r>
      <w:r w:rsidRPr="00500EF6">
        <w:rPr>
          <w:rFonts w:ascii="Franklin Gothic Book" w:eastAsiaTheme="minorHAnsi" w:hAnsi="Franklin Gothic Book"/>
          <w:b/>
          <w:lang w:val="en-US" w:eastAsia="en-US"/>
        </w:rPr>
        <w:t>KINAR</w:t>
      </w:r>
      <w:r w:rsidRPr="00500EF6">
        <w:rPr>
          <w:rFonts w:ascii="Franklin Gothic Book" w:eastAsiaTheme="minorHAnsi" w:hAnsi="Franklin Gothic Book"/>
          <w:b/>
          <w:lang w:eastAsia="en-US"/>
        </w:rPr>
        <w:t xml:space="preserve"> и </w:t>
      </w:r>
      <w:r w:rsidRPr="00500EF6">
        <w:rPr>
          <w:rFonts w:ascii="Franklin Gothic Book" w:eastAsiaTheme="minorHAnsi" w:hAnsi="Franklin Gothic Book"/>
          <w:b/>
          <w:lang w:val="en-US" w:eastAsia="en-US"/>
        </w:rPr>
        <w:t>RAYCHEM</w:t>
      </w:r>
    </w:p>
    <w:tbl>
      <w:tblPr>
        <w:tblStyle w:val="260"/>
        <w:tblpPr w:leftFromText="180" w:rightFromText="180" w:vertAnchor="text" w:horzAnchor="margin" w:tblpXSpec="center" w:tblpY="167"/>
        <w:tblW w:w="1035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5670"/>
        <w:gridCol w:w="750"/>
        <w:gridCol w:w="709"/>
      </w:tblGrid>
      <w:tr w:rsidR="00500EF6" w:rsidRPr="00500EF6" w:rsidTr="00500EF6">
        <w:tc>
          <w:tcPr>
            <w:tcW w:w="67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7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54" w:type="dxa"/>
            <w:gridSpan w:val="4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500EF6" w:rsidRPr="00500EF6" w:rsidTr="00500EF6">
        <w:tc>
          <w:tcPr>
            <w:tcW w:w="67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54" w:type="dxa"/>
            <w:gridSpan w:val="4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500EF6">
              <w:rPr>
                <w:rFonts w:ascii="Franklin Gothic Book" w:hAnsi="Franklin Gothic Book"/>
              </w:rPr>
              <w:t>о</w:t>
            </w:r>
            <w:r w:rsidRPr="00500EF6">
              <w:rPr>
                <w:rFonts w:ascii="Franklin Gothic Book" w:hAnsi="Franklin Gothic Book"/>
              </w:rPr>
              <w:t>вый порт»</w:t>
            </w:r>
          </w:p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lastRenderedPageBreak/>
              <w:t>Юридический адрес: 353901, г. Новороссийск, ул. Портовая, 14</w:t>
            </w:r>
          </w:p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500EF6" w:rsidRPr="00500EF6" w:rsidTr="00500EF6">
        <w:trPr>
          <w:trHeight w:val="387"/>
        </w:trPr>
        <w:tc>
          <w:tcPr>
            <w:tcW w:w="67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54" w:type="dxa"/>
            <w:gridSpan w:val="4"/>
            <w:vAlign w:val="center"/>
          </w:tcPr>
          <w:p w:rsidR="00500EF6" w:rsidRPr="00500EF6" w:rsidRDefault="00500EF6" w:rsidP="00500EF6">
            <w:pPr>
              <w:ind w:hanging="161"/>
              <w:contextualSpacing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 xml:space="preserve">  Поставка термоусаживаемых трубок </w:t>
            </w:r>
            <w:r w:rsidRPr="00500EF6">
              <w:rPr>
                <w:rFonts w:ascii="Franklin Gothic Book" w:hAnsi="Franklin Gothic Book"/>
                <w:lang w:val="en-US"/>
              </w:rPr>
              <w:t>KINAR</w:t>
            </w:r>
            <w:r w:rsidRPr="00500EF6">
              <w:rPr>
                <w:rFonts w:ascii="Franklin Gothic Book" w:hAnsi="Franklin Gothic Book"/>
              </w:rPr>
              <w:t xml:space="preserve"> и   RAYCHEM по заявкам ПМК ОКО №628 от 01.12.14 г. и ОКО СПК №5149 от 24.12.14 г. </w:t>
            </w:r>
          </w:p>
        </w:tc>
      </w:tr>
      <w:tr w:rsidR="00500EF6" w:rsidRPr="00500EF6" w:rsidTr="00500EF6">
        <w:trPr>
          <w:trHeight w:val="1163"/>
        </w:trPr>
        <w:tc>
          <w:tcPr>
            <w:tcW w:w="67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Требования к участникам ко</w:t>
            </w:r>
            <w:r w:rsidRPr="00500EF6">
              <w:rPr>
                <w:rFonts w:ascii="Franklin Gothic Book" w:hAnsi="Franklin Gothic Book"/>
              </w:rPr>
              <w:t>н</w:t>
            </w:r>
            <w:r w:rsidRPr="00500EF6">
              <w:rPr>
                <w:rFonts w:ascii="Franklin Gothic Book" w:hAnsi="Franklin Gothic Book"/>
              </w:rPr>
              <w:t>курсных мер</w:t>
            </w:r>
            <w:r w:rsidRPr="00500EF6">
              <w:rPr>
                <w:rFonts w:ascii="Franklin Gothic Book" w:hAnsi="Franklin Gothic Book"/>
              </w:rPr>
              <w:t>о</w:t>
            </w:r>
            <w:r w:rsidRPr="00500EF6">
              <w:rPr>
                <w:rFonts w:ascii="Franklin Gothic Book" w:hAnsi="Franklin Gothic Book"/>
              </w:rPr>
              <w:t>приятий при п</w:t>
            </w:r>
            <w:r w:rsidRPr="00500EF6">
              <w:rPr>
                <w:rFonts w:ascii="Franklin Gothic Book" w:hAnsi="Franklin Gothic Book"/>
              </w:rPr>
              <w:t>о</w:t>
            </w:r>
            <w:r w:rsidRPr="00500EF6">
              <w:rPr>
                <w:rFonts w:ascii="Franklin Gothic Book" w:hAnsi="Franklin Gothic Book"/>
              </w:rPr>
              <w:t>даче заявок:</w:t>
            </w:r>
          </w:p>
        </w:tc>
        <w:tc>
          <w:tcPr>
            <w:tcW w:w="7554" w:type="dxa"/>
            <w:gridSpan w:val="4"/>
            <w:vAlign w:val="center"/>
          </w:tcPr>
          <w:p w:rsid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Наличие опыта работы на рынке поставки данной продукции</w:t>
            </w:r>
            <w:r>
              <w:rPr>
                <w:rFonts w:ascii="Franklin Gothic Book" w:hAnsi="Franklin Gothic Book"/>
              </w:rPr>
              <w:t>.</w:t>
            </w:r>
          </w:p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500EF6">
              <w:rPr>
                <w:rFonts w:ascii="Franklin Gothic Book" w:hAnsi="Franklin Gothic Book"/>
              </w:rPr>
              <w:t xml:space="preserve">аспорта качества на поставляемый </w:t>
            </w:r>
            <w:r>
              <w:rPr>
                <w:rFonts w:ascii="Franklin Gothic Book" w:hAnsi="Franklin Gothic Book"/>
              </w:rPr>
              <w:t xml:space="preserve">товар- </w:t>
            </w:r>
            <w:r w:rsidRPr="00500EF6">
              <w:rPr>
                <w:rFonts w:ascii="Franklin Gothic Book" w:hAnsi="Franklin Gothic Book"/>
              </w:rPr>
              <w:t>(необходимо предост</w:t>
            </w:r>
            <w:r w:rsidRPr="00500EF6">
              <w:rPr>
                <w:rFonts w:ascii="Franklin Gothic Book" w:hAnsi="Franklin Gothic Book"/>
              </w:rPr>
              <w:t>а</w:t>
            </w:r>
            <w:r w:rsidRPr="00500EF6">
              <w:rPr>
                <w:rFonts w:ascii="Franklin Gothic Book" w:hAnsi="Franklin Gothic Book"/>
              </w:rPr>
              <w:t>вить с товаром при доставке на склад)</w:t>
            </w:r>
            <w:r>
              <w:rPr>
                <w:rFonts w:ascii="Franklin Gothic Book" w:hAnsi="Franklin Gothic Book"/>
              </w:rPr>
              <w:t>.</w:t>
            </w:r>
          </w:p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</w:tr>
      <w:tr w:rsidR="00500EF6" w:rsidRPr="00500EF6" w:rsidTr="00500EF6">
        <w:trPr>
          <w:trHeight w:val="283"/>
        </w:trPr>
        <w:tc>
          <w:tcPr>
            <w:tcW w:w="675" w:type="dxa"/>
            <w:vMerge w:val="restart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Наименование и объём поставл</w:t>
            </w:r>
            <w:r w:rsidRPr="00500EF6">
              <w:rPr>
                <w:rFonts w:ascii="Franklin Gothic Book" w:hAnsi="Franklin Gothic Book"/>
              </w:rPr>
              <w:t>я</w:t>
            </w:r>
            <w:r w:rsidRPr="00500EF6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425" w:type="dxa"/>
            <w:vAlign w:val="center"/>
          </w:tcPr>
          <w:p w:rsidR="00500EF6" w:rsidRPr="00500EF6" w:rsidRDefault="00500EF6" w:rsidP="00500EF6">
            <w:pPr>
              <w:ind w:left="-108" w:right="-108" w:hanging="108"/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670" w:type="dxa"/>
            <w:vAlign w:val="center"/>
          </w:tcPr>
          <w:p w:rsidR="00500EF6" w:rsidRPr="00500EF6" w:rsidRDefault="00500EF6" w:rsidP="00500EF6">
            <w:pPr>
              <w:ind w:right="-57"/>
              <w:contextualSpacing/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500EF6" w:rsidRPr="00500EF6" w:rsidRDefault="00500EF6" w:rsidP="00500EF6">
            <w:pPr>
              <w:ind w:right="-57" w:hanging="108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Ед. изм</w:t>
            </w:r>
          </w:p>
        </w:tc>
        <w:tc>
          <w:tcPr>
            <w:tcW w:w="709" w:type="dxa"/>
            <w:vAlign w:val="center"/>
          </w:tcPr>
          <w:p w:rsidR="00500EF6" w:rsidRPr="00500EF6" w:rsidRDefault="00500EF6" w:rsidP="00500EF6">
            <w:pPr>
              <w:ind w:right="-57" w:hanging="108"/>
              <w:jc w:val="center"/>
              <w:rPr>
                <w:rFonts w:ascii="Franklin Gothic Book" w:hAnsi="Franklin Gothic Book"/>
              </w:rPr>
            </w:pPr>
          </w:p>
          <w:p w:rsidR="00500EF6" w:rsidRPr="00500EF6" w:rsidRDefault="00500EF6" w:rsidP="00500EF6">
            <w:pPr>
              <w:ind w:right="-57" w:hanging="108"/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Кол-во</w:t>
            </w:r>
          </w:p>
          <w:p w:rsidR="00500EF6" w:rsidRPr="00500EF6" w:rsidRDefault="00500EF6" w:rsidP="00500EF6">
            <w:pPr>
              <w:ind w:right="-57"/>
              <w:jc w:val="center"/>
              <w:rPr>
                <w:rFonts w:ascii="Franklin Gothic Book" w:hAnsi="Franklin Gothic Book"/>
              </w:rPr>
            </w:pPr>
          </w:p>
        </w:tc>
      </w:tr>
      <w:tr w:rsidR="00500EF6" w:rsidRPr="00500EF6" w:rsidTr="00500EF6">
        <w:trPr>
          <w:trHeight w:val="193"/>
        </w:trPr>
        <w:tc>
          <w:tcPr>
            <w:tcW w:w="675" w:type="dxa"/>
            <w:vMerge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00EF6" w:rsidRPr="00500EF6" w:rsidRDefault="00500EF6" w:rsidP="00500EF6">
            <w:pPr>
              <w:ind w:right="-57"/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1</w:t>
            </w:r>
          </w:p>
        </w:tc>
        <w:tc>
          <w:tcPr>
            <w:tcW w:w="567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ind w:right="-57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</w:t>
            </w:r>
            <w:r w:rsidRPr="00500EF6">
              <w:rPr>
                <w:rFonts w:ascii="Franklin Gothic Book" w:hAnsi="Franklin Gothic Book"/>
              </w:rPr>
              <w:t xml:space="preserve"> </w:t>
            </w:r>
            <w:r w:rsidRPr="00500EF6">
              <w:rPr>
                <w:rFonts w:ascii="Franklin Gothic Book" w:hAnsi="Franklin Gothic Book"/>
                <w:color w:val="000000"/>
              </w:rPr>
              <w:t xml:space="preserve">KINAR, </w:t>
            </w:r>
            <w:r w:rsidRPr="00500EF6">
              <w:rPr>
                <w:rFonts w:ascii="Franklin Gothic Book" w:hAnsi="Franklin Gothic Book"/>
                <w:color w:val="000000"/>
                <w:lang w:val="en-US"/>
              </w:rPr>
              <w:t>KY</w:t>
            </w:r>
            <w:r w:rsidRPr="00500EF6">
              <w:rPr>
                <w:rFonts w:ascii="Franklin Gothic Book" w:hAnsi="Franklin Gothic Book"/>
                <w:color w:val="000000"/>
              </w:rPr>
              <w:t xml:space="preserve"> 175 4,8/2,4 (1м)  </w:t>
            </w:r>
          </w:p>
        </w:tc>
        <w:tc>
          <w:tcPr>
            <w:tcW w:w="75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м.</w:t>
            </w:r>
          </w:p>
        </w:tc>
        <w:tc>
          <w:tcPr>
            <w:tcW w:w="709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ind w:right="-57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500EF6">
              <w:rPr>
                <w:rFonts w:ascii="Franklin Gothic Book" w:hAnsi="Franklin Gothic Book"/>
                <w:color w:val="000000"/>
                <w:lang w:val="en-US"/>
              </w:rPr>
              <w:t>3</w:t>
            </w:r>
            <w:r w:rsidRPr="00500EF6">
              <w:rPr>
                <w:rFonts w:ascii="Franklin Gothic Book" w:hAnsi="Franklin Gothic Book"/>
                <w:color w:val="000000"/>
              </w:rPr>
              <w:t>0</w:t>
            </w:r>
          </w:p>
        </w:tc>
      </w:tr>
      <w:tr w:rsidR="00500EF6" w:rsidRPr="00500EF6" w:rsidTr="00500EF6">
        <w:trPr>
          <w:trHeight w:val="188"/>
        </w:trPr>
        <w:tc>
          <w:tcPr>
            <w:tcW w:w="675" w:type="dxa"/>
            <w:vMerge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 xml:space="preserve">  2</w:t>
            </w:r>
          </w:p>
        </w:tc>
        <w:tc>
          <w:tcPr>
            <w:tcW w:w="567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</w:t>
            </w:r>
            <w:r w:rsidRPr="00500EF6">
              <w:rPr>
                <w:rFonts w:ascii="Franklin Gothic Book" w:hAnsi="Franklin Gothic Book"/>
              </w:rPr>
              <w:t xml:space="preserve"> </w:t>
            </w:r>
            <w:r w:rsidRPr="00500EF6">
              <w:rPr>
                <w:rFonts w:ascii="Franklin Gothic Book" w:hAnsi="Franklin Gothic Book"/>
                <w:color w:val="000000"/>
              </w:rPr>
              <w:t xml:space="preserve">RAYCHEM </w:t>
            </w:r>
            <w:r w:rsidRPr="00500EF6">
              <w:rPr>
                <w:rFonts w:ascii="Franklin Gothic Book" w:hAnsi="Franklin Gothic Book"/>
                <w:color w:val="000000"/>
                <w:lang w:val="en-US"/>
              </w:rPr>
              <w:t>WCSM</w:t>
            </w:r>
            <w:r w:rsidRPr="00500EF6">
              <w:rPr>
                <w:rFonts w:ascii="Franklin Gothic Book" w:hAnsi="Franklin Gothic Book"/>
                <w:color w:val="000000"/>
              </w:rPr>
              <w:t>-110/30-1000/</w:t>
            </w:r>
            <w:r w:rsidRPr="00500EF6">
              <w:rPr>
                <w:rFonts w:ascii="Franklin Gothic Book" w:hAnsi="Franklin Gothic Book"/>
                <w:color w:val="000000"/>
                <w:lang w:val="en-US"/>
              </w:rPr>
              <w:t>S</w:t>
            </w:r>
            <w:r w:rsidRPr="00500EF6">
              <w:rPr>
                <w:rFonts w:ascii="Franklin Gothic Book" w:hAnsi="Franklin Gothic Book"/>
                <w:color w:val="000000"/>
              </w:rPr>
              <w:t xml:space="preserve">  </w:t>
            </w:r>
          </w:p>
        </w:tc>
        <w:tc>
          <w:tcPr>
            <w:tcW w:w="75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  <w:lang w:val="en-US"/>
              </w:rPr>
              <w:t>3</w:t>
            </w:r>
            <w:r w:rsidRPr="00500EF6">
              <w:rPr>
                <w:rFonts w:ascii="Franklin Gothic Book" w:hAnsi="Franklin Gothic Book"/>
                <w:color w:val="000000"/>
              </w:rPr>
              <w:t>0</w:t>
            </w:r>
          </w:p>
        </w:tc>
      </w:tr>
      <w:tr w:rsidR="00500EF6" w:rsidRPr="00500EF6" w:rsidTr="00500EF6">
        <w:trPr>
          <w:trHeight w:val="263"/>
        </w:trPr>
        <w:tc>
          <w:tcPr>
            <w:tcW w:w="675" w:type="dxa"/>
            <w:vMerge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3</w:t>
            </w:r>
          </w:p>
        </w:tc>
        <w:tc>
          <w:tcPr>
            <w:tcW w:w="567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</w:t>
            </w:r>
            <w:r w:rsidRPr="00500EF6">
              <w:rPr>
                <w:rFonts w:ascii="Franklin Gothic Book" w:hAnsi="Franklin Gothic Book"/>
              </w:rPr>
              <w:t xml:space="preserve"> </w:t>
            </w:r>
            <w:r w:rsidRPr="00500EF6">
              <w:rPr>
                <w:rFonts w:ascii="Franklin Gothic Book" w:hAnsi="Franklin Gothic Book"/>
                <w:color w:val="000000"/>
              </w:rPr>
              <w:t xml:space="preserve">RAYCHEM WCSM-90/25-1000/S  </w:t>
            </w:r>
          </w:p>
        </w:tc>
        <w:tc>
          <w:tcPr>
            <w:tcW w:w="75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500EF6" w:rsidRPr="00500EF6" w:rsidTr="00500EF6">
        <w:trPr>
          <w:trHeight w:val="263"/>
        </w:trPr>
        <w:tc>
          <w:tcPr>
            <w:tcW w:w="675" w:type="dxa"/>
            <w:vMerge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4</w:t>
            </w:r>
          </w:p>
        </w:tc>
        <w:tc>
          <w:tcPr>
            <w:tcW w:w="567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WCSM-56/16-1000/S  </w:t>
            </w:r>
          </w:p>
        </w:tc>
        <w:tc>
          <w:tcPr>
            <w:tcW w:w="75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500EF6" w:rsidRPr="00500EF6" w:rsidTr="00500EF6">
        <w:trPr>
          <w:trHeight w:val="263"/>
        </w:trPr>
        <w:tc>
          <w:tcPr>
            <w:tcW w:w="675" w:type="dxa"/>
            <w:vMerge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5</w:t>
            </w:r>
          </w:p>
        </w:tc>
        <w:tc>
          <w:tcPr>
            <w:tcW w:w="567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WCSM-24/6-1000/S  </w:t>
            </w:r>
          </w:p>
        </w:tc>
        <w:tc>
          <w:tcPr>
            <w:tcW w:w="750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500EF6" w:rsidRPr="00500EF6" w:rsidTr="00500EF6">
        <w:tc>
          <w:tcPr>
            <w:tcW w:w="67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54" w:type="dxa"/>
            <w:gridSpan w:val="4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Pr="00500EF6">
              <w:rPr>
                <w:rFonts w:ascii="Franklin Gothic Book" w:hAnsi="Franklin Gothic Book"/>
              </w:rPr>
              <w:t>осуществляется путем доставки заказанного Товара по а</w:t>
            </w:r>
            <w:r w:rsidRPr="00500EF6">
              <w:rPr>
                <w:rFonts w:ascii="Franklin Gothic Book" w:hAnsi="Franklin Gothic Book"/>
              </w:rPr>
              <w:t>д</w:t>
            </w:r>
            <w:r w:rsidRPr="00500EF6">
              <w:rPr>
                <w:rFonts w:ascii="Franklin Gothic Book" w:hAnsi="Franklin Gothic Book"/>
              </w:rPr>
              <w:t>ресу Покупателя (г. Новороссийск, ул. Портовая, 14) в срок не более 45 (сорок пять) рабочих  дней со дня подписания Договора и Прил</w:t>
            </w:r>
            <w:r w:rsidRPr="00500EF6">
              <w:rPr>
                <w:rFonts w:ascii="Franklin Gothic Book" w:hAnsi="Franklin Gothic Book"/>
              </w:rPr>
              <w:t>о</w:t>
            </w:r>
            <w:r w:rsidRPr="00500EF6">
              <w:rPr>
                <w:rFonts w:ascii="Franklin Gothic Book" w:hAnsi="Franklin Gothic Book"/>
              </w:rPr>
              <w:t>жения №1.</w:t>
            </w:r>
          </w:p>
        </w:tc>
      </w:tr>
      <w:tr w:rsidR="00500EF6" w:rsidRPr="00500EF6" w:rsidTr="00500EF6">
        <w:tc>
          <w:tcPr>
            <w:tcW w:w="675" w:type="dxa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00EF6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54" w:type="dxa"/>
            <w:gridSpan w:val="4"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Не более 45 рабочих дней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500EF6" w:rsidRDefault="00FD2947" w:rsidP="00500EF6">
      <w:pPr>
        <w:pStyle w:val="afff6"/>
        <w:numPr>
          <w:ilvl w:val="0"/>
          <w:numId w:val="47"/>
        </w:numPr>
        <w:spacing w:before="60" w:after="60"/>
        <w:ind w:left="284" w:hanging="284"/>
        <w:jc w:val="both"/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>Проект договора</w:t>
      </w:r>
    </w:p>
    <w:p w:rsidR="00E213E8" w:rsidRPr="00E213E8" w:rsidRDefault="00E213E8" w:rsidP="00E213E8">
      <w:pPr>
        <w:pStyle w:val="afff6"/>
        <w:spacing w:before="60" w:after="60"/>
        <w:ind w:left="360"/>
        <w:jc w:val="both"/>
        <w:rPr>
          <w:rFonts w:ascii="Franklin Gothic Book" w:eastAsia="Calibri" w:hAnsi="Franklin Gothic Book"/>
          <w:b/>
          <w:lang w:eastAsia="en-US"/>
        </w:rPr>
      </w:pPr>
    </w:p>
    <w:p w:rsidR="00500EF6" w:rsidRPr="00500EF6" w:rsidRDefault="00EC386C" w:rsidP="00500EF6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lang w:eastAsia="ar-SA"/>
        </w:rPr>
        <w:tab/>
      </w:r>
      <w:r w:rsidR="00500EF6" w:rsidRPr="00500EF6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500EF6" w:rsidRPr="00500EF6" w:rsidRDefault="00500EF6" w:rsidP="00500EF6">
      <w:pPr>
        <w:suppressAutoHyphens/>
        <w:jc w:val="center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</w:t>
      </w:r>
    </w:p>
    <w:p w:rsidR="00500EF6" w:rsidRPr="00500EF6" w:rsidRDefault="00500EF6" w:rsidP="00500EF6">
      <w:pPr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500EF6" w:rsidRPr="00500EF6" w:rsidRDefault="00500EF6" w:rsidP="00500EF6">
      <w:pPr>
        <w:tabs>
          <w:tab w:val="left" w:pos="1980"/>
        </w:tabs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ab/>
      </w:r>
    </w:p>
    <w:p w:rsidR="00500EF6" w:rsidRPr="00500EF6" w:rsidRDefault="00500EF6" w:rsidP="00500EF6">
      <w:pPr>
        <w:jc w:val="center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500EF6" w:rsidRPr="00500EF6" w:rsidRDefault="00500EF6" w:rsidP="00500EF6">
      <w:pPr>
        <w:rPr>
          <w:rFonts w:ascii="Franklin Gothic Book" w:hAnsi="Franklin Gothic Book"/>
        </w:rPr>
      </w:pPr>
    </w:p>
    <w:p w:rsidR="00500EF6" w:rsidRPr="00500EF6" w:rsidRDefault="00500EF6" w:rsidP="00500EF6">
      <w:pPr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 xml:space="preserve">               </w:t>
      </w:r>
      <w:r w:rsidRPr="00500EF6">
        <w:rPr>
          <w:rFonts w:ascii="Franklin Gothic Book" w:hAnsi="Franklin Gothic Book"/>
          <w:b/>
        </w:rPr>
        <w:t>ОАО «Новороссийский морской торговый порт»,</w:t>
      </w:r>
      <w:r w:rsidRPr="00500EF6">
        <w:rPr>
          <w:rFonts w:ascii="Franklin Gothic Book" w:hAnsi="Franklin Gothic Book"/>
        </w:rPr>
        <w:t xml:space="preserve"> именуемое в дальнейшем «Покуп</w:t>
      </w:r>
      <w:r w:rsidRPr="00500EF6">
        <w:rPr>
          <w:rFonts w:ascii="Franklin Gothic Book" w:hAnsi="Franklin Gothic Book"/>
        </w:rPr>
        <w:t>а</w:t>
      </w:r>
      <w:r w:rsidRPr="00500EF6">
        <w:rPr>
          <w:rFonts w:ascii="Franklin Gothic Book" w:hAnsi="Franklin Gothic Book"/>
        </w:rPr>
        <w:t xml:space="preserve">тель», в лице </w:t>
      </w:r>
      <w:r>
        <w:rPr>
          <w:rFonts w:ascii="Franklin Gothic Book" w:hAnsi="Franklin Gothic Book"/>
        </w:rPr>
        <w:t>И.о.</w:t>
      </w:r>
      <w:r w:rsidRPr="00500EF6">
        <w:rPr>
          <w:rFonts w:ascii="Franklin Gothic Book" w:hAnsi="Franklin Gothic Book"/>
        </w:rPr>
        <w:t xml:space="preserve"> технического  директора  Фофонова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500EF6">
        <w:rPr>
          <w:rFonts w:ascii="Franklin Gothic Book" w:hAnsi="Franklin Gothic Book"/>
        </w:rPr>
        <w:t>и</w:t>
      </w:r>
      <w:r w:rsidRPr="00500EF6">
        <w:rPr>
          <w:rFonts w:ascii="Franklin Gothic Book" w:hAnsi="Franklin Gothic Book"/>
        </w:rPr>
        <w:t>ли настоящий Договор о нижеследующем:</w:t>
      </w:r>
    </w:p>
    <w:p w:rsidR="00500EF6" w:rsidRPr="00500EF6" w:rsidRDefault="00500EF6" w:rsidP="00500EF6">
      <w:pPr>
        <w:jc w:val="both"/>
        <w:rPr>
          <w:rFonts w:ascii="Franklin Gothic Book" w:hAnsi="Franklin Gothic Book"/>
        </w:rPr>
      </w:pPr>
    </w:p>
    <w:p w:rsidR="00500EF6" w:rsidRPr="00500EF6" w:rsidRDefault="00500EF6" w:rsidP="00500EF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00EF6">
        <w:rPr>
          <w:rFonts w:ascii="Franklin Gothic Book" w:hAnsi="Franklin Gothic Book"/>
          <w:b/>
          <w:caps/>
        </w:rPr>
        <w:t>Предмет Договора</w:t>
      </w:r>
    </w:p>
    <w:p w:rsidR="00500EF6" w:rsidRPr="00500EF6" w:rsidRDefault="00500EF6" w:rsidP="00500EF6">
      <w:pPr>
        <w:ind w:left="426" w:hanging="426"/>
        <w:jc w:val="both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 xml:space="preserve">Поставщик обязуется поставить Покупателю </w:t>
      </w:r>
      <w:r w:rsidRPr="00500EF6">
        <w:rPr>
          <w:rFonts w:ascii="Franklin Gothic Book" w:hAnsi="Franklin Gothic Book"/>
          <w:b/>
        </w:rPr>
        <w:t>термоусаживаемые трубки KINAR и RAYCHEM</w:t>
      </w:r>
      <w:r w:rsidRPr="00500EF6">
        <w:rPr>
          <w:rFonts w:ascii="Franklin Gothic Book" w:hAnsi="Franklin Gothic Book"/>
        </w:rPr>
        <w:t xml:space="preserve"> </w:t>
      </w:r>
      <w:r w:rsidRPr="00500EF6">
        <w:rPr>
          <w:rFonts w:ascii="Franklin Gothic Book" w:hAnsi="Franklin Gothic Book"/>
          <w:b/>
        </w:rPr>
        <w:t xml:space="preserve"> </w:t>
      </w:r>
      <w:r w:rsidRPr="00500EF6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 рублей.</w:t>
      </w:r>
    </w:p>
    <w:p w:rsidR="00500EF6" w:rsidRPr="00500EF6" w:rsidRDefault="00500EF6" w:rsidP="00500EF6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00EF6" w:rsidRPr="00500EF6" w:rsidRDefault="00500EF6" w:rsidP="00500EF6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lastRenderedPageBreak/>
        <w:t>Приложение №1 является неотъемлемой частью данного Договора.</w:t>
      </w:r>
    </w:p>
    <w:p w:rsidR="00500EF6" w:rsidRPr="00500EF6" w:rsidRDefault="00500EF6" w:rsidP="00500EF6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00EF6" w:rsidRPr="00500EF6" w:rsidRDefault="00500EF6" w:rsidP="00500EF6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00EF6" w:rsidRPr="00500EF6" w:rsidRDefault="00500EF6" w:rsidP="00500EF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00EF6">
        <w:rPr>
          <w:rFonts w:ascii="Franklin Gothic Book" w:hAnsi="Franklin Gothic Book"/>
          <w:b/>
          <w:caps/>
        </w:rPr>
        <w:t>Качество и комплектность</w:t>
      </w:r>
    </w:p>
    <w:p w:rsidR="00500EF6" w:rsidRPr="00500EF6" w:rsidRDefault="00500EF6" w:rsidP="00500EF6">
      <w:pPr>
        <w:ind w:left="240"/>
        <w:jc w:val="both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500EF6">
        <w:rPr>
          <w:rFonts w:ascii="Franklin Gothic Book" w:hAnsi="Franklin Gothic Book"/>
          <w:lang w:eastAsia="ar-SA"/>
        </w:rPr>
        <w:t>о</w:t>
      </w:r>
      <w:r w:rsidRPr="00500EF6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500EF6" w:rsidRPr="00500EF6" w:rsidRDefault="00500EF6" w:rsidP="00500EF6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500EF6">
        <w:rPr>
          <w:rFonts w:ascii="Franklin Gothic Book" w:hAnsi="Franklin Gothic Book"/>
          <w:lang w:eastAsia="ar-SA"/>
        </w:rPr>
        <w:t>в</w:t>
      </w:r>
      <w:r w:rsidRPr="00500EF6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500EF6">
        <w:rPr>
          <w:rFonts w:ascii="Franklin Gothic Book" w:hAnsi="Franklin Gothic Book"/>
          <w:lang w:eastAsia="ar-SA"/>
        </w:rPr>
        <w:t>й</w:t>
      </w:r>
      <w:r w:rsidRPr="00500EF6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500EF6" w:rsidRPr="00500EF6" w:rsidRDefault="00500EF6" w:rsidP="00500EF6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</w:t>
      </w:r>
      <w:r w:rsidRPr="00500EF6">
        <w:rPr>
          <w:rFonts w:ascii="Franklin Gothic Book" w:hAnsi="Franklin Gothic Book"/>
          <w:lang w:eastAsia="ar-SA"/>
        </w:rPr>
        <w:t>о</w:t>
      </w:r>
      <w:r w:rsidRPr="00500EF6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500EF6">
        <w:rPr>
          <w:rFonts w:ascii="Franklin Gothic Book" w:hAnsi="Franklin Gothic Book"/>
          <w:lang w:eastAsia="ar-SA"/>
        </w:rPr>
        <w:t>с</w:t>
      </w:r>
      <w:r w:rsidRPr="00500EF6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500EF6" w:rsidRPr="00500EF6" w:rsidRDefault="00500EF6" w:rsidP="00500EF6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500EF6">
        <w:rPr>
          <w:rFonts w:ascii="Franklin Gothic Book" w:hAnsi="Franklin Gothic Book"/>
          <w:lang w:eastAsia="ar-SA"/>
        </w:rPr>
        <w:t>а</w:t>
      </w:r>
      <w:r w:rsidRPr="00500EF6">
        <w:rPr>
          <w:rFonts w:ascii="Franklin Gothic Book" w:hAnsi="Franklin Gothic Book"/>
          <w:lang w:eastAsia="ar-SA"/>
        </w:rPr>
        <w:t>ниями законодательства РФ.</w:t>
      </w:r>
      <w:r w:rsidRPr="00500EF6">
        <w:rPr>
          <w:rFonts w:ascii="Franklin Gothic Book" w:hAnsi="Franklin Gothic Book"/>
          <w:lang w:eastAsia="ar-SA"/>
        </w:rPr>
        <w:tab/>
      </w:r>
    </w:p>
    <w:p w:rsidR="00500EF6" w:rsidRPr="00500EF6" w:rsidRDefault="00500EF6" w:rsidP="00500EF6">
      <w:pPr>
        <w:rPr>
          <w:rFonts w:ascii="Franklin Gothic Book" w:hAnsi="Franklin Gothic Book"/>
        </w:rPr>
      </w:pPr>
    </w:p>
    <w:p w:rsidR="00500EF6" w:rsidRPr="00500EF6" w:rsidRDefault="00500EF6" w:rsidP="00500EF6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500EF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00EF6" w:rsidRPr="00500EF6" w:rsidRDefault="00500EF6" w:rsidP="00500EF6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500EF6">
        <w:rPr>
          <w:rFonts w:ascii="Franklin Gothic Book" w:hAnsi="Franklin Gothic Book"/>
          <w:lang w:eastAsia="ar-SA"/>
        </w:rPr>
        <w:t>е</w:t>
      </w:r>
      <w:r w:rsidRPr="00500EF6">
        <w:rPr>
          <w:rFonts w:ascii="Franklin Gothic Book" w:hAnsi="Franklin Gothic Book"/>
          <w:lang w:eastAsia="ar-SA"/>
        </w:rPr>
        <w:t>лем.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500EF6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500EF6">
        <w:rPr>
          <w:rFonts w:ascii="Franklin Gothic Book" w:hAnsi="Franklin Gothic Book"/>
        </w:rPr>
        <w:t>о</w:t>
      </w:r>
      <w:r w:rsidRPr="00500EF6">
        <w:rPr>
          <w:rFonts w:ascii="Franklin Gothic Book" w:hAnsi="Franklin Gothic Book"/>
        </w:rPr>
        <w:t>ронами накладной.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00EF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500EF6">
        <w:rPr>
          <w:rFonts w:ascii="Franklin Gothic Book" w:hAnsi="Franklin Gothic Book"/>
          <w:bCs/>
          <w:lang w:eastAsia="ar-SA"/>
        </w:rPr>
        <w:t>о</w:t>
      </w:r>
      <w:r w:rsidRPr="00500EF6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500EF6">
        <w:rPr>
          <w:rFonts w:ascii="Franklin Gothic Book" w:hAnsi="Franklin Gothic Book"/>
          <w:lang w:eastAsia="ar-SA"/>
        </w:rPr>
        <w:t xml:space="preserve"> трех </w:t>
      </w:r>
      <w:r w:rsidRPr="00500EF6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500EF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00EF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00EF6">
        <w:rPr>
          <w:rFonts w:ascii="Franklin Gothic Book" w:hAnsi="Franklin Gothic Book"/>
          <w:lang w:eastAsia="ar-SA"/>
        </w:rPr>
        <w:t xml:space="preserve">. </w:t>
      </w:r>
      <w:r w:rsidRPr="00500EF6">
        <w:rPr>
          <w:rFonts w:ascii="Franklin Gothic Book" w:hAnsi="Franklin Gothic Book"/>
          <w:bCs/>
          <w:lang w:eastAsia="ar-SA"/>
        </w:rPr>
        <w:t>В течение</w:t>
      </w:r>
      <w:r w:rsidRPr="00500EF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00EF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00EF6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500EF6">
        <w:rPr>
          <w:rFonts w:ascii="Franklin Gothic Book" w:hAnsi="Franklin Gothic Book"/>
          <w:bCs/>
          <w:lang w:eastAsia="ar-SA"/>
        </w:rPr>
        <w:t>Товар Покупателю</w:t>
      </w:r>
      <w:r w:rsidRPr="00500EF6">
        <w:rPr>
          <w:rFonts w:ascii="Franklin Gothic Book" w:hAnsi="Franklin Gothic Book"/>
          <w:lang w:eastAsia="ar-SA"/>
        </w:rPr>
        <w:t>. При укл</w:t>
      </w:r>
      <w:r w:rsidRPr="00500EF6">
        <w:rPr>
          <w:rFonts w:ascii="Franklin Gothic Book" w:hAnsi="Franklin Gothic Book"/>
          <w:lang w:eastAsia="ar-SA"/>
        </w:rPr>
        <w:t>о</w:t>
      </w:r>
      <w:r w:rsidRPr="00500EF6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500EF6">
        <w:rPr>
          <w:rFonts w:ascii="Franklin Gothic Book" w:hAnsi="Franklin Gothic Book"/>
          <w:lang w:eastAsia="ar-SA"/>
        </w:rPr>
        <w:t>о</w:t>
      </w:r>
      <w:r w:rsidRPr="00500EF6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500EF6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500EF6">
        <w:rPr>
          <w:rFonts w:ascii="Franklin Gothic Book" w:hAnsi="Franklin Gothic Book"/>
          <w:bCs/>
          <w:lang w:eastAsia="ar-SA"/>
        </w:rPr>
        <w:t>е</w:t>
      </w:r>
      <w:r w:rsidRPr="00500EF6">
        <w:rPr>
          <w:rFonts w:ascii="Franklin Gothic Book" w:hAnsi="Franklin Gothic Book"/>
          <w:bCs/>
          <w:lang w:eastAsia="ar-SA"/>
        </w:rPr>
        <w:t>лю по накладной.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500EF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00EF6" w:rsidRPr="00500EF6" w:rsidRDefault="00500EF6" w:rsidP="00500EF6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lang w:eastAsia="ar-SA"/>
        </w:rPr>
        <w:t xml:space="preserve">Товар поставляется </w:t>
      </w:r>
      <w:r w:rsidRPr="00500EF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00EF6" w:rsidRPr="00500EF6" w:rsidRDefault="00500EF6" w:rsidP="00500EF6">
      <w:pPr>
        <w:jc w:val="both"/>
        <w:rPr>
          <w:rFonts w:ascii="Franklin Gothic Book" w:hAnsi="Franklin Gothic Book"/>
          <w:b/>
          <w:lang w:eastAsia="ar-SA"/>
        </w:rPr>
      </w:pPr>
    </w:p>
    <w:p w:rsidR="00500EF6" w:rsidRPr="00500EF6" w:rsidRDefault="00500EF6" w:rsidP="00500EF6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500EF6">
        <w:rPr>
          <w:rFonts w:ascii="Franklin Gothic Book" w:hAnsi="Franklin Gothic Book"/>
          <w:b/>
          <w:caps/>
        </w:rPr>
        <w:t>Цены и порядок расчетов</w:t>
      </w:r>
    </w:p>
    <w:p w:rsidR="00500EF6" w:rsidRPr="00500EF6" w:rsidRDefault="00500EF6" w:rsidP="00500EF6">
      <w:pPr>
        <w:ind w:left="284"/>
        <w:jc w:val="both"/>
        <w:rPr>
          <w:rFonts w:ascii="Franklin Gothic Book" w:hAnsi="Franklin Gothic Book"/>
          <w:b/>
          <w:caps/>
        </w:rPr>
      </w:pPr>
    </w:p>
    <w:p w:rsidR="00500EF6" w:rsidRPr="00500EF6" w:rsidRDefault="00500EF6" w:rsidP="00500EF6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500EF6">
        <w:rPr>
          <w:rFonts w:ascii="Franklin Gothic Book" w:hAnsi="Franklin Gothic Book"/>
        </w:rPr>
        <w:t>а</w:t>
      </w:r>
      <w:r w:rsidRPr="00500EF6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500EF6">
        <w:rPr>
          <w:rFonts w:ascii="Franklin Gothic Book" w:hAnsi="Franklin Gothic Book"/>
        </w:rPr>
        <w:t>о</w:t>
      </w:r>
      <w:r w:rsidRPr="00500EF6">
        <w:rPr>
          <w:rFonts w:ascii="Franklin Gothic Book" w:hAnsi="Franklin Gothic Book"/>
        </w:rPr>
        <w:t>дится Покупателем на основании накладной, счета, счета-фактуры и   накладной (ТОРГ-12), полученных от Поставщика.</w:t>
      </w:r>
    </w:p>
    <w:p w:rsidR="00500EF6" w:rsidRPr="00500EF6" w:rsidRDefault="00500EF6" w:rsidP="00500EF6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500EF6">
        <w:rPr>
          <w:rFonts w:ascii="Franklin Gothic Book" w:hAnsi="Franklin Gothic Book"/>
          <w:bCs/>
        </w:rPr>
        <w:t>ь</w:t>
      </w:r>
      <w:r w:rsidRPr="00500EF6">
        <w:rPr>
          <w:rFonts w:ascii="Franklin Gothic Book" w:hAnsi="Franklin Gothic Book"/>
          <w:bCs/>
        </w:rPr>
        <w:t>ной и пересмотру не подлежит.</w:t>
      </w:r>
    </w:p>
    <w:p w:rsidR="00500EF6" w:rsidRPr="00500EF6" w:rsidRDefault="00500EF6" w:rsidP="00500EF6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500EF6">
        <w:rPr>
          <w:rFonts w:ascii="Franklin Gothic Book" w:hAnsi="Franklin Gothic Book"/>
        </w:rPr>
        <w:t>е</w:t>
      </w:r>
      <w:r w:rsidRPr="00500EF6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 корреспондентского счета банка Покупателя.</w:t>
      </w:r>
    </w:p>
    <w:p w:rsidR="00500EF6" w:rsidRPr="00500EF6" w:rsidRDefault="00500EF6" w:rsidP="00500EF6">
      <w:pPr>
        <w:jc w:val="both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500EF6">
        <w:rPr>
          <w:rFonts w:ascii="Franklin Gothic Book" w:hAnsi="Franklin Gothic Book"/>
          <w:b/>
          <w:caps/>
        </w:rPr>
        <w:t>Ответственность Сторон</w:t>
      </w:r>
    </w:p>
    <w:p w:rsidR="00500EF6" w:rsidRPr="00500EF6" w:rsidRDefault="00500EF6" w:rsidP="00500EF6">
      <w:pPr>
        <w:ind w:left="284"/>
        <w:jc w:val="both"/>
        <w:rPr>
          <w:rFonts w:ascii="Franklin Gothic Book" w:hAnsi="Franklin Gothic Book"/>
          <w:b/>
          <w:caps/>
        </w:rPr>
      </w:pPr>
    </w:p>
    <w:p w:rsidR="00500EF6" w:rsidRPr="00500EF6" w:rsidRDefault="00500EF6" w:rsidP="00500EF6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500EF6">
        <w:rPr>
          <w:rFonts w:ascii="Franklin Gothic Book" w:hAnsi="Franklin Gothic Book"/>
          <w:lang w:eastAsia="ar-SA"/>
        </w:rPr>
        <w:t>т</w:t>
      </w:r>
      <w:r w:rsidRPr="00500EF6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500EF6" w:rsidRPr="00500EF6" w:rsidRDefault="00500EF6" w:rsidP="00500EF6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500EF6">
        <w:rPr>
          <w:rFonts w:ascii="Franklin Gothic Book" w:hAnsi="Franklin Gothic Book"/>
        </w:rPr>
        <w:t>о</w:t>
      </w:r>
      <w:r w:rsidRPr="00500EF6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500EF6">
        <w:rPr>
          <w:rFonts w:ascii="Franklin Gothic Book" w:hAnsi="Franklin Gothic Book"/>
        </w:rPr>
        <w:t>а</w:t>
      </w:r>
      <w:r w:rsidRPr="00500EF6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500EF6">
        <w:rPr>
          <w:rFonts w:ascii="Franklin Gothic Book" w:hAnsi="Franklin Gothic Book"/>
        </w:rPr>
        <w:t>е</w:t>
      </w:r>
      <w:r w:rsidRPr="00500EF6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00EF6" w:rsidRPr="00500EF6" w:rsidRDefault="00500EF6" w:rsidP="00500EF6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500EF6">
        <w:rPr>
          <w:rFonts w:ascii="Franklin Gothic Book" w:hAnsi="Franklin Gothic Book"/>
          <w:lang w:eastAsia="ar-SA"/>
        </w:rPr>
        <w:t>з</w:t>
      </w:r>
      <w:r w:rsidRPr="00500EF6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500EF6">
        <w:rPr>
          <w:rFonts w:ascii="Franklin Gothic Book" w:hAnsi="Franklin Gothic Book"/>
          <w:lang w:eastAsia="ar-SA"/>
        </w:rPr>
        <w:t>ж</w:t>
      </w:r>
      <w:r w:rsidRPr="00500EF6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500EF6">
        <w:rPr>
          <w:rFonts w:ascii="Franklin Gothic Book" w:hAnsi="Franklin Gothic Book"/>
          <w:lang w:eastAsia="ar-SA"/>
        </w:rPr>
        <w:t>ь</w:t>
      </w:r>
      <w:r w:rsidRPr="00500EF6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500EF6" w:rsidRPr="00500EF6" w:rsidRDefault="00500EF6" w:rsidP="00500EF6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500EF6">
        <w:rPr>
          <w:rFonts w:ascii="Franklin Gothic Book" w:hAnsi="Franklin Gothic Book"/>
        </w:rPr>
        <w:t>о</w:t>
      </w:r>
      <w:r w:rsidRPr="00500EF6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500EF6">
        <w:rPr>
          <w:rFonts w:ascii="Franklin Gothic Book" w:hAnsi="Franklin Gothic Book"/>
        </w:rPr>
        <w:t>а</w:t>
      </w:r>
      <w:r w:rsidRPr="00500EF6">
        <w:rPr>
          <w:rFonts w:ascii="Franklin Gothic Book" w:hAnsi="Franklin Gothic Book"/>
        </w:rPr>
        <w:t>ченного Товара за каждый день просрочки.</w:t>
      </w:r>
    </w:p>
    <w:p w:rsidR="00500EF6" w:rsidRPr="00500EF6" w:rsidRDefault="00500EF6" w:rsidP="00500EF6">
      <w:pPr>
        <w:jc w:val="both"/>
        <w:rPr>
          <w:rFonts w:ascii="Franklin Gothic Book" w:hAnsi="Franklin Gothic Book"/>
        </w:rPr>
      </w:pPr>
    </w:p>
    <w:p w:rsidR="00500EF6" w:rsidRPr="00500EF6" w:rsidRDefault="00500EF6" w:rsidP="00500EF6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00EF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00EF6" w:rsidRPr="00500EF6" w:rsidRDefault="00500EF6" w:rsidP="00500EF6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00EF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500EF6" w:rsidRPr="00500EF6" w:rsidRDefault="00500EF6" w:rsidP="00500EF6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00EF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00EF6" w:rsidRPr="00500EF6" w:rsidRDefault="00500EF6" w:rsidP="00500EF6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00EF6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500EF6">
        <w:rPr>
          <w:rFonts w:ascii="Franklin Gothic Book" w:eastAsia="Calibri" w:hAnsi="Franklin Gothic Book"/>
          <w:bCs/>
          <w:lang w:eastAsia="en-US"/>
        </w:rPr>
        <w:t>а</w:t>
      </w:r>
      <w:r w:rsidRPr="00500EF6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500EF6" w:rsidRPr="00500EF6" w:rsidRDefault="00500EF6" w:rsidP="00500EF6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00EF6">
        <w:rPr>
          <w:rFonts w:ascii="Franklin Gothic Book" w:eastAsia="Calibri" w:hAnsi="Franklin Gothic Book"/>
          <w:bCs/>
          <w:lang w:eastAsia="en-US"/>
        </w:rPr>
        <w:t xml:space="preserve"> </w:t>
      </w:r>
      <w:r w:rsidRPr="00500EF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500EF6">
        <w:rPr>
          <w:rFonts w:ascii="Franklin Gothic Book" w:eastAsia="Calibri" w:hAnsi="Franklin Gothic Book"/>
          <w:lang w:eastAsia="en-US"/>
        </w:rPr>
        <w:t>о</w:t>
      </w:r>
      <w:r w:rsidRPr="00500EF6">
        <w:rPr>
          <w:rFonts w:ascii="Franklin Gothic Book" w:eastAsia="Calibri" w:hAnsi="Franklin Gothic Book"/>
          <w:lang w:eastAsia="en-US"/>
        </w:rPr>
        <w:t>говора.</w:t>
      </w:r>
    </w:p>
    <w:p w:rsidR="00500EF6" w:rsidRPr="00500EF6" w:rsidRDefault="00500EF6" w:rsidP="00500EF6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00EF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00EF6" w:rsidRPr="00500EF6" w:rsidRDefault="00500EF6" w:rsidP="00500EF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00EF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00EF6" w:rsidRPr="00500EF6" w:rsidRDefault="00500EF6" w:rsidP="00500EF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00EF6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500EF6">
        <w:rPr>
          <w:rFonts w:ascii="Franklin Gothic Book" w:eastAsia="Calibri" w:hAnsi="Franklin Gothic Book"/>
          <w:lang w:eastAsia="en-US"/>
        </w:rPr>
        <w:t>о</w:t>
      </w:r>
      <w:r w:rsidRPr="00500EF6">
        <w:rPr>
          <w:rFonts w:ascii="Franklin Gothic Book" w:eastAsia="Calibri" w:hAnsi="Franklin Gothic Book"/>
          <w:lang w:eastAsia="en-US"/>
        </w:rPr>
        <w:t>вании товара;</w:t>
      </w:r>
    </w:p>
    <w:p w:rsidR="00500EF6" w:rsidRPr="00500EF6" w:rsidRDefault="00500EF6" w:rsidP="00500EF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00EF6">
        <w:rPr>
          <w:rFonts w:ascii="Franklin Gothic Book" w:eastAsia="Calibri" w:hAnsi="Franklin Gothic Book"/>
          <w:lang w:eastAsia="en-US"/>
        </w:rPr>
        <w:lastRenderedPageBreak/>
        <w:t>-</w:t>
      </w:r>
      <w:r w:rsidRPr="00500EF6">
        <w:rPr>
          <w:rFonts w:ascii="Franklin Gothic Book" w:hAnsi="Franklin Gothic Book"/>
        </w:rPr>
        <w:t xml:space="preserve">  </w:t>
      </w:r>
      <w:r w:rsidRPr="00500EF6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00EF6" w:rsidRPr="00500EF6" w:rsidRDefault="00500EF6" w:rsidP="00500EF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00EF6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500EF6" w:rsidRPr="00500EF6" w:rsidRDefault="00500EF6" w:rsidP="00500EF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00EF6">
        <w:rPr>
          <w:rFonts w:ascii="Franklin Gothic Book" w:eastAsia="Calibri" w:hAnsi="Franklin Gothic Book"/>
          <w:lang w:eastAsia="en-US"/>
        </w:rPr>
        <w:t xml:space="preserve">6.6. </w:t>
      </w:r>
      <w:r w:rsidRPr="00500EF6">
        <w:rPr>
          <w:rFonts w:ascii="Franklin Gothic Book" w:eastAsia="Calibri" w:hAnsi="Franklin Gothic Book"/>
          <w:lang w:eastAsia="en-US"/>
        </w:rPr>
        <w:tab/>
      </w:r>
      <w:r w:rsidRPr="00500EF6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500EF6">
        <w:rPr>
          <w:rFonts w:ascii="Franklin Gothic Book" w:eastAsia="Calibri" w:hAnsi="Franklin Gothic Book"/>
          <w:lang w:eastAsia="en-US"/>
        </w:rPr>
        <w:t>о</w:t>
      </w:r>
      <w:r w:rsidRPr="00500EF6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500EF6">
        <w:rPr>
          <w:rFonts w:ascii="Franklin Gothic Book" w:eastAsia="Calibri" w:hAnsi="Franklin Gothic Book"/>
          <w:lang w:eastAsia="en-US"/>
        </w:rPr>
        <w:t>т</w:t>
      </w:r>
      <w:r w:rsidRPr="00500EF6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500EF6" w:rsidRPr="00500EF6" w:rsidRDefault="00500EF6" w:rsidP="00500EF6">
      <w:pPr>
        <w:rPr>
          <w:rFonts w:ascii="Franklin Gothic Book" w:hAnsi="Franklin Gothic Book"/>
        </w:rPr>
      </w:pPr>
    </w:p>
    <w:p w:rsidR="00500EF6" w:rsidRPr="00500EF6" w:rsidRDefault="00500EF6" w:rsidP="00500EF6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00EF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00EF6" w:rsidRPr="00500EF6" w:rsidRDefault="00500EF6" w:rsidP="00500EF6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00EF6" w:rsidRPr="00500EF6" w:rsidRDefault="00500EF6" w:rsidP="00500EF6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500EF6">
        <w:rPr>
          <w:rFonts w:ascii="Franklin Gothic Book" w:hAnsi="Franklin Gothic Book"/>
          <w:lang w:eastAsia="ar-SA"/>
        </w:rPr>
        <w:t>ж</w:t>
      </w:r>
      <w:r w:rsidRPr="00500EF6">
        <w:rPr>
          <w:rFonts w:ascii="Franklin Gothic Book" w:hAnsi="Franklin Gothic Book"/>
          <w:lang w:eastAsia="ar-SA"/>
        </w:rPr>
        <w:t>ном суде Краснодарского края.</w:t>
      </w:r>
    </w:p>
    <w:p w:rsidR="00500EF6" w:rsidRPr="00500EF6" w:rsidRDefault="00500EF6" w:rsidP="00500EF6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500EF6">
        <w:rPr>
          <w:rFonts w:ascii="Franklin Gothic Book" w:hAnsi="Franklin Gothic Book"/>
          <w:lang w:eastAsia="ar-SA"/>
        </w:rPr>
        <w:t>х</w:t>
      </w:r>
      <w:r w:rsidRPr="00500EF6">
        <w:rPr>
          <w:rFonts w:ascii="Franklin Gothic Book" w:hAnsi="Franklin Gothic Book"/>
          <w:lang w:eastAsia="ar-SA"/>
        </w:rPr>
        <w:t>ся условий связанности сторон.</w:t>
      </w:r>
    </w:p>
    <w:p w:rsidR="00500EF6" w:rsidRPr="00500EF6" w:rsidRDefault="00500EF6" w:rsidP="00500EF6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500EF6" w:rsidRPr="00500EF6" w:rsidRDefault="00500EF6" w:rsidP="00500EF6">
      <w:pPr>
        <w:jc w:val="both"/>
        <w:rPr>
          <w:rFonts w:ascii="Franklin Gothic Book" w:hAnsi="Franklin Gothic Book"/>
          <w:lang w:eastAsia="ar-SA"/>
        </w:rPr>
      </w:pPr>
    </w:p>
    <w:p w:rsidR="00500EF6" w:rsidRPr="00500EF6" w:rsidRDefault="00500EF6" w:rsidP="00500EF6">
      <w:pPr>
        <w:jc w:val="both"/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 xml:space="preserve">     8. </w:t>
      </w:r>
      <w:r w:rsidRPr="00500EF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00EF6" w:rsidRPr="00500EF6" w:rsidRDefault="00500EF6" w:rsidP="00500EF6">
      <w:pPr>
        <w:jc w:val="both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500EF6" w:rsidRPr="00500EF6" w:rsidRDefault="00500EF6" w:rsidP="00500EF6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00EF6" w:rsidRPr="00500EF6" w:rsidTr="00500EF6">
        <w:trPr>
          <w:trHeight w:val="3226"/>
        </w:trPr>
        <w:tc>
          <w:tcPr>
            <w:tcW w:w="4717" w:type="dxa"/>
          </w:tcPr>
          <w:p w:rsidR="00500EF6" w:rsidRPr="00500EF6" w:rsidRDefault="00500EF6" w:rsidP="00500EF6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500EF6" w:rsidRPr="00500EF6" w:rsidRDefault="00500EF6" w:rsidP="00500EF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00EF6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500EF6" w:rsidRPr="00500EF6" w:rsidRDefault="00500EF6" w:rsidP="00500EF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500EF6" w:rsidRPr="00500EF6" w:rsidRDefault="00500EF6" w:rsidP="00500EF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00EF6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00EF6" w:rsidRPr="00500EF6" w:rsidRDefault="00500EF6" w:rsidP="00500EF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00EF6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00EF6" w:rsidRPr="00500EF6" w:rsidRDefault="00500EF6" w:rsidP="00500EF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00EF6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р/с 40702810952460102191</w:t>
            </w:r>
          </w:p>
          <w:p w:rsidR="00500EF6" w:rsidRPr="00500EF6" w:rsidRDefault="00500EF6" w:rsidP="00500EF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500EF6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500EF6" w:rsidRPr="00500EF6" w:rsidRDefault="00500EF6" w:rsidP="00500EF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500EF6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500EF6" w:rsidRPr="00500EF6" w:rsidRDefault="00500EF6" w:rsidP="00500EF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500EF6" w:rsidRPr="00500EF6" w:rsidRDefault="00500EF6" w:rsidP="00500EF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b/>
          <w:lang w:eastAsia="ar-SA"/>
        </w:rPr>
        <w:t xml:space="preserve">    </w:t>
      </w:r>
    </w:p>
    <w:p w:rsidR="00500EF6" w:rsidRPr="00500EF6" w:rsidRDefault="00500EF6" w:rsidP="00500EF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500EF6" w:rsidRPr="00500EF6" w:rsidRDefault="00500EF6" w:rsidP="00500EF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00EF6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500EF6" w:rsidRPr="00500EF6" w:rsidRDefault="00500EF6" w:rsidP="00500EF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>И.о.</w:t>
      </w:r>
      <w:r w:rsidRPr="00500EF6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500EF6" w:rsidRPr="00500EF6" w:rsidRDefault="00500EF6" w:rsidP="00500EF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500EF6" w:rsidRPr="00500EF6" w:rsidRDefault="00500EF6" w:rsidP="00500EF6">
      <w:pPr>
        <w:tabs>
          <w:tab w:val="left" w:pos="3617"/>
        </w:tabs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500EF6" w:rsidRPr="00500EF6" w:rsidRDefault="00500EF6" w:rsidP="00500EF6">
      <w:pPr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jc w:val="center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</w:rPr>
        <w:t xml:space="preserve"> ______________________                        </w:t>
      </w:r>
      <w:r w:rsidRPr="00500EF6">
        <w:rPr>
          <w:rFonts w:ascii="Franklin Gothic Book" w:hAnsi="Franklin Gothic Book"/>
        </w:rPr>
        <w:tab/>
        <w:t xml:space="preserve">          _______________________ И.М. Фофонов</w:t>
      </w:r>
      <w:r w:rsidRPr="00500EF6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500EF6" w:rsidRPr="00500EF6" w:rsidRDefault="00500EF6" w:rsidP="00500EF6">
      <w:pPr>
        <w:rPr>
          <w:rFonts w:ascii="Franklin Gothic Book" w:hAnsi="Franklin Gothic Book"/>
        </w:rPr>
      </w:pPr>
    </w:p>
    <w:p w:rsidR="00500EF6" w:rsidRPr="00500EF6" w:rsidRDefault="00500EF6" w:rsidP="00500EF6">
      <w:pPr>
        <w:rPr>
          <w:rFonts w:ascii="Franklin Gothic Book" w:hAnsi="Franklin Gothic Book"/>
        </w:rPr>
      </w:pPr>
    </w:p>
    <w:p w:rsidR="00500EF6" w:rsidRPr="00500EF6" w:rsidRDefault="00500EF6" w:rsidP="00500EF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00EF6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500EF6" w:rsidRPr="00500EF6" w:rsidRDefault="00500EF6" w:rsidP="00500EF6">
      <w:pPr>
        <w:rPr>
          <w:rFonts w:ascii="Franklin Gothic Book" w:hAnsi="Franklin Gothic Book"/>
        </w:rPr>
      </w:pPr>
    </w:p>
    <w:p w:rsidR="00500EF6" w:rsidRDefault="00500EF6" w:rsidP="00500EF6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500EF6" w:rsidRDefault="00500EF6" w:rsidP="00500EF6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500EF6" w:rsidRDefault="00500EF6" w:rsidP="00500EF6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500EF6" w:rsidRPr="00500EF6" w:rsidRDefault="00500EF6" w:rsidP="00500EF6">
      <w:pPr>
        <w:ind w:left="-709"/>
        <w:jc w:val="center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ind w:left="-709"/>
        <w:jc w:val="center"/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lastRenderedPageBreak/>
        <w:t xml:space="preserve">                                         Приложение 1 к Договору № ____________ «____» _________ 2015 г.</w:t>
      </w:r>
    </w:p>
    <w:p w:rsidR="00500EF6" w:rsidRPr="00500EF6" w:rsidRDefault="00500EF6" w:rsidP="00500EF6">
      <w:pPr>
        <w:rPr>
          <w:rFonts w:ascii="Franklin Gothic Book" w:hAnsi="Franklin Gothic Book"/>
        </w:rPr>
      </w:pPr>
    </w:p>
    <w:p w:rsidR="00500EF6" w:rsidRPr="00500EF6" w:rsidRDefault="00500EF6" w:rsidP="00500EF6">
      <w:pPr>
        <w:ind w:left="-709"/>
        <w:jc w:val="center"/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16" w:tblpY="1"/>
        <w:tblOverlap w:val="never"/>
        <w:tblW w:w="10509" w:type="dxa"/>
        <w:tblLayout w:type="fixed"/>
        <w:tblLook w:val="0000" w:firstRow="0" w:lastRow="0" w:firstColumn="0" w:lastColumn="0" w:noHBand="0" w:noVBand="0"/>
      </w:tblPr>
      <w:tblGrid>
        <w:gridCol w:w="703"/>
        <w:gridCol w:w="5386"/>
        <w:gridCol w:w="885"/>
        <w:gridCol w:w="842"/>
        <w:gridCol w:w="1276"/>
        <w:gridCol w:w="1417"/>
      </w:tblGrid>
      <w:tr w:rsidR="00500EF6" w:rsidRPr="00500EF6" w:rsidTr="00500EF6">
        <w:trPr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00EF6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00EF6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00EF6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00EF6">
              <w:rPr>
                <w:rFonts w:ascii="Franklin Gothic Book" w:hAnsi="Franklin Gothic Book"/>
                <w:b/>
                <w:color w:val="000000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500EF6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b/>
              </w:rPr>
            </w:pPr>
            <w:r w:rsidRPr="00500EF6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500EF6" w:rsidRPr="00500EF6" w:rsidTr="00500EF6">
        <w:trPr>
          <w:trHeight w:val="24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Термоусаживаемая трубка  KINAR, KY 175 4,8/2,4 (1м)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    м.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500EF6" w:rsidTr="00500EF6">
        <w:trPr>
          <w:trHeight w:val="2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 xml:space="preserve"> 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WCSM-110/30-1000/S  </w:t>
            </w:r>
            <w:r w:rsidRPr="00500EF6">
              <w:rPr>
                <w:rFonts w:ascii="Franklin Gothic Book" w:hAnsi="Franklin Gothic Book"/>
                <w:color w:val="000000"/>
              </w:rPr>
              <w:tab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500EF6" w:rsidTr="00500EF6">
        <w:trPr>
          <w:trHeight w:val="22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WCSM-90/25-1000/S  </w:t>
            </w:r>
            <w:r w:rsidRPr="00500EF6">
              <w:rPr>
                <w:rFonts w:ascii="Franklin Gothic Book" w:hAnsi="Franklin Gothic Book"/>
                <w:color w:val="000000"/>
              </w:rPr>
              <w:tab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500EF6" w:rsidTr="00500EF6">
        <w:trPr>
          <w:trHeight w:val="22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WCSM-56/16-1000/S  </w:t>
            </w:r>
            <w:r w:rsidRPr="00500EF6">
              <w:rPr>
                <w:rFonts w:ascii="Franklin Gothic Book" w:hAnsi="Franklin Gothic Book"/>
                <w:color w:val="000000"/>
              </w:rPr>
              <w:tab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500EF6" w:rsidTr="00500EF6">
        <w:trPr>
          <w:trHeight w:val="22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WCSM-24/6-1000/S  </w:t>
            </w:r>
            <w:r w:rsidRPr="00500EF6">
              <w:rPr>
                <w:rFonts w:ascii="Franklin Gothic Book" w:hAnsi="Franklin Gothic Book"/>
                <w:color w:val="000000"/>
              </w:rPr>
              <w:tab/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500EF6" w:rsidTr="00500EF6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500EF6" w:rsidRPr="00500EF6" w:rsidTr="00500EF6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  <w:r w:rsidRPr="00500EF6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500EF6" w:rsidRPr="00500EF6" w:rsidTr="00500EF6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0EF6" w:rsidRPr="00500EF6" w:rsidRDefault="00500EF6" w:rsidP="00500EF6">
            <w:pPr>
              <w:rPr>
                <w:rFonts w:ascii="Franklin Gothic Book" w:hAnsi="Franklin Gothic Book"/>
                <w:b/>
              </w:rPr>
            </w:pPr>
            <w:r w:rsidRPr="00500EF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500EF6" w:rsidRPr="00500EF6" w:rsidRDefault="00500EF6" w:rsidP="00500EF6">
      <w:pPr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 xml:space="preserve">1. Всего к оплате: </w:t>
      </w:r>
    </w:p>
    <w:p w:rsidR="00500EF6" w:rsidRPr="00500EF6" w:rsidRDefault="00500EF6" w:rsidP="00500EF6">
      <w:pPr>
        <w:rPr>
          <w:rFonts w:ascii="Franklin Gothic Book" w:hAnsi="Franklin Gothic Book"/>
        </w:rPr>
      </w:pPr>
      <w:r w:rsidRPr="00500EF6">
        <w:rPr>
          <w:rFonts w:ascii="Franklin Gothic Book" w:hAnsi="Franklin Gothic Book"/>
        </w:rPr>
        <w:t>2. Условие поставки: склад Покупателя г. Новороссийск в течение</w:t>
      </w:r>
      <w:r w:rsidR="00BB69FA">
        <w:rPr>
          <w:rFonts w:ascii="Franklin Gothic Book" w:hAnsi="Franklin Gothic Book"/>
        </w:rPr>
        <w:t>______</w:t>
      </w:r>
      <w:bookmarkStart w:id="10" w:name="_GoBack"/>
      <w:bookmarkEnd w:id="10"/>
      <w:r w:rsidRPr="00500EF6">
        <w:rPr>
          <w:rFonts w:ascii="Franklin Gothic Book" w:hAnsi="Franklin Gothic Book"/>
        </w:rPr>
        <w:t>рабочих  дней с моме</w:t>
      </w:r>
      <w:r w:rsidRPr="00500EF6">
        <w:rPr>
          <w:rFonts w:ascii="Franklin Gothic Book" w:hAnsi="Franklin Gothic Book"/>
        </w:rPr>
        <w:t>н</w:t>
      </w:r>
      <w:r w:rsidRPr="00500EF6">
        <w:rPr>
          <w:rFonts w:ascii="Franklin Gothic Book" w:hAnsi="Franklin Gothic Book"/>
        </w:rPr>
        <w:t>та подписания настоящего Договора и Приложения обеими Сторонами. Допускается досрочная поставка Товара.</w:t>
      </w:r>
    </w:p>
    <w:p w:rsidR="00500EF6" w:rsidRPr="00500EF6" w:rsidRDefault="00500EF6" w:rsidP="00500EF6">
      <w:pPr>
        <w:rPr>
          <w:rFonts w:ascii="Franklin Gothic Book" w:hAnsi="Franklin Gothic Book"/>
        </w:rPr>
      </w:pPr>
    </w:p>
    <w:p w:rsidR="00500EF6" w:rsidRPr="00500EF6" w:rsidRDefault="00500EF6" w:rsidP="00500EF6">
      <w:pPr>
        <w:rPr>
          <w:rFonts w:ascii="Franklin Gothic Book" w:hAnsi="Franklin Gothic Book"/>
        </w:rPr>
      </w:pPr>
      <w:r w:rsidRPr="00500EF6">
        <w:rPr>
          <w:rFonts w:ascii="Franklin Gothic Book" w:hAnsi="Franklin Gothic Book"/>
          <w:b/>
        </w:rPr>
        <w:t>Гарантийный срок</w:t>
      </w:r>
      <w:r w:rsidRPr="00500EF6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500EF6" w:rsidRPr="00500EF6" w:rsidRDefault="00500EF6" w:rsidP="00500EF6">
      <w:pPr>
        <w:keepNext/>
        <w:outlineLvl w:val="5"/>
        <w:rPr>
          <w:rFonts w:ascii="Franklin Gothic Book" w:hAnsi="Franklin Gothic Book"/>
        </w:rPr>
      </w:pPr>
    </w:p>
    <w:p w:rsidR="00500EF6" w:rsidRPr="00500EF6" w:rsidRDefault="00500EF6" w:rsidP="00500EF6">
      <w:pPr>
        <w:keepNext/>
        <w:outlineLvl w:val="5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keepNext/>
        <w:outlineLvl w:val="5"/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keepNext/>
        <w:outlineLvl w:val="5"/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500EF6" w:rsidRPr="00500EF6" w:rsidRDefault="00500EF6" w:rsidP="00500EF6">
      <w:pPr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b/>
        </w:rPr>
        <w:t>И.о.</w:t>
      </w:r>
      <w:r w:rsidRPr="00500EF6">
        <w:rPr>
          <w:rFonts w:ascii="Franklin Gothic Book" w:hAnsi="Franklin Gothic Book"/>
          <w:b/>
        </w:rPr>
        <w:t xml:space="preserve"> технического директора                 </w:t>
      </w:r>
    </w:p>
    <w:p w:rsidR="00500EF6" w:rsidRPr="00500EF6" w:rsidRDefault="00500EF6" w:rsidP="00500EF6">
      <w:pPr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500EF6" w:rsidRPr="00500EF6" w:rsidRDefault="00500EF6" w:rsidP="00500EF6">
      <w:pPr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500EF6" w:rsidRPr="00500EF6" w:rsidRDefault="00500EF6" w:rsidP="00500EF6">
      <w:pPr>
        <w:rPr>
          <w:rFonts w:ascii="Franklin Gothic Book" w:hAnsi="Franklin Gothic Book"/>
          <w:b/>
        </w:rPr>
      </w:pPr>
    </w:p>
    <w:p w:rsidR="00500EF6" w:rsidRPr="00500EF6" w:rsidRDefault="00500EF6" w:rsidP="00500EF6">
      <w:pPr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500EF6" w:rsidRPr="00500EF6" w:rsidRDefault="00500EF6" w:rsidP="00500EF6">
      <w:pPr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 xml:space="preserve">           </w:t>
      </w:r>
    </w:p>
    <w:p w:rsidR="00500EF6" w:rsidRPr="00500EF6" w:rsidRDefault="00500EF6" w:rsidP="00500EF6">
      <w:pPr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A961F9" w:rsidRPr="00A961F9" w:rsidRDefault="00A961F9" w:rsidP="00500EF6">
      <w:pPr>
        <w:suppressAutoHyphens/>
        <w:jc w:val="center"/>
        <w:rPr>
          <w:rFonts w:ascii="Franklin Gothic Book" w:hAnsi="Franklin Gothic Book"/>
          <w:b/>
        </w:rPr>
      </w:pPr>
    </w:p>
    <w:p w:rsidR="00EC386C" w:rsidRPr="00EC386C" w:rsidRDefault="00EC386C" w:rsidP="00A961F9">
      <w:pPr>
        <w:suppressAutoHyphens/>
        <w:jc w:val="center"/>
        <w:rPr>
          <w:rFonts w:ascii="Franklin Gothic Book" w:hAnsi="Franklin Gothic Book"/>
        </w:rPr>
      </w:pPr>
    </w:p>
    <w:p w:rsidR="00EC386C" w:rsidRPr="00EC386C" w:rsidRDefault="00EC386C" w:rsidP="00EC386C"/>
    <w:p w:rsidR="00B128AE" w:rsidRPr="00760824" w:rsidRDefault="00B128AE" w:rsidP="00EC386C">
      <w:pPr>
        <w:tabs>
          <w:tab w:val="left" w:pos="570"/>
        </w:tabs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F3F4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</w:t>
      </w:r>
      <w:r w:rsidR="006F3F47">
        <w:rPr>
          <w:rFonts w:ascii="Franklin Gothic Book" w:hAnsi="Franklin Gothic Book"/>
        </w:rPr>
        <w:t>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Pr="009E6DB2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C54FC1" w:rsidRDefault="007D121F" w:rsidP="00C54FC1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C54FC1" w:rsidRPr="005551E2" w:rsidRDefault="00C54FC1" w:rsidP="005551E2"/>
    <w:tbl>
      <w:tblPr>
        <w:tblpPr w:leftFromText="180" w:rightFromText="180" w:vertAnchor="text" w:tblpX="-664" w:tblpY="1"/>
        <w:tblOverlap w:val="never"/>
        <w:tblW w:w="11025" w:type="dxa"/>
        <w:tblLayout w:type="fixed"/>
        <w:tblLook w:val="0000" w:firstRow="0" w:lastRow="0" w:firstColumn="0" w:lastColumn="0" w:noHBand="0" w:noVBand="0"/>
      </w:tblPr>
      <w:tblGrid>
        <w:gridCol w:w="575"/>
        <w:gridCol w:w="6054"/>
        <w:gridCol w:w="850"/>
        <w:gridCol w:w="993"/>
        <w:gridCol w:w="993"/>
        <w:gridCol w:w="1560"/>
      </w:tblGrid>
      <w:tr w:rsidR="00C54FC1" w:rsidRPr="00A961F9" w:rsidTr="00C54FC1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500E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lastRenderedPageBreak/>
              <w:t>№ п/п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500E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500EF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500EF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961F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C1" w:rsidRPr="00A961F9" w:rsidRDefault="00C54FC1" w:rsidP="00500EF6">
            <w:pPr>
              <w:jc w:val="center"/>
              <w:rPr>
                <w:rFonts w:ascii="Franklin Gothic Book" w:hAnsi="Franklin Gothic Book"/>
                <w:b/>
              </w:rPr>
            </w:pPr>
            <w:r w:rsidRPr="00A961F9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500EF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500EF6" w:rsidRPr="00A961F9" w:rsidTr="00500EF6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Термоусаживаемая трубка  KINAR, KY 175 4,8/2,4 (1м)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A961F9" w:rsidTr="00500EF6">
        <w:trPr>
          <w:trHeight w:val="2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A961F9" w:rsidRDefault="008F157F" w:rsidP="00500E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="00500EF6" w:rsidRPr="00A961F9">
              <w:rPr>
                <w:rFonts w:ascii="Franklin Gothic Book" w:hAnsi="Franklin Gothic Book"/>
              </w:rPr>
              <w:t xml:space="preserve"> 2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WCSM-110/30-1000/S  </w:t>
            </w:r>
            <w:r w:rsidRPr="00500EF6">
              <w:rPr>
                <w:rFonts w:ascii="Franklin Gothic Book" w:hAnsi="Franklin Gothic Book"/>
                <w:color w:val="00000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A961F9" w:rsidTr="00500EF6">
        <w:trPr>
          <w:trHeight w:val="22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WCSM-90/25-1000/S  </w:t>
            </w:r>
            <w:r w:rsidRPr="00500EF6">
              <w:rPr>
                <w:rFonts w:ascii="Franklin Gothic Book" w:hAnsi="Franklin Gothic Book"/>
                <w:color w:val="00000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A961F9" w:rsidTr="00500EF6">
        <w:trPr>
          <w:trHeight w:val="3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A961F9" w:rsidRDefault="008F157F" w:rsidP="00500E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500EF6" w:rsidRPr="00A961F9">
              <w:rPr>
                <w:rFonts w:ascii="Franklin Gothic Book" w:hAnsi="Franklin Gothic Book"/>
              </w:rPr>
              <w:t>4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WCSM-56/16-1000/S  </w:t>
            </w:r>
            <w:r w:rsidRPr="00500EF6">
              <w:rPr>
                <w:rFonts w:ascii="Franklin Gothic Book" w:hAnsi="Franklin Gothic Book"/>
                <w:color w:val="00000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00EF6" w:rsidRPr="00A961F9" w:rsidTr="00500EF6">
        <w:trPr>
          <w:trHeight w:val="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 xml:space="preserve">Термоусаживаемая трубка  RAYCHEM WCSM-24/6-1000/S  </w:t>
            </w:r>
            <w:r w:rsidRPr="00500EF6">
              <w:rPr>
                <w:rFonts w:ascii="Franklin Gothic Book" w:hAnsi="Franklin Gothic Book"/>
                <w:color w:val="00000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EF6" w:rsidRPr="00500EF6" w:rsidRDefault="00500EF6" w:rsidP="00500E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00EF6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F6" w:rsidRPr="00A961F9" w:rsidRDefault="00500EF6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4FC1" w:rsidRPr="00A961F9" w:rsidTr="00C54FC1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4FC1" w:rsidRPr="00A961F9" w:rsidRDefault="00C54FC1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FC1" w:rsidRPr="00A961F9" w:rsidRDefault="00C54FC1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4FC1" w:rsidRPr="00A961F9" w:rsidRDefault="00C54FC1" w:rsidP="00500EF6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C1" w:rsidRPr="00A961F9" w:rsidRDefault="00C54FC1" w:rsidP="00500E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FC1" w:rsidRPr="00A961F9" w:rsidRDefault="00C54FC1" w:rsidP="00500E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2B6395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8F157F" w:rsidRPr="008F157F">
        <w:rPr>
          <w:rFonts w:ascii="Franklin Gothic Book" w:hAnsi="Franklin Gothic Book"/>
        </w:rPr>
        <w:t>термоусаживаемых трубок KINAR и RAYCHEM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lastRenderedPageBreak/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961F9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961F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E67DA" w:rsidRDefault="000E67DA" w:rsidP="000E67DA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 выполнения поставок, аналогичных предмету договора 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1"/>
        <w:gridCol w:w="2277"/>
        <w:gridCol w:w="1900"/>
        <w:gridCol w:w="1246"/>
        <w:gridCol w:w="1358"/>
      </w:tblGrid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№</w:t>
            </w:r>
          </w:p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Наименование    выполненных        поставок ( аналоги</w:t>
            </w:r>
            <w:r>
              <w:rPr>
                <w:rFonts w:ascii="Franklin Gothic Book" w:hAnsi="Franklin Gothic Book"/>
                <w:snapToGrid w:val="0"/>
              </w:rPr>
              <w:t>ч</w:t>
            </w:r>
            <w:r>
              <w:rPr>
                <w:rFonts w:ascii="Franklin Gothic Book" w:hAnsi="Franklin Gothic Book"/>
                <w:snapToGrid w:val="0"/>
              </w:rPr>
              <w:t>ных 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Заказчик </w:t>
            </w:r>
            <w:r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Сведения о рекл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>мациях по перечи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 w:rsidP="000E67DA">
            <w:pPr>
              <w:widowControl w:val="0"/>
              <w:numPr>
                <w:ilvl w:val="0"/>
                <w:numId w:val="46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E67DA" w:rsidRDefault="000E67DA" w:rsidP="000E67DA">
      <w:pPr>
        <w:rPr>
          <w:rFonts w:ascii="Franklin Gothic Book" w:hAnsi="Franklin Gothic Book"/>
          <w:i/>
          <w:snapToGrid w:val="0"/>
        </w:rPr>
      </w:pP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54FC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8F157F" w:rsidRPr="008F157F">
              <w:rPr>
                <w:rFonts w:ascii="Franklin Gothic Book" w:hAnsi="Franklin Gothic Book"/>
              </w:rPr>
              <w:t>термоусаживаемых трубок KINAR и RAYCHEM</w:t>
            </w:r>
            <w:r w:rsidR="00A961F9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F6" w:rsidRDefault="00500EF6">
      <w:r>
        <w:separator/>
      </w:r>
    </w:p>
  </w:endnote>
  <w:endnote w:type="continuationSeparator" w:id="0">
    <w:p w:rsidR="00500EF6" w:rsidRDefault="0050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EF6" w:rsidRDefault="00500EF6">
    <w:pPr>
      <w:pStyle w:val="afa"/>
    </w:pPr>
  </w:p>
  <w:p w:rsidR="00500EF6" w:rsidRDefault="00500E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F6" w:rsidRDefault="00500EF6">
      <w:r>
        <w:separator/>
      </w:r>
    </w:p>
  </w:footnote>
  <w:footnote w:type="continuationSeparator" w:id="0">
    <w:p w:rsidR="00500EF6" w:rsidRDefault="0050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28B168C"/>
    <w:multiLevelType w:val="hybridMultilevel"/>
    <w:tmpl w:val="E960C9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9"/>
  </w:num>
  <w:num w:numId="2">
    <w:abstractNumId w:val="37"/>
  </w:num>
  <w:num w:numId="3">
    <w:abstractNumId w:val="7"/>
  </w:num>
  <w:num w:numId="4">
    <w:abstractNumId w:val="41"/>
  </w:num>
  <w:num w:numId="5">
    <w:abstractNumId w:val="23"/>
  </w:num>
  <w:num w:numId="6">
    <w:abstractNumId w:val="32"/>
  </w:num>
  <w:num w:numId="7">
    <w:abstractNumId w:val="5"/>
  </w:num>
  <w:num w:numId="8">
    <w:abstractNumId w:val="27"/>
  </w:num>
  <w:num w:numId="9">
    <w:abstractNumId w:val="34"/>
  </w:num>
  <w:num w:numId="10">
    <w:abstractNumId w:val="31"/>
  </w:num>
  <w:num w:numId="11">
    <w:abstractNumId w:val="44"/>
  </w:num>
  <w:num w:numId="12">
    <w:abstractNumId w:val="14"/>
  </w:num>
  <w:num w:numId="13">
    <w:abstractNumId w:val="21"/>
  </w:num>
  <w:num w:numId="14">
    <w:abstractNumId w:val="9"/>
  </w:num>
  <w:num w:numId="15">
    <w:abstractNumId w:val="46"/>
  </w:num>
  <w:num w:numId="16">
    <w:abstractNumId w:val="35"/>
  </w:num>
  <w:num w:numId="17">
    <w:abstractNumId w:val="38"/>
  </w:num>
  <w:num w:numId="18">
    <w:abstractNumId w:val="12"/>
  </w:num>
  <w:num w:numId="19">
    <w:abstractNumId w:val="15"/>
  </w:num>
  <w:num w:numId="20">
    <w:abstractNumId w:val="19"/>
  </w:num>
  <w:num w:numId="21">
    <w:abstractNumId w:val="45"/>
  </w:num>
  <w:num w:numId="22">
    <w:abstractNumId w:val="40"/>
  </w:num>
  <w:num w:numId="23">
    <w:abstractNumId w:val="20"/>
  </w:num>
  <w:num w:numId="24">
    <w:abstractNumId w:val="8"/>
  </w:num>
  <w:num w:numId="25">
    <w:abstractNumId w:val="13"/>
  </w:num>
  <w:num w:numId="26">
    <w:abstractNumId w:val="2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43"/>
  </w:num>
  <w:num w:numId="41">
    <w:abstractNumId w:val="1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0EF6"/>
    <w:rsid w:val="00501AB3"/>
    <w:rsid w:val="00504692"/>
    <w:rsid w:val="005052BE"/>
    <w:rsid w:val="00505580"/>
    <w:rsid w:val="00506190"/>
    <w:rsid w:val="005064AD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F47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157F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1F9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9FA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4FC1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06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500E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06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500E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A0BB-3977-4A27-807A-C164014C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22</Pages>
  <Words>8414</Words>
  <Characters>47960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56262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42</cp:revision>
  <cp:lastPrinted>2015-03-19T12:08:00Z</cp:lastPrinted>
  <dcterms:created xsi:type="dcterms:W3CDTF">2015-01-28T12:54:00Z</dcterms:created>
  <dcterms:modified xsi:type="dcterms:W3CDTF">2015-03-19T13:03:00Z</dcterms:modified>
</cp:coreProperties>
</file>