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1E1D75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CB6CC7">
        <w:rPr>
          <w:rFonts w:ascii="Franklin Gothic Book" w:hAnsi="Franklin Gothic Book"/>
          <w:b/>
          <w:snapToGrid/>
          <w:sz w:val="24"/>
          <w:szCs w:val="24"/>
        </w:rPr>
        <w:t>108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CB6CC7">
        <w:rPr>
          <w:rFonts w:ascii="Franklin Gothic Book" w:hAnsi="Franklin Gothic Book"/>
          <w:b/>
          <w:snapToGrid/>
          <w:sz w:val="24"/>
          <w:szCs w:val="24"/>
        </w:rPr>
        <w:t>76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A7015" w:rsidRPr="00DA7015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563C7">
        <w:rPr>
          <w:rFonts w:ascii="Franklin Gothic Book" w:hAnsi="Franklin Gothic Book"/>
          <w:snapToGrid/>
          <w:sz w:val="24"/>
          <w:szCs w:val="24"/>
        </w:rPr>
        <w:t>мая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CB6CC7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B6CC7" w:rsidRPr="00CB6CC7">
              <w:rPr>
                <w:rFonts w:ascii="Franklin Gothic Book" w:hAnsi="Franklin Gothic Book"/>
                <w:sz w:val="24"/>
                <w:szCs w:val="24"/>
              </w:rPr>
              <w:t>Поставка электромагнитного пружинного тормоза NFF-100</w:t>
            </w:r>
            <w:r w:rsidR="00D341C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93225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CB6CC7">
              <w:rPr>
                <w:rFonts w:ascii="Franklin Gothic Book" w:hAnsi="Franklin Gothic Book"/>
                <w:color w:val="365F91" w:themeColor="accent1" w:themeShade="BF"/>
                <w:u w:val="single"/>
              </w:rPr>
              <w:t>www.nmtp.info.</w:t>
            </w:r>
            <w:r w:rsidR="00CB6CC7" w:rsidRPr="00CB6CC7">
              <w:rPr>
                <w:rFonts w:ascii="Franklin Gothic Book" w:hAnsi="Franklin Gothic Book"/>
                <w:color w:val="365F91" w:themeColor="accent1" w:themeShade="BF"/>
                <w:u w:val="single"/>
              </w:rPr>
              <w:t xml:space="preserve">  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B6CC7" w:rsidRPr="00CB6CC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7 560,00 (семь тысяч пятьсот шестьдесят) евро 00 </w:t>
            </w:r>
            <w:proofErr w:type="spellStart"/>
            <w:r w:rsidR="00CB6CC7" w:rsidRPr="00CB6CC7">
              <w:rPr>
                <w:rFonts w:ascii="Franklin Gothic Book" w:hAnsi="Franklin Gothic Book"/>
                <w:snapToGrid/>
                <w:sz w:val="24"/>
                <w:szCs w:val="24"/>
              </w:rPr>
              <w:t>евроцентов</w:t>
            </w:r>
            <w:proofErr w:type="spellEnd"/>
            <w:r w:rsidR="00CB6CC7" w:rsidRPr="00CB6CC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НДС.</w:t>
            </w:r>
          </w:p>
          <w:p w:rsidR="004563C7" w:rsidRPr="00613702" w:rsidRDefault="004563C7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DA701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DA7015" w:rsidRPr="00DA7015" w:rsidRDefault="00DA7015" w:rsidP="00DA7015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DA701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DA7015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8D1CAA" w:rsidRDefault="008D1CAA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  <w:t>Нижник Ю.Р.</w:t>
      </w:r>
    </w:p>
    <w:p w:rsidR="008D1CAA" w:rsidRDefault="008D1CAA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D1CAA" w:rsidRDefault="008D1CAA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8D1CAA" w:rsidRDefault="008D1CAA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A7015" w:rsidRPr="00803711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="008D1CAA">
        <w:rPr>
          <w:rFonts w:ascii="Franklin Gothic Book" w:hAnsi="Franklin Gothic Book"/>
          <w:bCs/>
          <w:snapToGrid/>
          <w:sz w:val="24"/>
          <w:szCs w:val="24"/>
        </w:rPr>
        <w:t>Шалаев А.В</w:t>
      </w:r>
      <w:r w:rsidR="00803711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A7015" w:rsidRPr="00DA7015" w:rsidRDefault="00DA7015" w:rsidP="00DA701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A70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Член Конкурсной комиссии:</w:t>
      </w:r>
    </w:p>
    <w:p w:rsidR="00DA7015" w:rsidRPr="00DA7015" w:rsidRDefault="00DA7015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DA7015" w:rsidP="00CB6CC7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19</w:t>
      </w:r>
      <w:r>
        <w:rPr>
          <w:rFonts w:ascii="Franklin Gothic Book" w:hAnsi="Franklin Gothic Book"/>
          <w:snapToGrid/>
          <w:sz w:val="24"/>
          <w:szCs w:val="24"/>
        </w:rPr>
        <w:t>.0</w:t>
      </w:r>
      <w:r w:rsidRPr="00DA7015">
        <w:rPr>
          <w:rFonts w:ascii="Franklin Gothic Book" w:hAnsi="Franklin Gothic Book"/>
          <w:snapToGrid/>
          <w:sz w:val="24"/>
          <w:szCs w:val="24"/>
        </w:rPr>
        <w:t>5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CB6CC7" w:rsidRPr="00CB6CC7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CB6CC7" w:rsidRPr="00CB6CC7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F93225">
        <w:rPr>
          <w:rFonts w:ascii="Franklin Gothic Book" w:hAnsi="Franklin Gothic Book"/>
          <w:snapToGrid/>
          <w:sz w:val="24"/>
          <w:szCs w:val="24"/>
        </w:rPr>
        <w:t>закупки</w:t>
      </w:r>
      <w:r w:rsidR="00F93225" w:rsidRPr="00CB01E7">
        <w:t xml:space="preserve">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 w:rsidR="00CB6CC7" w:rsidRPr="00CB6CC7">
        <w:rPr>
          <w:rFonts w:ascii="Franklin Gothic Book" w:hAnsi="Franklin Gothic Book"/>
          <w:sz w:val="24"/>
          <w:szCs w:val="24"/>
        </w:rPr>
        <w:t>поставку электромагнитного пружинного тормоза NFF-100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F93225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40B22" w:rsidRDefault="00F93225" w:rsidP="00CB6CC7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участие в </w:t>
      </w:r>
      <w:r>
        <w:rPr>
          <w:rFonts w:ascii="Franklin Gothic Book" w:hAnsi="Franklin Gothic Book"/>
          <w:snapToGrid/>
          <w:sz w:val="24"/>
          <w:szCs w:val="24"/>
        </w:rPr>
        <w:t>закупке</w:t>
      </w:r>
      <w:r w:rsidRPr="00CB01E7">
        <w:t xml:space="preserve"> </w:t>
      </w:r>
      <w:r w:rsidR="00CB6CC7" w:rsidRPr="00CB6CC7">
        <w:rPr>
          <w:rFonts w:ascii="Franklin Gothic Book" w:hAnsi="Franklin Gothic Book"/>
          <w:snapToGrid/>
          <w:sz w:val="24"/>
          <w:szCs w:val="24"/>
        </w:rPr>
        <w:t>на поставку электромагнитного пружинного тормоза NFF-100</w:t>
      </w:r>
      <w:r w:rsid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04430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F93225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Default="00F93225" w:rsidP="00CB6CC7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0609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закупке </w:t>
      </w:r>
      <w:r w:rsidR="00CB6CC7" w:rsidRPr="00CB6CC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 поставку электромагнитного пружинного тормоза NFF-100</w:t>
      </w:r>
      <w:r w:rsidRPr="000233B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закупку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</w:t>
      </w:r>
      <w:r w:rsidRPr="00E40B2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ся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8D1CAA" w:rsidRDefault="008D1CAA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8D1CAA" w:rsidRPr="00803711" w:rsidRDefault="008D1CAA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DA701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DA7015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Ю.Р. Нижник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DA701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="008D1CAA">
        <w:rPr>
          <w:rFonts w:ascii="Franklin Gothic Book" w:hAnsi="Franklin Gothic Book"/>
          <w:bCs/>
          <w:snapToGrid/>
          <w:sz w:val="24"/>
          <w:szCs w:val="24"/>
        </w:rPr>
        <w:t>А.В. Шалаев</w:t>
      </w:r>
      <w:r w:rsidR="00803711" w:rsidRPr="00803711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A701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7015" w:rsidRPr="00DA7015" w:rsidRDefault="00DA7015" w:rsidP="00DA7015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A7015">
        <w:rPr>
          <w:rFonts w:ascii="Franklin Gothic Book" w:hAnsi="Franklin Gothic Book"/>
          <w:snapToGrid/>
          <w:sz w:val="24"/>
          <w:szCs w:val="24"/>
        </w:rPr>
        <w:t xml:space="preserve">Протокол </w:t>
      </w:r>
      <w:r w:rsidR="00AB3384">
        <w:rPr>
          <w:rFonts w:ascii="Franklin Gothic Book" w:hAnsi="Franklin Gothic Book"/>
          <w:snapToGrid/>
          <w:sz w:val="24"/>
          <w:szCs w:val="24"/>
        </w:rPr>
        <w:t>подписан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="00AB3384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DA7015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DA7015">
        <w:rPr>
          <w:rFonts w:ascii="Franklin Gothic Book" w:hAnsi="Franklin Gothic Book"/>
          <w:snapToGrid/>
          <w:sz w:val="24"/>
          <w:szCs w:val="24"/>
        </w:rPr>
        <w:tab/>
      </w:r>
      <w:r w:rsidRPr="008D1CAA">
        <w:rPr>
          <w:rFonts w:ascii="Franklin Gothic Book" w:hAnsi="Franklin Gothic Book"/>
          <w:snapToGrid/>
          <w:sz w:val="24"/>
          <w:szCs w:val="24"/>
        </w:rPr>
        <w:tab/>
      </w:r>
      <w:r w:rsidR="002855E6">
        <w:rPr>
          <w:rFonts w:ascii="Franklin Gothic Book" w:hAnsi="Franklin Gothic Book"/>
          <w:snapToGrid/>
          <w:sz w:val="24"/>
          <w:szCs w:val="24"/>
        </w:rPr>
        <w:t>27 ма</w:t>
      </w:r>
      <w:bookmarkStart w:id="2" w:name="_GoBack"/>
      <w:bookmarkEnd w:id="2"/>
      <w:r w:rsidR="008D1CAA">
        <w:rPr>
          <w:rFonts w:ascii="Franklin Gothic Book" w:hAnsi="Franklin Gothic Book"/>
          <w:snapToGrid/>
          <w:sz w:val="24"/>
          <w:szCs w:val="24"/>
        </w:rPr>
        <w:t>я</w:t>
      </w:r>
      <w:r w:rsidRPr="00DA7015">
        <w:rPr>
          <w:rFonts w:ascii="Franklin Gothic Book" w:hAnsi="Franklin Gothic Book"/>
          <w:snapToGrid/>
          <w:sz w:val="24"/>
          <w:szCs w:val="24"/>
        </w:rPr>
        <w:t xml:space="preserve"> 2015г.</w:t>
      </w:r>
    </w:p>
    <w:p w:rsidR="000C2A20" w:rsidRDefault="000C2A20" w:rsidP="00DA701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855E6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1D75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55E6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3711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1CAA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3384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6CC7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15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503D-D262-43F3-AA2C-60CA3455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2</Pages>
  <Words>308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2539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123</cp:revision>
  <cp:lastPrinted>2015-05-28T13:34:00Z</cp:lastPrinted>
  <dcterms:created xsi:type="dcterms:W3CDTF">2013-06-26T23:02:00Z</dcterms:created>
  <dcterms:modified xsi:type="dcterms:W3CDTF">2015-05-28T13:34:00Z</dcterms:modified>
</cp:coreProperties>
</file>