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361CCD">
        <w:rPr>
          <w:rFonts w:ascii="Franklin Gothic Book" w:hAnsi="Franklin Gothic Book"/>
          <w:b/>
          <w:snapToGrid/>
          <w:sz w:val="24"/>
          <w:szCs w:val="24"/>
        </w:rPr>
        <w:t>-12</w:t>
      </w:r>
      <w:r w:rsidR="00666A2D">
        <w:rPr>
          <w:rFonts w:ascii="Franklin Gothic Book" w:hAnsi="Franklin Gothic Book"/>
          <w:b/>
          <w:snapToGrid/>
          <w:sz w:val="24"/>
          <w:szCs w:val="24"/>
        </w:rPr>
        <w:t>2</w:t>
      </w:r>
      <w:r w:rsidRPr="00E54834">
        <w:rPr>
          <w:rFonts w:ascii="Franklin Gothic Book" w:hAnsi="Franklin Gothic Book"/>
          <w:b/>
          <w:snapToGrid/>
          <w:sz w:val="24"/>
          <w:szCs w:val="24"/>
        </w:rPr>
        <w:t>/</w:t>
      </w:r>
      <w:r w:rsidR="00361CCD">
        <w:rPr>
          <w:rFonts w:ascii="Franklin Gothic Book" w:hAnsi="Franklin Gothic Book"/>
          <w:b/>
          <w:snapToGrid/>
          <w:sz w:val="24"/>
          <w:szCs w:val="24"/>
        </w:rPr>
        <w:t>К-7</w:t>
      </w:r>
      <w:r w:rsidR="00666A2D">
        <w:rPr>
          <w:rFonts w:ascii="Franklin Gothic Book" w:hAnsi="Franklin Gothic Book"/>
          <w:b/>
          <w:snapToGrid/>
          <w:sz w:val="24"/>
          <w:szCs w:val="24"/>
        </w:rPr>
        <w:t>9</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1168E1">
        <w:rPr>
          <w:rFonts w:ascii="Franklin Gothic Book" w:hAnsi="Franklin Gothic Book"/>
          <w:snapToGrid/>
          <w:sz w:val="24"/>
          <w:szCs w:val="24"/>
        </w:rPr>
        <w:t>01</w:t>
      </w:r>
      <w:r w:rsidR="00597EB2">
        <w:rPr>
          <w:rFonts w:ascii="Franklin Gothic Book" w:hAnsi="Franklin Gothic Book"/>
          <w:snapToGrid/>
          <w:sz w:val="24"/>
          <w:szCs w:val="24"/>
        </w:rPr>
        <w:t xml:space="preserve"> </w:t>
      </w:r>
      <w:r w:rsidR="001168E1">
        <w:rPr>
          <w:rFonts w:ascii="Franklin Gothic Book" w:hAnsi="Franklin Gothic Book"/>
          <w:snapToGrid/>
          <w:sz w:val="24"/>
          <w:szCs w:val="24"/>
        </w:rPr>
        <w:t>июня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666A2D" w:rsidRPr="00666A2D">
              <w:rPr>
                <w:rFonts w:ascii="Franklin Gothic Book" w:hAnsi="Franklin Gothic Book"/>
                <w:sz w:val="24"/>
                <w:szCs w:val="24"/>
              </w:rPr>
              <w:t>Закупка и установка кассетного кондиционера в фойе на первом этаже в административно-управленческом здании ОАО «НМТП» по ул.Мира,2</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666A2D" w:rsidRPr="00666A2D">
              <w:rPr>
                <w:rFonts w:ascii="Franklin Gothic Book" w:hAnsi="Franklin Gothic Book"/>
                <w:snapToGrid/>
                <w:sz w:val="24"/>
                <w:szCs w:val="24"/>
              </w:rPr>
              <w:t>400 000,00 (четыреста тысяч) рублей 00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168E1"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666A2D">
        <w:rPr>
          <w:rFonts w:ascii="Franklin Gothic Book" w:eastAsia="Calibri" w:hAnsi="Franklin Gothic Book"/>
          <w:bCs/>
          <w:snapToGrid/>
          <w:sz w:val="24"/>
          <w:szCs w:val="24"/>
          <w:lang w:eastAsia="en-US"/>
        </w:rPr>
        <w:t>Черкашин</w:t>
      </w:r>
      <w:r w:rsidRPr="003E0FDB">
        <w:rPr>
          <w:rFonts w:ascii="Franklin Gothic Book" w:eastAsia="Calibri" w:hAnsi="Franklin Gothic Book"/>
          <w:bCs/>
          <w:snapToGrid/>
          <w:sz w:val="24"/>
          <w:szCs w:val="24"/>
          <w:lang w:eastAsia="en-US"/>
        </w:rPr>
        <w:t xml:space="preserve"> </w:t>
      </w:r>
      <w:r w:rsidR="00666A2D">
        <w:rPr>
          <w:rFonts w:ascii="Franklin Gothic Book" w:eastAsia="Calibri" w:hAnsi="Franklin Gothic Book"/>
          <w:bCs/>
          <w:snapToGrid/>
          <w:sz w:val="24"/>
          <w:szCs w:val="24"/>
          <w:lang w:eastAsia="en-US"/>
        </w:rPr>
        <w:t>В</w:t>
      </w:r>
      <w:r w:rsidRPr="003E0FDB">
        <w:rPr>
          <w:rFonts w:ascii="Franklin Gothic Book" w:eastAsia="Calibri" w:hAnsi="Franklin Gothic Book"/>
          <w:bCs/>
          <w:snapToGrid/>
          <w:sz w:val="24"/>
          <w:szCs w:val="24"/>
          <w:lang w:eastAsia="en-US"/>
        </w:rPr>
        <w:t>.</w:t>
      </w:r>
      <w:r w:rsidR="00666A2D">
        <w:rPr>
          <w:rFonts w:ascii="Franklin Gothic Book" w:eastAsia="Calibri" w:hAnsi="Franklin Gothic Book"/>
          <w:bCs/>
          <w:snapToGrid/>
          <w:sz w:val="24"/>
          <w:szCs w:val="24"/>
          <w:lang w:eastAsia="en-US"/>
        </w:rPr>
        <w:t>Ю</w:t>
      </w:r>
      <w:r w:rsidRPr="003E0FDB">
        <w:rPr>
          <w:rFonts w:ascii="Franklin Gothic Book" w:eastAsia="Calibri" w:hAnsi="Franklin Gothic Book"/>
          <w:bCs/>
          <w:snapToGrid/>
          <w:sz w:val="24"/>
          <w:szCs w:val="24"/>
          <w:lang w:eastAsia="en-US"/>
        </w:rPr>
        <w:t>.</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5094F" w:rsidP="003E0FDB">
      <w:pPr>
        <w:spacing w:line="276" w:lineRule="auto"/>
        <w:ind w:left="142" w:right="54" w:firstLine="0"/>
        <w:rPr>
          <w:rFonts w:ascii="Franklin Gothic Book" w:hAnsi="Franklin Gothic Book"/>
          <w:snapToGrid/>
          <w:sz w:val="24"/>
          <w:szCs w:val="24"/>
          <w:u w:val="single"/>
        </w:rPr>
      </w:pPr>
      <w:r>
        <w:rPr>
          <w:rFonts w:ascii="Franklin Gothic Book" w:hAnsi="Franklin Gothic Book"/>
          <w:snapToGrid/>
          <w:sz w:val="24"/>
          <w:szCs w:val="24"/>
          <w:u w:val="single"/>
        </w:rPr>
        <w:t xml:space="preserve">Член </w:t>
      </w:r>
      <w:r w:rsidR="003E0FDB" w:rsidRPr="003E0FDB">
        <w:rPr>
          <w:rFonts w:ascii="Franklin Gothic Book" w:hAnsi="Franklin Gothic Book"/>
          <w:snapToGrid/>
          <w:sz w:val="24"/>
          <w:szCs w:val="24"/>
          <w:u w:val="single"/>
        </w:rPr>
        <w:t>Конкурсной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w:t>
      </w:r>
      <w:proofErr w:type="gramStart"/>
      <w:r w:rsidRPr="003E0FDB">
        <w:rPr>
          <w:rFonts w:ascii="Franklin Gothic Book" w:hAnsi="Franklin Gothic Book"/>
          <w:snapToGrid/>
          <w:sz w:val="24"/>
          <w:szCs w:val="24"/>
        </w:rPr>
        <w:t>НМТП»</w:t>
      </w:r>
      <w:r w:rsidRPr="003E0FDB">
        <w:rPr>
          <w:rFonts w:ascii="Franklin Gothic Book" w:hAnsi="Franklin Gothic Book"/>
          <w:snapToGrid/>
          <w:sz w:val="24"/>
          <w:szCs w:val="24"/>
        </w:rPr>
        <w:tab/>
      </w:r>
      <w:proofErr w:type="gramEnd"/>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w:t>
      </w:r>
      <w:bookmarkStart w:id="2" w:name="_GoBack"/>
      <w:bookmarkEnd w:id="2"/>
      <w:r w:rsidR="00A66351" w:rsidRPr="00A66351">
        <w:rPr>
          <w:rFonts w:ascii="Franklin Gothic Book" w:hAnsi="Franklin Gothic Book"/>
          <w:sz w:val="24"/>
          <w:szCs w:val="24"/>
        </w:rPr>
        <w:t>и установк</w:t>
      </w:r>
      <w:r w:rsidR="0035094F">
        <w:rPr>
          <w:rFonts w:ascii="Franklin Gothic Book" w:hAnsi="Franklin Gothic Book"/>
          <w:sz w:val="24"/>
          <w:szCs w:val="24"/>
        </w:rPr>
        <w:t>у</w:t>
      </w:r>
      <w:r w:rsidR="00A66351" w:rsidRPr="00A66351">
        <w:rPr>
          <w:rFonts w:ascii="Franklin Gothic Book" w:hAnsi="Franklin Gothic Book"/>
          <w:sz w:val="24"/>
          <w:szCs w:val="24"/>
        </w:rPr>
        <w:t xml:space="preserve"> кассетного кондиционера в фойе на первом этаже в административно-управленческом здании ОАО «НМТП» по ул.Мира,2</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3C698A">
              <w:rPr>
                <w:rFonts w:ascii="Franklin Gothic Book" w:hAnsi="Franklin Gothic Book"/>
                <w:b/>
                <w:sz w:val="24"/>
                <w:szCs w:val="24"/>
              </w:rPr>
              <w:t>выполнения работ</w:t>
            </w:r>
          </w:p>
        </w:tc>
        <w:tc>
          <w:tcPr>
            <w:tcW w:w="1984" w:type="dxa"/>
            <w:vAlign w:val="center"/>
          </w:tcPr>
          <w:p w:rsidR="00361CCD" w:rsidRPr="00E54834" w:rsidRDefault="00A51254"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A66351">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proofErr w:type="spellStart"/>
            <w:r w:rsidR="00A66351">
              <w:rPr>
                <w:rFonts w:ascii="Franklin Gothic Book" w:hAnsi="Franklin Gothic Book"/>
                <w:b/>
                <w:sz w:val="24"/>
                <w:szCs w:val="24"/>
              </w:rPr>
              <w:t>Профитэк</w:t>
            </w:r>
            <w:proofErr w:type="spellEnd"/>
            <w:proofErr w:type="gramStart"/>
            <w:r w:rsidRPr="001C511F">
              <w:rPr>
                <w:rFonts w:ascii="Franklin Gothic Book" w:hAnsi="Franklin Gothic Book"/>
                <w:b/>
                <w:sz w:val="24"/>
                <w:szCs w:val="24"/>
              </w:rPr>
              <w:t>»,</w:t>
            </w:r>
            <w:r>
              <w:rPr>
                <w:rFonts w:ascii="Franklin Gothic Book" w:hAnsi="Franklin Gothic Book"/>
                <w:sz w:val="24"/>
                <w:szCs w:val="24"/>
              </w:rPr>
              <w:t xml:space="preserve">   </w:t>
            </w:r>
            <w:proofErr w:type="gramEnd"/>
            <w:r>
              <w:rPr>
                <w:rFonts w:ascii="Franklin Gothic Book" w:hAnsi="Franklin Gothic Book"/>
                <w:sz w:val="24"/>
                <w:szCs w:val="24"/>
              </w:rPr>
              <w:t xml:space="preserve">   35390</w:t>
            </w:r>
            <w:r w:rsidR="00A66351">
              <w:rPr>
                <w:rFonts w:ascii="Franklin Gothic Book" w:hAnsi="Franklin Gothic Book"/>
                <w:sz w:val="24"/>
                <w:szCs w:val="24"/>
              </w:rPr>
              <w:t>0</w:t>
            </w:r>
            <w:r>
              <w:rPr>
                <w:rFonts w:ascii="Franklin Gothic Book" w:hAnsi="Franklin Gothic Book"/>
                <w:sz w:val="24"/>
                <w:szCs w:val="24"/>
              </w:rPr>
              <w:t xml:space="preserve">, г. Новороссийск, ул. </w:t>
            </w:r>
            <w:proofErr w:type="spellStart"/>
            <w:r w:rsidR="00A66351">
              <w:rPr>
                <w:rFonts w:ascii="Franklin Gothic Book" w:hAnsi="Franklin Gothic Book"/>
                <w:sz w:val="24"/>
                <w:szCs w:val="24"/>
              </w:rPr>
              <w:t>Ботылева</w:t>
            </w:r>
            <w:proofErr w:type="spellEnd"/>
            <w:r>
              <w:rPr>
                <w:rFonts w:ascii="Franklin Gothic Book" w:hAnsi="Franklin Gothic Book"/>
                <w:sz w:val="24"/>
                <w:szCs w:val="24"/>
              </w:rPr>
              <w:t xml:space="preserve">, д. </w:t>
            </w:r>
            <w:r w:rsidR="00A66351">
              <w:rPr>
                <w:rFonts w:ascii="Franklin Gothic Book" w:hAnsi="Franklin Gothic Book"/>
                <w:sz w:val="24"/>
                <w:szCs w:val="24"/>
              </w:rPr>
              <w:t>30</w:t>
            </w:r>
          </w:p>
        </w:tc>
        <w:tc>
          <w:tcPr>
            <w:tcW w:w="2977" w:type="dxa"/>
            <w:shd w:val="clear" w:color="auto" w:fill="auto"/>
            <w:vAlign w:val="center"/>
          </w:tcPr>
          <w:p w:rsidR="00361CCD" w:rsidRPr="00361CCD" w:rsidRDefault="00A66351" w:rsidP="00A66351">
            <w:pPr>
              <w:spacing w:line="240" w:lineRule="auto"/>
              <w:ind w:firstLine="0"/>
              <w:jc w:val="center"/>
              <w:rPr>
                <w:rFonts w:ascii="Franklin Gothic Book" w:hAnsi="Franklin Gothic Book"/>
                <w:b/>
                <w:sz w:val="24"/>
                <w:szCs w:val="24"/>
              </w:rPr>
            </w:pPr>
            <w:r>
              <w:rPr>
                <w:rFonts w:ascii="Franklin Gothic Book" w:hAnsi="Franklin Gothic Book"/>
                <w:b/>
                <w:sz w:val="24"/>
                <w:szCs w:val="24"/>
              </w:rPr>
              <w:t>374 227,36</w:t>
            </w:r>
            <w:r w:rsidR="00361CCD">
              <w:rPr>
                <w:rFonts w:ascii="Franklin Gothic Book" w:hAnsi="Franklin Gothic Book"/>
                <w:sz w:val="24"/>
                <w:szCs w:val="24"/>
              </w:rPr>
              <w:t xml:space="preserve">                               </w:t>
            </w:r>
            <w:proofErr w:type="gramStart"/>
            <w:r w:rsidR="00361CCD">
              <w:rPr>
                <w:rFonts w:ascii="Franklin Gothic Book" w:hAnsi="Franklin Gothic Book"/>
                <w:sz w:val="24"/>
                <w:szCs w:val="24"/>
              </w:rPr>
              <w:t xml:space="preserve">   (</w:t>
            </w:r>
            <w:proofErr w:type="gramEnd"/>
            <w:r>
              <w:rPr>
                <w:rFonts w:ascii="Franklin Gothic Book" w:hAnsi="Franklin Gothic Book"/>
                <w:sz w:val="24"/>
                <w:szCs w:val="24"/>
              </w:rPr>
              <w:t>триста семьдесят четыре тысячи двести двадцать семь</w:t>
            </w:r>
            <w:r w:rsidR="00361CCD">
              <w:rPr>
                <w:rFonts w:ascii="Franklin Gothic Book" w:hAnsi="Franklin Gothic Book"/>
                <w:sz w:val="24"/>
                <w:szCs w:val="24"/>
              </w:rPr>
              <w:t xml:space="preserve">) рублей </w:t>
            </w:r>
            <w:r>
              <w:rPr>
                <w:rFonts w:ascii="Franklin Gothic Book" w:hAnsi="Franklin Gothic Book"/>
                <w:sz w:val="24"/>
                <w:szCs w:val="24"/>
              </w:rPr>
              <w:t xml:space="preserve">36 копеек с учетом НДС </w:t>
            </w:r>
          </w:p>
        </w:tc>
        <w:tc>
          <w:tcPr>
            <w:tcW w:w="2126" w:type="dxa"/>
            <w:vAlign w:val="center"/>
          </w:tcPr>
          <w:p w:rsidR="00361CCD" w:rsidRPr="00E54834" w:rsidRDefault="003C698A"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35 календарных дней после подписания договора</w:t>
            </w:r>
          </w:p>
        </w:tc>
        <w:tc>
          <w:tcPr>
            <w:tcW w:w="1984" w:type="dxa"/>
            <w:vAlign w:val="center"/>
          </w:tcPr>
          <w:p w:rsidR="00361CCD" w:rsidRDefault="003C698A"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24 месяца от даты поставки на склад покупателя</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w:t>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E6022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Г.</w:t>
      </w:r>
      <w:r>
        <w:rPr>
          <w:rFonts w:ascii="Franklin Gothic Book" w:eastAsia="Calibri" w:hAnsi="Franklin Gothic Book"/>
          <w:bCs/>
          <w:iCs/>
          <w:snapToGrid/>
          <w:sz w:val="24"/>
          <w:szCs w:val="24"/>
          <w:lang w:eastAsia="en-US"/>
        </w:rPr>
        <w:t>И</w:t>
      </w:r>
      <w:r w:rsidRPr="003E0FDB">
        <w:rPr>
          <w:rFonts w:ascii="Franklin Gothic Book" w:eastAsia="Calibri" w:hAnsi="Franklin Gothic Book"/>
          <w:bCs/>
          <w:iCs/>
          <w:snapToGrid/>
          <w:sz w:val="24"/>
          <w:szCs w:val="24"/>
          <w:lang w:eastAsia="en-US"/>
        </w:rPr>
        <w:t xml:space="preserve">. </w:t>
      </w:r>
      <w:proofErr w:type="spellStart"/>
      <w:r>
        <w:rPr>
          <w:rFonts w:ascii="Franklin Gothic Book" w:eastAsia="Calibri" w:hAnsi="Franklin Gothic Book"/>
          <w:bCs/>
          <w:iCs/>
          <w:snapToGrid/>
          <w:sz w:val="24"/>
          <w:szCs w:val="24"/>
          <w:lang w:eastAsia="en-US"/>
        </w:rPr>
        <w:t>Качан</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666A2D">
        <w:rPr>
          <w:rFonts w:ascii="Franklin Gothic Book" w:eastAsia="Calibri" w:hAnsi="Franklin Gothic Book"/>
          <w:bCs/>
          <w:snapToGrid/>
          <w:sz w:val="24"/>
          <w:szCs w:val="24"/>
          <w:lang w:eastAsia="en-US"/>
        </w:rPr>
        <w:t>В</w:t>
      </w:r>
      <w:r w:rsidRPr="003E0FDB">
        <w:rPr>
          <w:rFonts w:ascii="Franklin Gothic Book" w:eastAsia="Calibri" w:hAnsi="Franklin Gothic Book"/>
          <w:bCs/>
          <w:snapToGrid/>
          <w:sz w:val="24"/>
          <w:szCs w:val="24"/>
          <w:lang w:eastAsia="en-US"/>
        </w:rPr>
        <w:t>.</w:t>
      </w:r>
      <w:r w:rsidR="00666A2D">
        <w:rPr>
          <w:rFonts w:ascii="Franklin Gothic Book" w:eastAsia="Calibri" w:hAnsi="Franklin Gothic Book"/>
          <w:bCs/>
          <w:snapToGrid/>
          <w:sz w:val="24"/>
          <w:szCs w:val="24"/>
          <w:lang w:eastAsia="en-US"/>
        </w:rPr>
        <w:t>Ю</w:t>
      </w:r>
      <w:r w:rsidRPr="003E0FDB">
        <w:rPr>
          <w:rFonts w:ascii="Franklin Gothic Book" w:eastAsia="Calibri" w:hAnsi="Franklin Gothic Book"/>
          <w:bCs/>
          <w:snapToGrid/>
          <w:sz w:val="24"/>
          <w:szCs w:val="24"/>
          <w:lang w:eastAsia="en-US"/>
        </w:rPr>
        <w:t xml:space="preserve">. </w:t>
      </w:r>
      <w:r w:rsidR="00666A2D">
        <w:rPr>
          <w:rFonts w:ascii="Franklin Gothic Book" w:eastAsia="Calibri" w:hAnsi="Franklin Gothic Book"/>
          <w:bCs/>
          <w:snapToGrid/>
          <w:sz w:val="24"/>
          <w:szCs w:val="24"/>
          <w:lang w:eastAsia="en-US"/>
        </w:rPr>
        <w:t>Черкашин</w:t>
      </w:r>
      <w:r w:rsidRPr="003E0FDB">
        <w:rPr>
          <w:rFonts w:ascii="Franklin Gothic Book" w:eastAsia="Calibri" w:hAnsi="Franklin Gothic Book"/>
          <w:bCs/>
          <w:snapToGrid/>
          <w:sz w:val="24"/>
          <w:szCs w:val="24"/>
          <w:lang w:eastAsia="en-US"/>
        </w:rPr>
        <w:t xml:space="preserve">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E6022B" w:rsidRPr="003E0FDB">
        <w:rPr>
          <w:rFonts w:ascii="Franklin Gothic Book" w:eastAsia="Calibri" w:hAnsi="Franklin Gothic Book"/>
          <w:snapToGrid/>
          <w:sz w:val="24"/>
          <w:szCs w:val="24"/>
          <w:lang w:eastAsia="en-US"/>
        </w:rPr>
        <w:t>В.А.</w:t>
      </w:r>
      <w:r w:rsidR="00E6022B">
        <w:rPr>
          <w:rFonts w:ascii="Franklin Gothic Book" w:eastAsia="Calibri" w:hAnsi="Franklin Gothic Book"/>
          <w:snapToGrid/>
          <w:sz w:val="24"/>
          <w:szCs w:val="24"/>
          <w:lang w:eastAsia="en-US"/>
        </w:rPr>
        <w:t xml:space="preserve"> </w:t>
      </w:r>
      <w:r w:rsidRPr="003E0FDB">
        <w:rPr>
          <w:rFonts w:ascii="Franklin Gothic Book" w:eastAsia="Calibri" w:hAnsi="Franklin Gothic Book"/>
          <w:snapToGrid/>
          <w:sz w:val="24"/>
          <w:szCs w:val="24"/>
          <w:lang w:eastAsia="en-US"/>
        </w:rPr>
        <w:t xml:space="preserve">Зайцев </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3C698A" w:rsidRPr="003C698A">
        <w:rPr>
          <w:rFonts w:ascii="Franklin Gothic Book" w:hAnsi="Franklin Gothic Book"/>
          <w:bCs/>
          <w:snapToGrid/>
          <w:sz w:val="22"/>
          <w:szCs w:val="22"/>
        </w:rPr>
        <w:t>закупку и установка кассетного кондиционера в фойе на первом этаже в административно-управленческом здании ОАО «НМТП» по ул.Мира,2</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A51254" w:rsidP="00A51254">
            <w:pPr>
              <w:ind w:firstLine="0"/>
              <w:jc w:val="center"/>
              <w:rPr>
                <w:rFonts w:ascii="Franklin Gothic Book" w:hAnsi="Franklin Gothic Book"/>
                <w:sz w:val="20"/>
              </w:rPr>
            </w:pPr>
            <w:r w:rsidRPr="00633644">
              <w:rPr>
                <w:rFonts w:ascii="Franklin Gothic Book" w:hAnsi="Franklin Gothic Book"/>
                <w:b/>
                <w:sz w:val="20"/>
              </w:rPr>
              <w:t>ООО «</w:t>
            </w:r>
            <w:proofErr w:type="spellStart"/>
            <w:r w:rsidR="003C698A" w:rsidRPr="003C698A">
              <w:rPr>
                <w:rFonts w:ascii="Franklin Gothic Book" w:hAnsi="Franklin Gothic Book"/>
                <w:b/>
                <w:sz w:val="20"/>
                <w:szCs w:val="24"/>
              </w:rPr>
              <w:t>Профитэк</w:t>
            </w:r>
            <w:proofErr w:type="spellEnd"/>
            <w:r w:rsidRPr="00633644">
              <w:rPr>
                <w:rFonts w:ascii="Franklin Gothic Book" w:hAnsi="Franklin Gothic Book"/>
                <w:b/>
                <w:sz w:val="20"/>
              </w:rPr>
              <w:t>»</w:t>
            </w:r>
          </w:p>
        </w:tc>
      </w:tr>
      <w:tr w:rsidR="00A51254" w:rsidRPr="008870E8" w:rsidTr="00A51254">
        <w:trPr>
          <w:trHeight w:val="240"/>
        </w:trPr>
        <w:tc>
          <w:tcPr>
            <w:tcW w:w="10490" w:type="dxa"/>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4252" w:type="dxa"/>
            <w:tcBorders>
              <w:top w:val="single" w:sz="6" w:space="0" w:color="auto"/>
            </w:tcBorders>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76"/>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16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460"/>
        </w:trPr>
        <w:tc>
          <w:tcPr>
            <w:tcW w:w="10490" w:type="dxa"/>
            <w:shd w:val="clear" w:color="auto" w:fill="auto"/>
          </w:tcPr>
          <w:p w:rsidR="00A51254" w:rsidRPr="008870E8" w:rsidRDefault="00A51254"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3C698A" w:rsidRPr="008870E8" w:rsidTr="003C698A">
        <w:trPr>
          <w:trHeight w:val="220"/>
        </w:trPr>
        <w:tc>
          <w:tcPr>
            <w:tcW w:w="10490" w:type="dxa"/>
            <w:shd w:val="clear" w:color="auto" w:fill="auto"/>
          </w:tcPr>
          <w:p w:rsidR="003C698A" w:rsidRPr="008870E8" w:rsidRDefault="003C698A" w:rsidP="003666E0">
            <w:pPr>
              <w:suppressAutoHyphens/>
              <w:spacing w:line="240" w:lineRule="auto"/>
              <w:ind w:firstLine="0"/>
              <w:rPr>
                <w:rFonts w:ascii="Franklin Gothic Book" w:hAnsi="Franklin Gothic Book"/>
                <w:snapToGrid/>
                <w:sz w:val="22"/>
                <w:szCs w:val="22"/>
              </w:rPr>
            </w:pPr>
            <w:r w:rsidRPr="003C698A">
              <w:rPr>
                <w:rFonts w:ascii="Franklin Gothic Book" w:hAnsi="Franklin Gothic Book"/>
                <w:sz w:val="22"/>
              </w:rPr>
              <w:t>сведения об опыте выполнения работ аналогичных предмету договора (форма № 6)</w:t>
            </w:r>
          </w:p>
        </w:tc>
        <w:tc>
          <w:tcPr>
            <w:tcW w:w="4252" w:type="dxa"/>
            <w:shd w:val="clear" w:color="auto" w:fill="auto"/>
            <w:vAlign w:val="center"/>
          </w:tcPr>
          <w:p w:rsidR="003C698A" w:rsidRPr="008870E8" w:rsidRDefault="003C698A"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95"/>
        </w:trPr>
        <w:tc>
          <w:tcPr>
            <w:tcW w:w="10490" w:type="dxa"/>
            <w:shd w:val="clear" w:color="auto" w:fill="auto"/>
          </w:tcPr>
          <w:p w:rsidR="00A51254" w:rsidRPr="008870E8" w:rsidRDefault="00A5125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63"/>
        </w:trPr>
        <w:tc>
          <w:tcPr>
            <w:tcW w:w="10490" w:type="dxa"/>
            <w:shd w:val="clear" w:color="auto" w:fill="auto"/>
          </w:tcPr>
          <w:p w:rsidR="00A51254" w:rsidRPr="008870E8" w:rsidRDefault="00A5125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личность (копия паспорта)</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документ, подтверждающий полномочия лица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 xml:space="preserve">е </w:t>
            </w:r>
            <w:r>
              <w:rPr>
                <w:rFonts w:ascii="Franklin Gothic Book" w:hAnsi="Franklin Gothic Book"/>
                <w:snapToGrid/>
                <w:sz w:val="22"/>
                <w:szCs w:val="22"/>
              </w:rPr>
              <w:lastRenderedPageBreak/>
              <w:t>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A51254" w:rsidRPr="008870E8" w:rsidRDefault="00A5125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lastRenderedPageBreak/>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8870E8" w:rsidRDefault="00A51254" w:rsidP="00633644">
            <w:pPr>
              <w:ind w:firstLine="0"/>
              <w:jc w:val="center"/>
              <w:rPr>
                <w:rFonts w:ascii="Franklin Gothic Book" w:hAnsi="Franklin Gothic Book"/>
                <w:sz w:val="22"/>
                <w:szCs w:val="22"/>
              </w:rPr>
            </w:pPr>
            <w:r>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w:t>
      </w:r>
      <w:r w:rsidR="00E6022B">
        <w:rPr>
          <w:rFonts w:ascii="Franklin Gothic Book" w:hAnsi="Franklin Gothic Book"/>
          <w:snapToGrid/>
          <w:sz w:val="22"/>
          <w:szCs w:val="22"/>
        </w:rPr>
        <w:t>Г</w:t>
      </w:r>
      <w:r w:rsidR="00DE6CB8">
        <w:rPr>
          <w:rFonts w:ascii="Franklin Gothic Book" w:hAnsi="Franklin Gothic Book"/>
          <w:snapToGrid/>
          <w:sz w:val="22"/>
          <w:szCs w:val="22"/>
        </w:rPr>
        <w:t>.</w:t>
      </w:r>
      <w:r w:rsidR="00E6022B">
        <w:rPr>
          <w:rFonts w:ascii="Franklin Gothic Book" w:hAnsi="Franklin Gothic Book"/>
          <w:snapToGrid/>
          <w:sz w:val="22"/>
          <w:szCs w:val="22"/>
        </w:rPr>
        <w:t>И</w:t>
      </w:r>
      <w:r w:rsidR="00DE6CB8">
        <w:rPr>
          <w:rFonts w:ascii="Franklin Gothic Book" w:hAnsi="Franklin Gothic Book"/>
          <w:snapToGrid/>
          <w:sz w:val="22"/>
          <w:szCs w:val="22"/>
        </w:rPr>
        <w:t xml:space="preserve">. </w:t>
      </w:r>
      <w:proofErr w:type="spellStart"/>
      <w:r w:rsidR="00E6022B">
        <w:rPr>
          <w:rFonts w:ascii="Franklin Gothic Book" w:hAnsi="Franklin Gothic Book"/>
          <w:snapToGrid/>
          <w:sz w:val="22"/>
          <w:szCs w:val="22"/>
        </w:rPr>
        <w:t>Качан</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 xml:space="preserve">___________ И.М. </w:t>
      </w:r>
      <w:proofErr w:type="spellStart"/>
      <w:r w:rsidR="008870E8">
        <w:rPr>
          <w:rFonts w:ascii="Franklin Gothic Book" w:hAnsi="Franklin Gothic Book"/>
          <w:snapToGrid/>
          <w:sz w:val="22"/>
          <w:szCs w:val="22"/>
        </w:rPr>
        <w:t>Фофонов</w:t>
      </w:r>
      <w:proofErr w:type="spellEnd"/>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3833F5">
        <w:rPr>
          <w:rFonts w:ascii="Franklin Gothic Book" w:hAnsi="Franklin Gothic Book"/>
          <w:bCs/>
          <w:iCs/>
          <w:snapToGrid/>
          <w:sz w:val="22"/>
          <w:szCs w:val="22"/>
        </w:rPr>
        <w:t>____________</w:t>
      </w:r>
      <w:r w:rsidR="003833F5" w:rsidRPr="008870E8">
        <w:t xml:space="preserve"> </w:t>
      </w:r>
      <w:r w:rsidR="003833F5" w:rsidRPr="008870E8">
        <w:rPr>
          <w:rFonts w:ascii="Franklin Gothic Book" w:hAnsi="Franklin Gothic Book"/>
          <w:bCs/>
          <w:iCs/>
          <w:snapToGrid/>
          <w:sz w:val="22"/>
          <w:szCs w:val="22"/>
        </w:rPr>
        <w:t>Г.П. Зеленская</w:t>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3C698A">
        <w:rPr>
          <w:rFonts w:ascii="Franklin Gothic Book" w:hAnsi="Franklin Gothic Book"/>
          <w:bCs/>
          <w:iCs/>
          <w:snapToGrid/>
          <w:sz w:val="22"/>
          <w:szCs w:val="22"/>
        </w:rPr>
        <w:t>В</w:t>
      </w:r>
      <w:r w:rsidR="008754BF" w:rsidRPr="008870E8">
        <w:rPr>
          <w:rFonts w:ascii="Franklin Gothic Book" w:hAnsi="Franklin Gothic Book"/>
          <w:bCs/>
          <w:iCs/>
          <w:snapToGrid/>
          <w:sz w:val="22"/>
          <w:szCs w:val="22"/>
        </w:rPr>
        <w:t>.</w:t>
      </w:r>
      <w:r w:rsidR="003C698A">
        <w:rPr>
          <w:rFonts w:ascii="Franklin Gothic Book" w:hAnsi="Franklin Gothic Book"/>
          <w:bCs/>
          <w:iCs/>
          <w:snapToGrid/>
          <w:sz w:val="22"/>
          <w:szCs w:val="22"/>
        </w:rPr>
        <w:t>Ю</w:t>
      </w:r>
      <w:r w:rsidR="008754BF" w:rsidRPr="008870E8">
        <w:rPr>
          <w:rFonts w:ascii="Franklin Gothic Book" w:hAnsi="Franklin Gothic Book"/>
          <w:bCs/>
          <w:iCs/>
          <w:snapToGrid/>
          <w:sz w:val="22"/>
          <w:szCs w:val="22"/>
        </w:rPr>
        <w:t xml:space="preserve">. </w:t>
      </w:r>
      <w:r w:rsidR="003C698A">
        <w:rPr>
          <w:rFonts w:ascii="Franklin Gothic Book" w:hAnsi="Franklin Gothic Book"/>
          <w:bCs/>
          <w:iCs/>
          <w:snapToGrid/>
          <w:sz w:val="22"/>
          <w:szCs w:val="22"/>
        </w:rPr>
        <w:t>Черкашин</w:t>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B2C36">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094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0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022B"/>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2C36"/>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F12C-B008-47E9-BA44-56478255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7662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16</cp:revision>
  <cp:lastPrinted>2015-06-04T12:56:00Z</cp:lastPrinted>
  <dcterms:created xsi:type="dcterms:W3CDTF">2015-05-28T09:18:00Z</dcterms:created>
  <dcterms:modified xsi:type="dcterms:W3CDTF">2015-06-04T13:09:00Z</dcterms:modified>
</cp:coreProperties>
</file>