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55042D">
        <w:rPr>
          <w:rFonts w:ascii="Franklin Gothic Book" w:hAnsi="Franklin Gothic Book"/>
          <w:b/>
          <w:snapToGrid/>
          <w:sz w:val="24"/>
          <w:szCs w:val="24"/>
        </w:rPr>
        <w:t>9</w:t>
      </w:r>
      <w:r w:rsidR="0055042D">
        <w:rPr>
          <w:rFonts w:ascii="Franklin Gothic Book" w:hAnsi="Franklin Gothic Book"/>
          <w:b/>
          <w:snapToGrid/>
          <w:sz w:val="24"/>
          <w:szCs w:val="24"/>
          <w:lang w:val="en-US"/>
        </w:rPr>
        <w:t>4</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55042D">
        <w:rPr>
          <w:rFonts w:ascii="Franklin Gothic Book" w:hAnsi="Franklin Gothic Book"/>
          <w:b/>
          <w:snapToGrid/>
          <w:sz w:val="24"/>
          <w:szCs w:val="24"/>
          <w:lang w:val="en-US"/>
        </w:rPr>
        <w:t>298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502E1">
        <w:rPr>
          <w:rFonts w:ascii="Franklin Gothic Book" w:hAnsi="Franklin Gothic Book"/>
          <w:snapToGrid/>
          <w:sz w:val="24"/>
          <w:szCs w:val="24"/>
        </w:rPr>
        <w:t>29</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C71474">
              <w:rPr>
                <w:rFonts w:ascii="Franklin Gothic Book" w:hAnsi="Franklin Gothic Book"/>
                <w:sz w:val="24"/>
                <w:szCs w:val="24"/>
              </w:rPr>
              <w:t>Мира, д. 2, Конференц-зал ПАО</w:t>
            </w:r>
            <w:r w:rsidR="00E86885" w:rsidRPr="001D0E81">
              <w:rPr>
                <w:rFonts w:ascii="Franklin Gothic Book" w:hAnsi="Franklin Gothic Book"/>
                <w:sz w:val="24"/>
                <w:szCs w:val="24"/>
              </w:rPr>
              <w:t xml:space="preserve">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B502E1" w:rsidRPr="0055042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7B7BAB" w:rsidRPr="007B7BAB">
              <w:rPr>
                <w:rFonts w:ascii="Franklin Gothic Book" w:hAnsi="Franklin Gothic Book"/>
                <w:sz w:val="24"/>
                <w:szCs w:val="24"/>
              </w:rPr>
              <w:t xml:space="preserve">Поставка </w:t>
            </w:r>
            <w:r w:rsidR="0055042D">
              <w:rPr>
                <w:rFonts w:ascii="Franklin Gothic Book" w:hAnsi="Franklin Gothic Book"/>
                <w:sz w:val="24"/>
                <w:szCs w:val="24"/>
              </w:rPr>
              <w:t>промышленной химии</w:t>
            </w:r>
          </w:p>
          <w:p w:rsidR="0071776F" w:rsidRDefault="00774DCF" w:rsidP="00B60709">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Заказчик: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4C07CE" w:rsidRPr="001909AA" w:rsidRDefault="00774DCF" w:rsidP="00B60709">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Организатор: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55042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55042D" w:rsidRPr="0055042D">
              <w:rPr>
                <w:rFonts w:ascii="Franklin Gothic Book" w:hAnsi="Franklin Gothic Book"/>
                <w:bCs/>
                <w:snapToGrid/>
                <w:sz w:val="24"/>
                <w:szCs w:val="24"/>
              </w:rPr>
              <w:t>343 553,20 (триста сорок три тысячи пятьсот пятьдесят три) рубля 20 копеек с учетом НДС</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Default="00B502E1" w:rsidP="00BE120C">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B502E1" w:rsidRPr="00B502E1" w:rsidRDefault="00B502E1" w:rsidP="00B502E1">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B502E1" w:rsidRPr="00B502E1" w:rsidRDefault="00C71474" w:rsidP="00B502E1">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ЮС Группы компаний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Боровок Э.В.</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 П</w:t>
      </w:r>
      <w:r w:rsidR="00BE120C" w:rsidRPr="00244DFF">
        <w:rPr>
          <w:rFonts w:ascii="Franklin Gothic Book" w:hAnsi="Franklin Gothic Book"/>
          <w:bCs/>
          <w:iCs/>
          <w:snapToGrid/>
          <w:sz w:val="24"/>
          <w:szCs w:val="24"/>
        </w:rPr>
        <w:t>АО «НМТП»</w:t>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proofErr w:type="spellStart"/>
      <w:r w:rsidR="00BE120C" w:rsidRPr="00244DFF">
        <w:rPr>
          <w:rFonts w:ascii="Franklin Gothic Book" w:hAnsi="Franklin Gothic Book"/>
          <w:bCs/>
          <w:iCs/>
          <w:snapToGrid/>
          <w:sz w:val="24"/>
          <w:szCs w:val="24"/>
        </w:rPr>
        <w:t>Качан</w:t>
      </w:r>
      <w:proofErr w:type="spellEnd"/>
      <w:r w:rsidR="00BE120C" w:rsidRPr="00244DFF">
        <w:rPr>
          <w:rFonts w:ascii="Franklin Gothic Book" w:hAnsi="Franklin Gothic Book"/>
          <w:bCs/>
          <w:iCs/>
          <w:snapToGrid/>
          <w:sz w:val="24"/>
          <w:szCs w:val="24"/>
        </w:rPr>
        <w:t xml:space="preserve"> Г.И.</w:t>
      </w: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w:t>
      </w:r>
      <w:r w:rsidR="00C71474">
        <w:rPr>
          <w:rFonts w:ascii="Franklin Gothic Book" w:hAnsi="Franklin Gothic Book"/>
          <w:bCs/>
          <w:snapToGrid/>
          <w:sz w:val="24"/>
          <w:szCs w:val="24"/>
        </w:rPr>
        <w:t>ачальник бюджетного управления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w:t>
      </w:r>
      <w:r w:rsidR="00C71474">
        <w:rPr>
          <w:rFonts w:ascii="Franklin Gothic Book" w:hAnsi="Franklin Gothic Book"/>
          <w:bCs/>
          <w:snapToGrid/>
          <w:sz w:val="24"/>
          <w:szCs w:val="24"/>
        </w:rPr>
        <w:t>ектор по сопровождению бизнеса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7B7BAB">
        <w:rPr>
          <w:rFonts w:ascii="Franklin Gothic Book" w:hAnsi="Franklin Gothic Book"/>
          <w:bCs/>
          <w:snapToGrid/>
          <w:sz w:val="24"/>
          <w:szCs w:val="24"/>
        </w:rPr>
        <w:t>Барнаш Б.Н.</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BE120C"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BE120C" w:rsidRPr="00244DFF">
        <w:rPr>
          <w:rFonts w:ascii="Franklin Gothic Book" w:eastAsia="Calibri" w:hAnsi="Franklin Gothic Book"/>
          <w:snapToGrid/>
          <w:sz w:val="24"/>
          <w:szCs w:val="24"/>
          <w:lang w:eastAsia="en-US"/>
        </w:rPr>
        <w:t xml:space="preserve"> отдела тендеров и экспертиз </w:t>
      </w:r>
    </w:p>
    <w:p w:rsidR="00BE120C" w:rsidRPr="00244DFF" w:rsidRDefault="00C71474"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BE120C" w:rsidRPr="00244DFF">
        <w:rPr>
          <w:rFonts w:ascii="Franklin Gothic Book" w:eastAsia="Calibri" w:hAnsi="Franklin Gothic Book"/>
          <w:snapToGrid/>
          <w:sz w:val="24"/>
          <w:szCs w:val="24"/>
          <w:lang w:eastAsia="en-US"/>
        </w:rPr>
        <w:t>АО «НМТП»</w:t>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Губина А.С.</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r w:rsidR="00B502E1">
        <w:rPr>
          <w:rFonts w:ascii="Franklin Gothic Book" w:hAnsi="Franklin Gothic Book"/>
          <w:b/>
          <w:snapToGrid/>
          <w:sz w:val="24"/>
          <w:szCs w:val="24"/>
        </w:rPr>
        <w:t>и</w:t>
      </w:r>
      <w:r w:rsidRPr="00244DFF">
        <w:rPr>
          <w:rFonts w:ascii="Franklin Gothic Book" w:hAnsi="Franklin Gothic Book"/>
          <w:b/>
          <w:snapToGrid/>
          <w:sz w:val="24"/>
          <w:szCs w:val="24"/>
        </w:rPr>
        <w:t>:</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
          <w:snapToGrid/>
          <w:sz w:val="24"/>
          <w:szCs w:val="24"/>
        </w:rPr>
      </w:pPr>
      <w:r>
        <w:rPr>
          <w:rFonts w:ascii="Franklin Gothic Book" w:hAnsi="Franklin Gothic Book"/>
          <w:snapToGrid/>
          <w:sz w:val="24"/>
          <w:szCs w:val="24"/>
        </w:rPr>
        <w:t>Генеральный директор П</w:t>
      </w:r>
      <w:r w:rsidR="00BE120C" w:rsidRPr="00244DFF">
        <w:rPr>
          <w:rFonts w:ascii="Franklin Gothic Book" w:hAnsi="Franklin Gothic Book"/>
          <w:snapToGrid/>
          <w:sz w:val="24"/>
          <w:szCs w:val="24"/>
        </w:rPr>
        <w:t>АО «НМТП»</w:t>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t>Батов С.Х.</w:t>
      </w:r>
    </w:p>
    <w:p w:rsidR="00561993" w:rsidRPr="00561993" w:rsidRDefault="00561993" w:rsidP="00561993">
      <w:pPr>
        <w:spacing w:line="240" w:lineRule="auto"/>
        <w:ind w:right="54" w:firstLine="0"/>
        <w:rPr>
          <w:rFonts w:ascii="Franklin Gothic Book" w:hAnsi="Franklin Gothic Book"/>
          <w:snapToGrid/>
          <w:sz w:val="24"/>
          <w:szCs w:val="24"/>
          <w:u w:val="single"/>
        </w:rPr>
      </w:pPr>
      <w:r w:rsidRPr="00561993">
        <w:rPr>
          <w:rFonts w:ascii="Franklin Gothic Book" w:hAnsi="Franklin Gothic Book"/>
          <w:snapToGrid/>
          <w:sz w:val="24"/>
          <w:szCs w:val="24"/>
          <w:u w:val="single"/>
        </w:rPr>
        <w:t>Заместитель председателя Конкурсной комиссии:</w:t>
      </w:r>
    </w:p>
    <w:p w:rsidR="00561993" w:rsidRPr="00B502E1" w:rsidRDefault="00C71474" w:rsidP="00561993">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Исполнительный директор П</w:t>
      </w:r>
      <w:r w:rsidR="00561993" w:rsidRPr="00B502E1">
        <w:rPr>
          <w:rFonts w:ascii="Franklin Gothic Book" w:hAnsi="Franklin Gothic Book"/>
          <w:snapToGrid/>
          <w:sz w:val="24"/>
          <w:szCs w:val="24"/>
        </w:rPr>
        <w:t>АО «НМТП»</w:t>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t>Терентьев И.В.</w:t>
      </w:r>
    </w:p>
    <w:p w:rsidR="00B502E1" w:rsidRPr="00B502E1" w:rsidRDefault="00561993" w:rsidP="00B502E1">
      <w:pPr>
        <w:spacing w:line="240" w:lineRule="auto"/>
        <w:ind w:right="54" w:firstLine="0"/>
        <w:rPr>
          <w:rFonts w:ascii="Franklin Gothic Book" w:hAnsi="Franklin Gothic Book"/>
          <w:bCs/>
          <w:iCs/>
          <w:snapToGrid/>
          <w:sz w:val="24"/>
          <w:szCs w:val="24"/>
          <w:u w:val="single"/>
        </w:rPr>
      </w:pPr>
      <w:r>
        <w:rPr>
          <w:rFonts w:ascii="Franklin Gothic Book" w:hAnsi="Franklin Gothic Book"/>
          <w:bCs/>
          <w:iCs/>
          <w:snapToGrid/>
          <w:sz w:val="24"/>
          <w:szCs w:val="24"/>
          <w:u w:val="single"/>
        </w:rPr>
        <w:t>Член</w:t>
      </w:r>
      <w:r w:rsidR="00B502E1" w:rsidRPr="00B502E1">
        <w:rPr>
          <w:rFonts w:ascii="Franklin Gothic Book" w:hAnsi="Franklin Gothic Book"/>
          <w:bCs/>
          <w:iCs/>
          <w:snapToGrid/>
          <w:sz w:val="24"/>
          <w:szCs w:val="24"/>
          <w:u w:val="single"/>
        </w:rPr>
        <w:t xml:space="preserve"> Конкурсной комиссии:</w:t>
      </w:r>
    </w:p>
    <w:p w:rsidR="00B502E1" w:rsidRPr="00B502E1" w:rsidRDefault="00C71474" w:rsidP="00B502E1">
      <w:pPr>
        <w:spacing w:line="240" w:lineRule="auto"/>
        <w:ind w:right="54" w:firstLine="0"/>
        <w:rPr>
          <w:rFonts w:ascii="Franklin Gothic Book" w:hAnsi="Franklin Gothic Book"/>
          <w:bCs/>
          <w:iCs/>
          <w:snapToGrid/>
          <w:sz w:val="24"/>
          <w:szCs w:val="24"/>
        </w:rPr>
      </w:pPr>
      <w:proofErr w:type="spellStart"/>
      <w:r>
        <w:rPr>
          <w:rFonts w:ascii="Franklin Gothic Book" w:hAnsi="Franklin Gothic Book"/>
          <w:bCs/>
          <w:iCs/>
          <w:snapToGrid/>
          <w:sz w:val="24"/>
          <w:szCs w:val="24"/>
        </w:rPr>
        <w:t>И.о</w:t>
      </w:r>
      <w:proofErr w:type="spellEnd"/>
      <w:r>
        <w:rPr>
          <w:rFonts w:ascii="Franklin Gothic Book" w:hAnsi="Franklin Gothic Book"/>
          <w:bCs/>
          <w:iCs/>
          <w:snapToGrid/>
          <w:sz w:val="24"/>
          <w:szCs w:val="24"/>
        </w:rPr>
        <w:t>. технического директора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Фофонов И.М.</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3B4F4E">
        <w:rPr>
          <w:rFonts w:ascii="Franklin Gothic Book" w:hAnsi="Franklin Gothic Book"/>
          <w:sz w:val="24"/>
          <w:szCs w:val="24"/>
        </w:rPr>
        <w:t>И.о</w:t>
      </w:r>
      <w:proofErr w:type="spellEnd"/>
      <w:r w:rsidR="003B4F4E">
        <w:rPr>
          <w:rFonts w:ascii="Franklin Gothic Book" w:hAnsi="Franklin Gothic Book"/>
          <w:sz w:val="24"/>
          <w:szCs w:val="24"/>
        </w:rPr>
        <w:t xml:space="preserve">. </w:t>
      </w:r>
      <w:r w:rsidR="00AF3903" w:rsidRPr="00AF3903">
        <w:rPr>
          <w:rFonts w:ascii="Franklin Gothic Book" w:hAnsi="Franklin Gothic Book"/>
          <w:sz w:val="24"/>
          <w:szCs w:val="24"/>
        </w:rPr>
        <w:t xml:space="preserve">председателя Конкурсной комиссии </w:t>
      </w:r>
      <w:r w:rsidR="003B4F4E">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7B7BAB">
        <w:rPr>
          <w:rFonts w:ascii="Franklin Gothic Book" w:hAnsi="Franklin Gothic Book"/>
          <w:snapToGrid/>
          <w:sz w:val="24"/>
          <w:szCs w:val="24"/>
        </w:rPr>
        <w:t>поставку</w:t>
      </w:r>
      <w:r w:rsidR="007B7BAB" w:rsidRPr="007B7BAB">
        <w:rPr>
          <w:rFonts w:ascii="Franklin Gothic Book" w:hAnsi="Franklin Gothic Book"/>
          <w:snapToGrid/>
          <w:sz w:val="24"/>
          <w:szCs w:val="24"/>
        </w:rPr>
        <w:t xml:space="preserve"> </w:t>
      </w:r>
      <w:r w:rsidR="0055042D">
        <w:rPr>
          <w:rFonts w:ascii="Franklin Gothic Book" w:hAnsi="Franklin Gothic Book"/>
          <w:snapToGrid/>
          <w:sz w:val="24"/>
          <w:szCs w:val="24"/>
        </w:rPr>
        <w:t xml:space="preserve">промышленной химии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4"/>
        <w:gridCol w:w="3827"/>
        <w:gridCol w:w="3118"/>
      </w:tblGrid>
      <w:tr w:rsidR="0055042D" w:rsidRPr="00FB635F" w:rsidTr="0055042D">
        <w:tc>
          <w:tcPr>
            <w:tcW w:w="709" w:type="dxa"/>
            <w:shd w:val="clear" w:color="auto" w:fill="auto"/>
            <w:vAlign w:val="center"/>
          </w:tcPr>
          <w:p w:rsidR="0055042D" w:rsidRPr="00FB635F" w:rsidRDefault="0055042D"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694" w:type="dxa"/>
            <w:shd w:val="clear" w:color="auto" w:fill="auto"/>
            <w:vAlign w:val="center"/>
          </w:tcPr>
          <w:p w:rsidR="0055042D" w:rsidRPr="00FB635F" w:rsidRDefault="0055042D"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827" w:type="dxa"/>
            <w:shd w:val="clear" w:color="auto" w:fill="auto"/>
            <w:vAlign w:val="center"/>
          </w:tcPr>
          <w:p w:rsidR="0055042D" w:rsidRPr="00FB635F" w:rsidRDefault="0055042D" w:rsidP="00380228">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3118" w:type="dxa"/>
            <w:vAlign w:val="center"/>
          </w:tcPr>
          <w:p w:rsidR="0055042D" w:rsidRPr="00FB635F" w:rsidRDefault="0055042D" w:rsidP="00380228">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выполнения поставки</w:t>
            </w:r>
          </w:p>
        </w:tc>
      </w:tr>
      <w:tr w:rsidR="0055042D" w:rsidRPr="00FB635F" w:rsidTr="0055042D">
        <w:trPr>
          <w:trHeight w:val="762"/>
        </w:trPr>
        <w:tc>
          <w:tcPr>
            <w:tcW w:w="709" w:type="dxa"/>
            <w:shd w:val="clear" w:color="auto" w:fill="auto"/>
            <w:vAlign w:val="center"/>
          </w:tcPr>
          <w:p w:rsidR="0055042D" w:rsidRPr="00FB635F" w:rsidRDefault="0055042D"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694" w:type="dxa"/>
            <w:shd w:val="clear" w:color="auto" w:fill="auto"/>
            <w:vAlign w:val="center"/>
          </w:tcPr>
          <w:p w:rsidR="0055042D" w:rsidRPr="00FB635F" w:rsidRDefault="0055042D" w:rsidP="00A2102F">
            <w:pPr>
              <w:spacing w:line="240" w:lineRule="auto"/>
              <w:ind w:firstLine="0"/>
              <w:jc w:val="center"/>
              <w:rPr>
                <w:rFonts w:ascii="Franklin Gothic Book" w:hAnsi="Franklin Gothic Book"/>
                <w:sz w:val="24"/>
                <w:szCs w:val="24"/>
              </w:rPr>
            </w:pPr>
            <w:r w:rsidRPr="0055042D">
              <w:rPr>
                <w:rFonts w:ascii="Franklin Gothic Book" w:hAnsi="Franklin Gothic Book"/>
                <w:b/>
                <w:sz w:val="24"/>
                <w:szCs w:val="24"/>
              </w:rPr>
              <w:t>ООО «Барит»</w:t>
            </w:r>
            <w:r>
              <w:rPr>
                <w:rFonts w:ascii="Franklin Gothic Book" w:hAnsi="Franklin Gothic Book"/>
                <w:sz w:val="24"/>
                <w:szCs w:val="24"/>
              </w:rPr>
              <w:t>,                     350063, г. Краснодар, ул. Мира 36, оф. 208</w:t>
            </w:r>
          </w:p>
        </w:tc>
        <w:tc>
          <w:tcPr>
            <w:tcW w:w="3827" w:type="dxa"/>
            <w:shd w:val="clear" w:color="auto" w:fill="auto"/>
            <w:vAlign w:val="center"/>
          </w:tcPr>
          <w:p w:rsidR="0055042D" w:rsidRPr="00FB635F" w:rsidRDefault="0055042D" w:rsidP="00731AC0">
            <w:pPr>
              <w:spacing w:line="240" w:lineRule="auto"/>
              <w:ind w:right="34" w:firstLine="0"/>
              <w:jc w:val="center"/>
              <w:rPr>
                <w:rFonts w:ascii="Franklin Gothic Book" w:hAnsi="Franklin Gothic Book"/>
                <w:sz w:val="24"/>
                <w:szCs w:val="24"/>
              </w:rPr>
            </w:pPr>
            <w:r w:rsidRPr="0055042D">
              <w:rPr>
                <w:rFonts w:ascii="Franklin Gothic Book" w:hAnsi="Franklin Gothic Book"/>
                <w:b/>
                <w:sz w:val="24"/>
                <w:szCs w:val="24"/>
              </w:rPr>
              <w:t>343 553,12</w:t>
            </w:r>
            <w:r>
              <w:rPr>
                <w:rFonts w:ascii="Franklin Gothic Book" w:hAnsi="Franklin Gothic Book"/>
                <w:sz w:val="24"/>
                <w:szCs w:val="24"/>
              </w:rPr>
              <w:t xml:space="preserve">                                        (триста сорок три тысячи пятьсот пятьдесят три) рубля 12 копеек с учетом НДС</w:t>
            </w:r>
          </w:p>
        </w:tc>
        <w:tc>
          <w:tcPr>
            <w:tcW w:w="3118" w:type="dxa"/>
            <w:vAlign w:val="center"/>
          </w:tcPr>
          <w:p w:rsidR="0055042D" w:rsidRPr="00FB635F" w:rsidRDefault="0055042D"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30 дней</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ЮС Группы компан</w:t>
      </w:r>
      <w:r w:rsidR="00C71474">
        <w:rPr>
          <w:rFonts w:ascii="Franklin Gothic Book" w:hAnsi="Franklin Gothic Book"/>
          <w:bCs/>
          <w:iCs/>
          <w:snapToGrid/>
          <w:sz w:val="24"/>
          <w:szCs w:val="24"/>
        </w:rPr>
        <w:t>ий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Э.В. Боровок </w:t>
      </w: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w:t>
      </w:r>
      <w:r w:rsidR="00C71474">
        <w:rPr>
          <w:rFonts w:ascii="Franklin Gothic Book" w:hAnsi="Franklin Gothic Book"/>
          <w:bCs/>
          <w:iCs/>
          <w:snapToGrid/>
          <w:sz w:val="24"/>
          <w:szCs w:val="24"/>
        </w:rPr>
        <w:t>тер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w:t>
      </w:r>
      <w:r w:rsidR="00C71474">
        <w:rPr>
          <w:rFonts w:ascii="Franklin Gothic Book" w:hAnsi="Franklin Gothic Book"/>
          <w:bCs/>
          <w:snapToGrid/>
          <w:sz w:val="24"/>
          <w:szCs w:val="24"/>
        </w:rPr>
        <w:t>ия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Г.П. Зеленская</w:t>
      </w:r>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w:t>
      </w:r>
      <w:r w:rsidR="00C71474">
        <w:rPr>
          <w:rFonts w:ascii="Franklin Gothic Book" w:hAnsi="Franklin Gothic Book"/>
          <w:bCs/>
          <w:snapToGrid/>
          <w:sz w:val="24"/>
          <w:szCs w:val="24"/>
        </w:rPr>
        <w:t>са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М.В. Савченков</w:t>
      </w:r>
    </w:p>
    <w:p w:rsidR="003B4F4E" w:rsidRDefault="003B4F4E" w:rsidP="003B4F4E">
      <w:pPr>
        <w:tabs>
          <w:tab w:val="left" w:pos="0"/>
          <w:tab w:val="left" w:pos="284"/>
        </w:tabs>
        <w:spacing w:line="240" w:lineRule="auto"/>
        <w:ind w:right="54" w:firstLine="0"/>
        <w:rPr>
          <w:rFonts w:ascii="Franklin Gothic Book" w:hAnsi="Franklin Gothic Book"/>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7B7BAB">
        <w:rPr>
          <w:rFonts w:ascii="Franklin Gothic Book" w:hAnsi="Franklin Gothic Book"/>
          <w:snapToGrid/>
          <w:sz w:val="24"/>
          <w:szCs w:val="24"/>
        </w:rPr>
        <w:t>Б.Н. Барнаш</w:t>
      </w: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u w:val="single"/>
        </w:rPr>
      </w:pPr>
    </w:p>
    <w:p w:rsidR="003B4F4E" w:rsidRPr="00244DFF" w:rsidRDefault="003B4F4E" w:rsidP="003B4F4E">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244DFF">
        <w:rPr>
          <w:rFonts w:ascii="Franklin Gothic Book" w:eastAsia="Calibri" w:hAnsi="Franklin Gothic Book"/>
          <w:snapToGrid/>
          <w:sz w:val="24"/>
          <w:szCs w:val="24"/>
          <w:lang w:eastAsia="en-US"/>
        </w:rPr>
        <w:t xml:space="preserve"> отдела тендеров и экспертиз </w:t>
      </w:r>
    </w:p>
    <w:p w:rsidR="003B4F4E" w:rsidRPr="00244DFF" w:rsidRDefault="00C71474"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3B4F4E" w:rsidRPr="00244DFF">
        <w:rPr>
          <w:rFonts w:ascii="Franklin Gothic Book" w:eastAsia="Calibri" w:hAnsi="Franklin Gothic Book"/>
          <w:snapToGrid/>
          <w:sz w:val="24"/>
          <w:szCs w:val="24"/>
          <w:lang w:eastAsia="en-US"/>
        </w:rPr>
        <w:t>АО «НМТП»</w:t>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А.С. Губина</w:t>
      </w: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55042D">
        <w:rPr>
          <w:rFonts w:ascii="Franklin Gothic Book" w:hAnsi="Franklin Gothic Book"/>
          <w:snapToGrid/>
          <w:sz w:val="24"/>
          <w:szCs w:val="24"/>
        </w:rPr>
        <w:t>31</w:t>
      </w:r>
      <w:r w:rsidRPr="00244DFF">
        <w:rPr>
          <w:rFonts w:ascii="Franklin Gothic Book" w:hAnsi="Franklin Gothic Book"/>
          <w:snapToGrid/>
          <w:sz w:val="24"/>
          <w:szCs w:val="24"/>
        </w:rPr>
        <w:t xml:space="preserve">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380228" w:rsidRDefault="004F30AD" w:rsidP="004F30AD">
      <w:pPr>
        <w:pageBreakBefore/>
        <w:spacing w:line="240" w:lineRule="auto"/>
        <w:ind w:left="9540" w:right="171" w:firstLine="0"/>
        <w:jc w:val="left"/>
        <w:rPr>
          <w:rFonts w:ascii="Franklin Gothic Book" w:hAnsi="Franklin Gothic Book"/>
          <w:b/>
          <w:snapToGrid/>
          <w:sz w:val="22"/>
          <w:szCs w:val="22"/>
        </w:rPr>
      </w:pPr>
      <w:r w:rsidRPr="00380228">
        <w:rPr>
          <w:rFonts w:ascii="Franklin Gothic Book" w:hAnsi="Franklin Gothic Book"/>
          <w:b/>
          <w:snapToGrid/>
          <w:sz w:val="22"/>
          <w:szCs w:val="22"/>
        </w:rPr>
        <w:lastRenderedPageBreak/>
        <w:t>Приложение №1</w:t>
      </w:r>
    </w:p>
    <w:p w:rsidR="00036B4F" w:rsidRPr="00380228"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2"/>
          <w:szCs w:val="22"/>
        </w:rPr>
      </w:pPr>
      <w:proofErr w:type="gramStart"/>
      <w:r w:rsidRPr="00380228">
        <w:rPr>
          <w:rFonts w:ascii="Franklin Gothic Book" w:hAnsi="Franklin Gothic Book"/>
          <w:bCs/>
          <w:snapToGrid/>
          <w:sz w:val="22"/>
          <w:szCs w:val="22"/>
        </w:rPr>
        <w:t xml:space="preserve">к протоколу заседания Конкурсной комиссии </w:t>
      </w:r>
      <w:r w:rsidRPr="00380228">
        <w:rPr>
          <w:rFonts w:ascii="Franklin Gothic Book" w:hAnsi="Franklin Gothic Book" w:cs="Courier New"/>
          <w:bCs/>
          <w:snapToGrid/>
          <w:sz w:val="22"/>
          <w:szCs w:val="22"/>
        </w:rPr>
        <w:t>по вскрытию конвертов с заявками на участие в закупке</w:t>
      </w:r>
      <w:proofErr w:type="gramEnd"/>
      <w:r w:rsidR="00E154F7" w:rsidRPr="00380228">
        <w:rPr>
          <w:rFonts w:ascii="Franklin Gothic Book" w:hAnsi="Franklin Gothic Book" w:cs="Courier New"/>
          <w:bCs/>
          <w:snapToGrid/>
          <w:sz w:val="22"/>
          <w:szCs w:val="22"/>
        </w:rPr>
        <w:t xml:space="preserve"> </w:t>
      </w:r>
      <w:r w:rsidR="00313B30" w:rsidRPr="00380228">
        <w:rPr>
          <w:rFonts w:ascii="Franklin Gothic Book" w:hAnsi="Franklin Gothic Book" w:cs="Courier New"/>
          <w:bCs/>
          <w:snapToGrid/>
          <w:sz w:val="22"/>
          <w:szCs w:val="22"/>
        </w:rPr>
        <w:t xml:space="preserve">на </w:t>
      </w:r>
      <w:r w:rsidR="007B7BAB" w:rsidRPr="00380228">
        <w:rPr>
          <w:rFonts w:ascii="Franklin Gothic Book" w:hAnsi="Franklin Gothic Book" w:cs="Courier New"/>
          <w:bCs/>
          <w:snapToGrid/>
          <w:sz w:val="22"/>
          <w:szCs w:val="22"/>
        </w:rPr>
        <w:t xml:space="preserve">поставку </w:t>
      </w:r>
      <w:r w:rsidR="0055042D">
        <w:rPr>
          <w:rFonts w:ascii="Franklin Gothic Book" w:hAnsi="Franklin Gothic Book" w:cs="Courier New"/>
          <w:bCs/>
          <w:snapToGrid/>
          <w:sz w:val="22"/>
          <w:szCs w:val="22"/>
        </w:rPr>
        <w:t>промышленной химии</w:t>
      </w:r>
    </w:p>
    <w:p w:rsidR="004F30AD" w:rsidRPr="00380228" w:rsidRDefault="004F30AD" w:rsidP="004F30AD">
      <w:pPr>
        <w:spacing w:line="240" w:lineRule="auto"/>
        <w:ind w:firstLine="0"/>
        <w:jc w:val="center"/>
        <w:rPr>
          <w:rFonts w:ascii="Franklin Gothic Book" w:hAnsi="Franklin Gothic Book"/>
          <w:b/>
          <w:snapToGrid/>
          <w:sz w:val="22"/>
          <w:szCs w:val="22"/>
        </w:rPr>
      </w:pPr>
      <w:r w:rsidRPr="00380228">
        <w:rPr>
          <w:rFonts w:ascii="Franklin Gothic Book" w:hAnsi="Franklin Gothic Book"/>
          <w:b/>
          <w:snapToGrid/>
          <w:sz w:val="22"/>
          <w:szCs w:val="22"/>
        </w:rPr>
        <w:t>Наличие сведений и документов, предусмотренных документацией о закупке</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1"/>
        <w:gridCol w:w="1559"/>
      </w:tblGrid>
      <w:tr w:rsidR="00213CEA" w:rsidRPr="00380228" w:rsidTr="0055042D">
        <w:tc>
          <w:tcPr>
            <w:tcW w:w="14601" w:type="dxa"/>
            <w:vMerge w:val="restart"/>
            <w:shd w:val="clear" w:color="auto" w:fill="auto"/>
          </w:tcPr>
          <w:p w:rsidR="00213CEA" w:rsidRPr="002B647C" w:rsidRDefault="004F30AD" w:rsidP="004F30AD">
            <w:pPr>
              <w:tabs>
                <w:tab w:val="left" w:pos="1526"/>
              </w:tabs>
              <w:spacing w:line="240" w:lineRule="auto"/>
              <w:ind w:right="54" w:firstLine="0"/>
              <w:jc w:val="left"/>
              <w:rPr>
                <w:rFonts w:ascii="Franklin Gothic Book" w:hAnsi="Franklin Gothic Book"/>
                <w:snapToGrid/>
                <w:sz w:val="20"/>
              </w:rPr>
            </w:pPr>
            <w:r w:rsidRPr="002B647C">
              <w:rPr>
                <w:rFonts w:ascii="Franklin Gothic Book" w:hAnsi="Franklin Gothic Book"/>
                <w:b/>
                <w:snapToGrid/>
                <w:sz w:val="20"/>
              </w:rPr>
              <w:t xml:space="preserve"> </w:t>
            </w:r>
            <w:r w:rsidR="00213CEA" w:rsidRPr="002B647C">
              <w:rPr>
                <w:rFonts w:ascii="Franklin Gothic Book" w:hAnsi="Franklin Gothic Book"/>
                <w:b/>
                <w:i/>
                <w:snapToGrid/>
                <w:sz w:val="20"/>
              </w:rPr>
              <w:t>Наименование документа</w:t>
            </w:r>
          </w:p>
        </w:tc>
        <w:tc>
          <w:tcPr>
            <w:tcW w:w="1559" w:type="dxa"/>
            <w:shd w:val="clear" w:color="auto" w:fill="auto"/>
          </w:tcPr>
          <w:p w:rsidR="00213CEA" w:rsidRPr="002B647C" w:rsidRDefault="00213CEA" w:rsidP="00731AC0">
            <w:pPr>
              <w:tabs>
                <w:tab w:val="left" w:pos="1526"/>
              </w:tabs>
              <w:spacing w:line="240" w:lineRule="auto"/>
              <w:ind w:right="54" w:firstLine="0"/>
              <w:jc w:val="center"/>
              <w:rPr>
                <w:rFonts w:ascii="Franklin Gothic Book" w:hAnsi="Franklin Gothic Book"/>
                <w:b/>
                <w:snapToGrid/>
                <w:sz w:val="20"/>
              </w:rPr>
            </w:pPr>
            <w:r w:rsidRPr="002B647C">
              <w:rPr>
                <w:rFonts w:ascii="Franklin Gothic Book" w:hAnsi="Franklin Gothic Book"/>
                <w:b/>
                <w:snapToGrid/>
                <w:sz w:val="20"/>
              </w:rPr>
              <w:t>Участник закупки</w:t>
            </w:r>
          </w:p>
        </w:tc>
      </w:tr>
      <w:tr w:rsidR="001B769F" w:rsidRPr="00380228" w:rsidTr="0055042D">
        <w:trPr>
          <w:trHeight w:val="143"/>
        </w:trPr>
        <w:tc>
          <w:tcPr>
            <w:tcW w:w="14601" w:type="dxa"/>
            <w:vMerge/>
            <w:shd w:val="clear" w:color="auto" w:fill="auto"/>
          </w:tcPr>
          <w:p w:rsidR="001B769F" w:rsidRPr="002B647C" w:rsidRDefault="001B769F" w:rsidP="004F30AD">
            <w:pPr>
              <w:tabs>
                <w:tab w:val="left" w:pos="1526"/>
              </w:tabs>
              <w:spacing w:line="240" w:lineRule="auto"/>
              <w:ind w:right="54" w:firstLine="0"/>
              <w:jc w:val="left"/>
              <w:rPr>
                <w:rFonts w:ascii="Franklin Gothic Book" w:hAnsi="Franklin Gothic Book"/>
                <w:snapToGrid/>
                <w:sz w:val="20"/>
              </w:rPr>
            </w:pPr>
          </w:p>
        </w:tc>
        <w:tc>
          <w:tcPr>
            <w:tcW w:w="1559" w:type="dxa"/>
            <w:tcBorders>
              <w:bottom w:val="single" w:sz="6" w:space="0" w:color="auto"/>
            </w:tcBorders>
            <w:shd w:val="clear" w:color="auto" w:fill="auto"/>
            <w:vAlign w:val="center"/>
          </w:tcPr>
          <w:p w:rsidR="001B769F" w:rsidRPr="002B647C" w:rsidRDefault="002B647C" w:rsidP="0055042D">
            <w:pPr>
              <w:tabs>
                <w:tab w:val="left" w:pos="1526"/>
              </w:tabs>
              <w:spacing w:line="240" w:lineRule="auto"/>
              <w:ind w:left="-108" w:right="-61" w:firstLine="0"/>
              <w:jc w:val="center"/>
              <w:rPr>
                <w:rFonts w:ascii="Franklin Gothic Book" w:hAnsi="Franklin Gothic Book"/>
                <w:b/>
                <w:snapToGrid/>
                <w:sz w:val="20"/>
              </w:rPr>
            </w:pPr>
            <w:r w:rsidRPr="002B647C">
              <w:rPr>
                <w:rFonts w:ascii="Franklin Gothic Book" w:hAnsi="Franklin Gothic Book"/>
                <w:b/>
                <w:snapToGrid/>
                <w:sz w:val="20"/>
              </w:rPr>
              <w:t>ООО «</w:t>
            </w:r>
            <w:r w:rsidR="0055042D">
              <w:rPr>
                <w:rFonts w:ascii="Franklin Gothic Book" w:hAnsi="Franklin Gothic Book"/>
                <w:b/>
                <w:snapToGrid/>
                <w:sz w:val="20"/>
              </w:rPr>
              <w:t>Барит</w:t>
            </w:r>
            <w:r w:rsidRPr="002B647C">
              <w:rPr>
                <w:rFonts w:ascii="Franklin Gothic Book" w:hAnsi="Franklin Gothic Book"/>
                <w:b/>
                <w:snapToGrid/>
                <w:sz w:val="20"/>
              </w:rPr>
              <w:t>»</w:t>
            </w:r>
          </w:p>
        </w:tc>
      </w:tr>
      <w:tr w:rsidR="001B769F" w:rsidRPr="00380228" w:rsidTr="0055042D">
        <w:trPr>
          <w:trHeight w:val="240"/>
        </w:trPr>
        <w:tc>
          <w:tcPr>
            <w:tcW w:w="14601" w:type="dxa"/>
            <w:shd w:val="clear" w:color="auto" w:fill="auto"/>
          </w:tcPr>
          <w:p w:rsidR="001B769F" w:rsidRPr="002B647C" w:rsidRDefault="001B769F" w:rsidP="00094FDA">
            <w:pPr>
              <w:tabs>
                <w:tab w:val="left" w:pos="1560"/>
              </w:tabs>
              <w:suppressAutoHyphens/>
              <w:spacing w:line="240" w:lineRule="auto"/>
              <w:ind w:firstLine="0"/>
              <w:rPr>
                <w:rFonts w:ascii="Franklin Gothic Book" w:hAnsi="Franklin Gothic Book"/>
                <w:sz w:val="20"/>
              </w:rPr>
            </w:pPr>
            <w:r w:rsidRPr="002B647C">
              <w:rPr>
                <w:rFonts w:ascii="Franklin Gothic Book" w:hAnsi="Franklin Gothic Book"/>
                <w:sz w:val="20"/>
              </w:rPr>
              <w:t>заявка на участие в закупке (форма №1);</w:t>
            </w:r>
          </w:p>
        </w:tc>
        <w:tc>
          <w:tcPr>
            <w:tcW w:w="1559" w:type="dxa"/>
            <w:tcBorders>
              <w:top w:val="single" w:sz="6" w:space="0" w:color="auto"/>
            </w:tcBorders>
            <w:shd w:val="clear" w:color="auto" w:fill="auto"/>
            <w:vAlign w:val="center"/>
          </w:tcPr>
          <w:p w:rsidR="001B769F" w:rsidRPr="002B647C" w:rsidRDefault="001B769F" w:rsidP="0055042D">
            <w:pPr>
              <w:spacing w:line="240" w:lineRule="auto"/>
              <w:ind w:firstLine="0"/>
              <w:rPr>
                <w:rFonts w:ascii="Franklin Gothic Book" w:hAnsi="Franklin Gothic Book"/>
                <w:sz w:val="20"/>
              </w:rPr>
            </w:pPr>
            <w:r w:rsidRPr="002B647C">
              <w:rPr>
                <w:rFonts w:ascii="Franklin Gothic Book" w:hAnsi="Franklin Gothic Book"/>
                <w:snapToGrid/>
                <w:sz w:val="20"/>
              </w:rPr>
              <w:t>В наличии</w:t>
            </w:r>
          </w:p>
        </w:tc>
      </w:tr>
      <w:tr w:rsidR="0055042D" w:rsidRPr="00380228" w:rsidTr="0055042D">
        <w:trPr>
          <w:trHeight w:val="58"/>
        </w:trPr>
        <w:tc>
          <w:tcPr>
            <w:tcW w:w="14601" w:type="dxa"/>
            <w:shd w:val="clear" w:color="auto" w:fill="auto"/>
          </w:tcPr>
          <w:p w:rsidR="0055042D" w:rsidRPr="002B647C" w:rsidRDefault="0055042D" w:rsidP="00094FDA">
            <w:pPr>
              <w:tabs>
                <w:tab w:val="left" w:pos="1560"/>
              </w:tabs>
              <w:suppressAutoHyphens/>
              <w:spacing w:line="240" w:lineRule="auto"/>
              <w:ind w:firstLine="0"/>
              <w:rPr>
                <w:rFonts w:ascii="Franklin Gothic Book" w:hAnsi="Franklin Gothic Book"/>
                <w:sz w:val="20"/>
              </w:rPr>
            </w:pPr>
            <w:r w:rsidRPr="002B647C">
              <w:rPr>
                <w:rFonts w:ascii="Franklin Gothic Book" w:hAnsi="Franklin Gothic Book"/>
                <w:sz w:val="20"/>
              </w:rPr>
              <w:t>коммерческое предложение (структура предлагаемой цены) (форма №2);</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58"/>
        </w:trPr>
        <w:tc>
          <w:tcPr>
            <w:tcW w:w="14601" w:type="dxa"/>
            <w:shd w:val="clear" w:color="auto" w:fill="auto"/>
          </w:tcPr>
          <w:p w:rsidR="0055042D" w:rsidRPr="002B647C" w:rsidRDefault="0055042D" w:rsidP="00094FDA">
            <w:pPr>
              <w:tabs>
                <w:tab w:val="left" w:pos="1560"/>
              </w:tabs>
              <w:suppressAutoHyphens/>
              <w:spacing w:line="240" w:lineRule="auto"/>
              <w:ind w:firstLine="0"/>
              <w:rPr>
                <w:rFonts w:ascii="Franklin Gothic Book" w:hAnsi="Franklin Gothic Book"/>
                <w:sz w:val="20"/>
              </w:rPr>
            </w:pPr>
            <w:r w:rsidRPr="002B647C">
              <w:rPr>
                <w:rFonts w:ascii="Franklin Gothic Book" w:hAnsi="Franklin Gothic Book"/>
                <w:sz w:val="20"/>
              </w:rPr>
              <w:t>подтверждение согласия с условиями договора (форма №3);</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168"/>
        </w:trPr>
        <w:tc>
          <w:tcPr>
            <w:tcW w:w="14601" w:type="dxa"/>
            <w:shd w:val="clear" w:color="auto" w:fill="auto"/>
          </w:tcPr>
          <w:p w:rsidR="0055042D" w:rsidRPr="002B647C" w:rsidRDefault="0055042D" w:rsidP="00094FDA">
            <w:pPr>
              <w:tabs>
                <w:tab w:val="left" w:pos="1560"/>
              </w:tabs>
              <w:suppressAutoHyphens/>
              <w:spacing w:line="240" w:lineRule="auto"/>
              <w:ind w:firstLine="0"/>
              <w:rPr>
                <w:rFonts w:ascii="Franklin Gothic Book" w:hAnsi="Franklin Gothic Book"/>
                <w:sz w:val="20"/>
              </w:rPr>
            </w:pPr>
            <w:r w:rsidRPr="002B647C">
              <w:rPr>
                <w:rFonts w:ascii="Franklin Gothic Book" w:hAnsi="Franklin Gothic Book"/>
                <w:sz w:val="20"/>
              </w:rPr>
              <w:t>анкета участника закупки (форма №4);</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60"/>
        </w:trPr>
        <w:tc>
          <w:tcPr>
            <w:tcW w:w="14601" w:type="dxa"/>
            <w:shd w:val="clear" w:color="auto" w:fill="auto"/>
          </w:tcPr>
          <w:p w:rsidR="0055042D" w:rsidRPr="002B647C" w:rsidRDefault="0055042D" w:rsidP="00094FDA">
            <w:pPr>
              <w:tabs>
                <w:tab w:val="left" w:pos="1560"/>
              </w:tabs>
              <w:suppressAutoHyphens/>
              <w:spacing w:line="240" w:lineRule="auto"/>
              <w:ind w:firstLine="0"/>
              <w:rPr>
                <w:rFonts w:ascii="Franklin Gothic Book" w:hAnsi="Franklin Gothic Book"/>
                <w:sz w:val="20"/>
              </w:rPr>
            </w:pPr>
            <w:r w:rsidRPr="002B647C">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305"/>
        </w:trPr>
        <w:tc>
          <w:tcPr>
            <w:tcW w:w="14601" w:type="dxa"/>
            <w:shd w:val="clear" w:color="auto" w:fill="auto"/>
          </w:tcPr>
          <w:p w:rsidR="0055042D" w:rsidRPr="002B647C" w:rsidRDefault="0055042D" w:rsidP="00094FDA">
            <w:pPr>
              <w:tabs>
                <w:tab w:val="left" w:pos="1418"/>
                <w:tab w:val="left" w:pos="1560"/>
              </w:tabs>
              <w:spacing w:line="240" w:lineRule="auto"/>
              <w:ind w:firstLine="0"/>
              <w:rPr>
                <w:rFonts w:ascii="Franklin Gothic Book" w:hAnsi="Franklin Gothic Book"/>
                <w:sz w:val="20"/>
              </w:rPr>
            </w:pPr>
            <w:r w:rsidRPr="002B647C">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58"/>
        </w:trPr>
        <w:tc>
          <w:tcPr>
            <w:tcW w:w="14601" w:type="dxa"/>
            <w:shd w:val="clear" w:color="auto" w:fill="auto"/>
          </w:tcPr>
          <w:p w:rsidR="0055042D" w:rsidRPr="002B647C" w:rsidRDefault="0055042D" w:rsidP="00094FDA">
            <w:pPr>
              <w:tabs>
                <w:tab w:val="left" w:pos="1418"/>
              </w:tabs>
              <w:spacing w:line="240" w:lineRule="auto"/>
              <w:ind w:firstLine="0"/>
              <w:rPr>
                <w:rFonts w:ascii="Franklin Gothic Book" w:hAnsi="Franklin Gothic Book"/>
                <w:sz w:val="20"/>
              </w:rPr>
            </w:pPr>
            <w:r w:rsidRPr="002B647C">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54"/>
        </w:trPr>
        <w:tc>
          <w:tcPr>
            <w:tcW w:w="14601" w:type="dxa"/>
            <w:shd w:val="clear" w:color="auto" w:fill="auto"/>
          </w:tcPr>
          <w:p w:rsidR="0055042D" w:rsidRPr="002B647C" w:rsidRDefault="0055042D" w:rsidP="00094FDA">
            <w:pPr>
              <w:tabs>
                <w:tab w:val="left" w:pos="1418"/>
              </w:tabs>
              <w:spacing w:line="240" w:lineRule="auto"/>
              <w:ind w:firstLine="0"/>
              <w:rPr>
                <w:rFonts w:ascii="Franklin Gothic Book" w:hAnsi="Franklin Gothic Book"/>
                <w:sz w:val="20"/>
              </w:rPr>
            </w:pPr>
            <w:r w:rsidRPr="002B647C">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60"/>
        </w:trPr>
        <w:tc>
          <w:tcPr>
            <w:tcW w:w="14601" w:type="dxa"/>
            <w:shd w:val="clear" w:color="auto" w:fill="auto"/>
          </w:tcPr>
          <w:p w:rsidR="0055042D" w:rsidRPr="002B647C" w:rsidRDefault="0055042D" w:rsidP="00094FDA">
            <w:pPr>
              <w:tabs>
                <w:tab w:val="left" w:pos="1418"/>
              </w:tabs>
              <w:spacing w:line="240" w:lineRule="auto"/>
              <w:ind w:firstLine="0"/>
              <w:rPr>
                <w:rFonts w:ascii="Franklin Gothic Book" w:hAnsi="Franklin Gothic Book"/>
                <w:sz w:val="20"/>
              </w:rPr>
            </w:pPr>
            <w:r w:rsidRPr="002B647C">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1559" w:type="dxa"/>
            <w:shd w:val="clear" w:color="auto" w:fill="auto"/>
          </w:tcPr>
          <w:p w:rsidR="0055042D" w:rsidRPr="00CC1D1B" w:rsidRDefault="00CC1D1B" w:rsidP="0055042D">
            <w:pPr>
              <w:ind w:firstLine="0"/>
              <w:rPr>
                <w:rFonts w:ascii="Franklin Gothic Book" w:hAnsi="Franklin Gothic Book"/>
                <w:sz w:val="20"/>
              </w:rPr>
            </w:pPr>
            <w:r w:rsidRPr="00CC1D1B">
              <w:rPr>
                <w:rFonts w:ascii="Franklin Gothic Book" w:hAnsi="Franklin Gothic Book"/>
                <w:sz w:val="20"/>
              </w:rPr>
              <w:t>В наличии</w:t>
            </w:r>
            <w:bookmarkStart w:id="4" w:name="_GoBack"/>
            <w:bookmarkEnd w:id="4"/>
          </w:p>
        </w:tc>
      </w:tr>
      <w:tr w:rsidR="0055042D" w:rsidRPr="00380228" w:rsidTr="0055042D">
        <w:trPr>
          <w:trHeight w:val="54"/>
        </w:trPr>
        <w:tc>
          <w:tcPr>
            <w:tcW w:w="14601" w:type="dxa"/>
            <w:shd w:val="clear" w:color="auto" w:fill="auto"/>
          </w:tcPr>
          <w:p w:rsidR="0055042D" w:rsidRPr="002B647C" w:rsidRDefault="0055042D" w:rsidP="00094FDA">
            <w:pPr>
              <w:tabs>
                <w:tab w:val="left" w:pos="1418"/>
              </w:tabs>
              <w:spacing w:line="240" w:lineRule="auto"/>
              <w:ind w:firstLine="0"/>
              <w:rPr>
                <w:rFonts w:ascii="Franklin Gothic Book" w:hAnsi="Franklin Gothic Book"/>
                <w:sz w:val="20"/>
              </w:rPr>
            </w:pPr>
            <w:proofErr w:type="gramStart"/>
            <w:r w:rsidRPr="002B647C">
              <w:rPr>
                <w:rFonts w:ascii="Franklin Gothic Book" w:hAnsi="Franklin Gothic Book"/>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B647C">
              <w:rPr>
                <w:rFonts w:ascii="Franklin Gothic Book" w:hAnsi="Franklin Gothic Book"/>
                <w:sz w:val="20"/>
              </w:rPr>
              <w:t xml:space="preserve"> В случае</w:t>
            </w:r>
            <w:proofErr w:type="gramStart"/>
            <w:r w:rsidRPr="002B647C">
              <w:rPr>
                <w:rFonts w:ascii="Franklin Gothic Book" w:hAnsi="Franklin Gothic Book"/>
                <w:sz w:val="20"/>
              </w:rPr>
              <w:t>,</w:t>
            </w:r>
            <w:proofErr w:type="gramEnd"/>
            <w:r w:rsidRPr="002B647C">
              <w:rPr>
                <w:rFonts w:ascii="Franklin Gothic Book" w:hAnsi="Franklin Gothic Book"/>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B647C">
              <w:rPr>
                <w:rFonts w:ascii="Franklin Gothic Book" w:hAnsi="Franklin Gothic Book"/>
                <w:sz w:val="20"/>
              </w:rPr>
              <w:t>предоставляется документ</w:t>
            </w:r>
            <w:proofErr w:type="gramEnd"/>
            <w:r w:rsidRPr="002B647C">
              <w:rPr>
                <w:rFonts w:ascii="Franklin Gothic Book" w:hAnsi="Franklin Gothic Book"/>
                <w:sz w:val="20"/>
              </w:rPr>
              <w:t>, подтверждающий полномочия такого лица</w:t>
            </w:r>
          </w:p>
        </w:tc>
        <w:tc>
          <w:tcPr>
            <w:tcW w:w="1559" w:type="dxa"/>
            <w:shd w:val="clear" w:color="auto" w:fill="auto"/>
          </w:tcPr>
          <w:p w:rsidR="0055042D" w:rsidRDefault="0055042D" w:rsidP="0055042D">
            <w:pPr>
              <w:ind w:firstLine="0"/>
            </w:pPr>
            <w:r w:rsidRPr="00CB271D">
              <w:rPr>
                <w:rFonts w:ascii="Franklin Gothic Book" w:hAnsi="Franklin Gothic Book"/>
                <w:snapToGrid/>
                <w:sz w:val="20"/>
              </w:rPr>
              <w:t>В наличии</w:t>
            </w:r>
          </w:p>
        </w:tc>
      </w:tr>
      <w:tr w:rsidR="0055042D" w:rsidRPr="00380228" w:rsidTr="0055042D">
        <w:trPr>
          <w:trHeight w:val="633"/>
        </w:trPr>
        <w:tc>
          <w:tcPr>
            <w:tcW w:w="14601" w:type="dxa"/>
            <w:shd w:val="clear" w:color="auto" w:fill="auto"/>
          </w:tcPr>
          <w:p w:rsidR="0055042D" w:rsidRPr="002B647C" w:rsidRDefault="0055042D" w:rsidP="009F7D20">
            <w:pPr>
              <w:tabs>
                <w:tab w:val="left" w:pos="1418"/>
              </w:tabs>
              <w:spacing w:line="240" w:lineRule="auto"/>
              <w:ind w:firstLine="0"/>
              <w:rPr>
                <w:rFonts w:ascii="Franklin Gothic Book" w:hAnsi="Franklin Gothic Book"/>
                <w:sz w:val="20"/>
              </w:rPr>
            </w:pPr>
            <w:proofErr w:type="gramStart"/>
            <w:r w:rsidRPr="002B647C">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B647C">
              <w:rPr>
                <w:rFonts w:ascii="Franklin Gothic Book" w:hAnsi="Franklin Gothic Book"/>
                <w:sz w:val="20"/>
              </w:rPr>
              <w:t>, оказание услуг, являющихся предметом договора,  не являются для данного участника крупной сделкой</w:t>
            </w:r>
          </w:p>
        </w:tc>
        <w:tc>
          <w:tcPr>
            <w:tcW w:w="1559" w:type="dxa"/>
            <w:shd w:val="clear" w:color="auto" w:fill="auto"/>
          </w:tcPr>
          <w:p w:rsidR="0055042D" w:rsidRPr="00CC1D1B" w:rsidRDefault="00CC1D1B" w:rsidP="0055042D">
            <w:pPr>
              <w:ind w:firstLine="0"/>
              <w:rPr>
                <w:rFonts w:ascii="Franklin Gothic Book" w:hAnsi="Franklin Gothic Book"/>
                <w:sz w:val="20"/>
              </w:rPr>
            </w:pPr>
            <w:r>
              <w:rPr>
                <w:rFonts w:ascii="Franklin Gothic Book" w:hAnsi="Franklin Gothic Book"/>
                <w:sz w:val="20"/>
              </w:rPr>
              <w:t>О</w:t>
            </w:r>
            <w:r w:rsidRPr="00CC1D1B">
              <w:rPr>
                <w:rFonts w:ascii="Franklin Gothic Book" w:hAnsi="Franklin Gothic Book"/>
                <w:sz w:val="20"/>
              </w:rPr>
              <w:t>тсутствует</w:t>
            </w:r>
          </w:p>
        </w:tc>
      </w:tr>
    </w:tbl>
    <w:p w:rsidR="0026446B" w:rsidRDefault="0026446B" w:rsidP="004F30AD">
      <w:pPr>
        <w:spacing w:line="240" w:lineRule="auto"/>
        <w:ind w:right="54" w:firstLine="0"/>
        <w:jc w:val="left"/>
        <w:rPr>
          <w:rFonts w:ascii="Franklin Gothic Book" w:hAnsi="Franklin Gothic Book"/>
          <w:snapToGrid/>
          <w:sz w:val="22"/>
          <w:szCs w:val="22"/>
        </w:rPr>
      </w:pPr>
    </w:p>
    <w:p w:rsidR="002B647C" w:rsidRPr="00380228" w:rsidRDefault="002B647C" w:rsidP="004F30AD">
      <w:pPr>
        <w:spacing w:line="240" w:lineRule="auto"/>
        <w:ind w:right="54" w:firstLine="0"/>
        <w:jc w:val="left"/>
        <w:rPr>
          <w:rFonts w:ascii="Franklin Gothic Book" w:hAnsi="Franklin Gothic Book"/>
          <w:snapToGrid/>
          <w:sz w:val="22"/>
          <w:szCs w:val="22"/>
        </w:rPr>
      </w:pPr>
    </w:p>
    <w:p w:rsidR="005318EA" w:rsidRPr="00380228" w:rsidRDefault="0055189D" w:rsidP="005318EA">
      <w:pPr>
        <w:tabs>
          <w:tab w:val="left" w:pos="284"/>
        </w:tabs>
        <w:spacing w:line="240" w:lineRule="auto"/>
        <w:ind w:right="54" w:firstLine="0"/>
        <w:contextualSpacing/>
        <w:rPr>
          <w:rFonts w:ascii="Franklin Gothic Book" w:hAnsi="Franklin Gothic Book"/>
          <w:snapToGrid/>
          <w:sz w:val="22"/>
          <w:szCs w:val="22"/>
        </w:rPr>
      </w:pPr>
      <w:proofErr w:type="spellStart"/>
      <w:r w:rsidRPr="00380228">
        <w:rPr>
          <w:rFonts w:ascii="Franklin Gothic Book" w:hAnsi="Franklin Gothic Book"/>
          <w:snapToGrid/>
          <w:sz w:val="22"/>
          <w:szCs w:val="22"/>
        </w:rPr>
        <w:t>И.о</w:t>
      </w:r>
      <w:proofErr w:type="spellEnd"/>
      <w:r w:rsidRPr="00380228">
        <w:rPr>
          <w:rFonts w:ascii="Franklin Gothic Book" w:hAnsi="Franklin Gothic Book"/>
          <w:snapToGrid/>
          <w:sz w:val="22"/>
          <w:szCs w:val="22"/>
        </w:rPr>
        <w:t xml:space="preserve">. </w:t>
      </w:r>
      <w:r w:rsidR="005318EA" w:rsidRPr="00380228">
        <w:rPr>
          <w:rFonts w:ascii="Franklin Gothic Book" w:hAnsi="Franklin Gothic Book"/>
          <w:snapToGrid/>
          <w:sz w:val="22"/>
          <w:szCs w:val="22"/>
        </w:rPr>
        <w:t>председателя Конкурсной комиссии</w:t>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005318EA" w:rsidRPr="00380228">
        <w:rPr>
          <w:rFonts w:ascii="Franklin Gothic Book" w:hAnsi="Franklin Gothic Book"/>
          <w:snapToGrid/>
          <w:sz w:val="22"/>
          <w:szCs w:val="22"/>
        </w:rPr>
        <w:t xml:space="preserve">____________ </w:t>
      </w:r>
      <w:r w:rsidRPr="00380228">
        <w:rPr>
          <w:rFonts w:ascii="Franklin Gothic Book" w:hAnsi="Franklin Gothic Book"/>
          <w:bCs/>
          <w:iCs/>
          <w:snapToGrid/>
          <w:sz w:val="22"/>
          <w:szCs w:val="22"/>
        </w:rPr>
        <w:t>Э.В. Боровок</w:t>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p>
    <w:p w:rsidR="005318EA" w:rsidRPr="00380228"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380228"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380228">
        <w:rPr>
          <w:rFonts w:ascii="Franklin Gothic Book" w:hAnsi="Franklin Gothic Book"/>
          <w:snapToGrid/>
          <w:sz w:val="22"/>
          <w:szCs w:val="22"/>
        </w:rPr>
        <w:t>Члены Конкурсной комиссии:</w:t>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r>
      <w:r w:rsidRPr="00380228">
        <w:rPr>
          <w:rFonts w:ascii="Franklin Gothic Book" w:hAnsi="Franklin Gothic Book"/>
          <w:snapToGrid/>
          <w:sz w:val="22"/>
          <w:szCs w:val="22"/>
        </w:rPr>
        <w:tab/>
        <w:t>____________</w:t>
      </w:r>
      <w:r w:rsidRPr="00380228">
        <w:rPr>
          <w:rFonts w:ascii="Franklin Gothic Book" w:hAnsi="Franklin Gothic Book"/>
          <w:bCs/>
          <w:snapToGrid/>
          <w:sz w:val="22"/>
          <w:szCs w:val="22"/>
        </w:rPr>
        <w:t xml:space="preserve"> </w:t>
      </w:r>
      <w:r w:rsidR="001B769F" w:rsidRPr="00380228">
        <w:rPr>
          <w:rFonts w:ascii="Franklin Gothic Book" w:hAnsi="Franklin Gothic Book"/>
          <w:bCs/>
          <w:snapToGrid/>
          <w:sz w:val="22"/>
          <w:szCs w:val="22"/>
        </w:rPr>
        <w:t xml:space="preserve">Г.И. </w:t>
      </w:r>
      <w:proofErr w:type="spellStart"/>
      <w:r w:rsidR="001B769F" w:rsidRPr="00380228">
        <w:rPr>
          <w:rFonts w:ascii="Franklin Gothic Book" w:hAnsi="Franklin Gothic Book"/>
          <w:bCs/>
          <w:snapToGrid/>
          <w:sz w:val="22"/>
          <w:szCs w:val="22"/>
        </w:rPr>
        <w:t>Качан</w:t>
      </w:r>
      <w:proofErr w:type="spellEnd"/>
      <w:r w:rsidR="001B769F" w:rsidRPr="00380228">
        <w:rPr>
          <w:rFonts w:ascii="Franklin Gothic Book" w:hAnsi="Franklin Gothic Book"/>
          <w:bCs/>
          <w:snapToGrid/>
          <w:sz w:val="22"/>
          <w:szCs w:val="22"/>
        </w:rPr>
        <w:tab/>
      </w:r>
      <w:r w:rsidRPr="00380228">
        <w:rPr>
          <w:rFonts w:ascii="Franklin Gothic Book" w:hAnsi="Franklin Gothic Book"/>
          <w:snapToGrid/>
          <w:sz w:val="22"/>
          <w:szCs w:val="22"/>
        </w:rPr>
        <w:tab/>
      </w:r>
      <w:r w:rsidR="00561993" w:rsidRPr="00380228">
        <w:rPr>
          <w:rFonts w:ascii="Franklin Gothic Book" w:hAnsi="Franklin Gothic Book"/>
          <w:snapToGrid/>
          <w:sz w:val="22"/>
          <w:szCs w:val="22"/>
        </w:rPr>
        <w:tab/>
      </w:r>
      <w:r w:rsidRPr="00380228">
        <w:rPr>
          <w:rFonts w:ascii="Franklin Gothic Book" w:hAnsi="Franklin Gothic Book"/>
          <w:bCs/>
          <w:snapToGrid/>
          <w:sz w:val="22"/>
          <w:szCs w:val="22"/>
        </w:rPr>
        <w:t xml:space="preserve">____________ </w:t>
      </w:r>
      <w:r w:rsidRPr="00380228">
        <w:rPr>
          <w:rFonts w:ascii="Franklin Gothic Book" w:hAnsi="Franklin Gothic Book"/>
          <w:snapToGrid/>
          <w:sz w:val="22"/>
          <w:szCs w:val="22"/>
        </w:rPr>
        <w:t>Г.П. Зеленская</w:t>
      </w:r>
    </w:p>
    <w:p w:rsidR="00561993" w:rsidRPr="00380228"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380228">
        <w:rPr>
          <w:rFonts w:ascii="Franklin Gothic Book" w:hAnsi="Franklin Gothic Book"/>
          <w:snapToGrid/>
          <w:sz w:val="22"/>
          <w:szCs w:val="22"/>
        </w:rPr>
        <w:tab/>
      </w:r>
    </w:p>
    <w:p w:rsidR="005318EA" w:rsidRDefault="00561993" w:rsidP="005318EA">
      <w:pPr>
        <w:tabs>
          <w:tab w:val="left" w:pos="284"/>
        </w:tabs>
        <w:spacing w:line="240" w:lineRule="auto"/>
        <w:ind w:right="54" w:firstLine="0"/>
        <w:contextualSpacing/>
        <w:rPr>
          <w:rFonts w:ascii="Franklin Gothic Book" w:hAnsi="Franklin Gothic Book"/>
          <w:bCs/>
          <w:iCs/>
          <w:snapToGrid/>
          <w:sz w:val="22"/>
          <w:szCs w:val="22"/>
        </w:rPr>
      </w:pPr>
      <w:r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5318EA" w:rsidRPr="00380228">
        <w:rPr>
          <w:rFonts w:ascii="Franklin Gothic Book" w:hAnsi="Franklin Gothic Book"/>
          <w:snapToGrid/>
          <w:sz w:val="22"/>
          <w:szCs w:val="22"/>
        </w:rPr>
        <w:tab/>
      </w:r>
      <w:r w:rsidR="00380228">
        <w:rPr>
          <w:rFonts w:ascii="Franklin Gothic Book" w:hAnsi="Franklin Gothic Book"/>
          <w:snapToGrid/>
          <w:sz w:val="22"/>
          <w:szCs w:val="22"/>
        </w:rPr>
        <w:tab/>
      </w:r>
      <w:r w:rsidR="005318EA" w:rsidRPr="00380228">
        <w:rPr>
          <w:rFonts w:ascii="Franklin Gothic Book" w:hAnsi="Franklin Gothic Book"/>
          <w:snapToGrid/>
          <w:sz w:val="22"/>
          <w:szCs w:val="22"/>
        </w:rPr>
        <w:t xml:space="preserve">____________ </w:t>
      </w:r>
      <w:r w:rsidR="001B769F" w:rsidRPr="00380228">
        <w:rPr>
          <w:rFonts w:ascii="Franklin Gothic Book" w:hAnsi="Franklin Gothic Book"/>
          <w:bCs/>
          <w:snapToGrid/>
          <w:sz w:val="22"/>
          <w:szCs w:val="22"/>
        </w:rPr>
        <w:t>М.В. Савченков</w:t>
      </w:r>
      <w:r w:rsidR="005318EA" w:rsidRPr="00380228">
        <w:rPr>
          <w:rFonts w:ascii="Franklin Gothic Book" w:hAnsi="Franklin Gothic Book"/>
          <w:bCs/>
          <w:iCs/>
          <w:snapToGrid/>
          <w:sz w:val="22"/>
          <w:szCs w:val="22"/>
        </w:rPr>
        <w:tab/>
      </w:r>
      <w:r w:rsidR="009F7D20" w:rsidRPr="00380228">
        <w:rPr>
          <w:rFonts w:ascii="Franklin Gothic Book" w:hAnsi="Franklin Gothic Book"/>
          <w:bCs/>
          <w:iCs/>
          <w:snapToGrid/>
          <w:sz w:val="22"/>
          <w:szCs w:val="22"/>
        </w:rPr>
        <w:tab/>
      </w:r>
      <w:r w:rsidR="005318EA" w:rsidRPr="00380228">
        <w:rPr>
          <w:rFonts w:ascii="Franklin Gothic Book" w:hAnsi="Franklin Gothic Book"/>
          <w:bCs/>
          <w:snapToGrid/>
          <w:sz w:val="22"/>
          <w:szCs w:val="22"/>
        </w:rPr>
        <w:t xml:space="preserve">____________ </w:t>
      </w:r>
      <w:r w:rsidR="007B7BAB" w:rsidRPr="00380228">
        <w:rPr>
          <w:rFonts w:ascii="Franklin Gothic Book" w:hAnsi="Franklin Gothic Book"/>
          <w:bCs/>
          <w:iCs/>
          <w:snapToGrid/>
          <w:sz w:val="22"/>
          <w:szCs w:val="22"/>
        </w:rPr>
        <w:t>Б.Н. Барнаш</w:t>
      </w:r>
    </w:p>
    <w:p w:rsidR="002B647C" w:rsidRPr="00380228" w:rsidRDefault="002B647C" w:rsidP="005318EA">
      <w:pPr>
        <w:tabs>
          <w:tab w:val="left" w:pos="284"/>
        </w:tabs>
        <w:spacing w:line="240" w:lineRule="auto"/>
        <w:ind w:right="54" w:firstLine="0"/>
        <w:contextualSpacing/>
        <w:rPr>
          <w:rFonts w:ascii="Franklin Gothic Book" w:hAnsi="Franklin Gothic Book"/>
          <w:bCs/>
          <w:iCs/>
          <w:snapToGrid/>
          <w:sz w:val="22"/>
          <w:szCs w:val="22"/>
        </w:rPr>
      </w:pPr>
    </w:p>
    <w:p w:rsidR="004F30AD" w:rsidRPr="00380228" w:rsidRDefault="005318EA" w:rsidP="002B647C">
      <w:pPr>
        <w:tabs>
          <w:tab w:val="left" w:pos="284"/>
        </w:tabs>
        <w:spacing w:line="240" w:lineRule="auto"/>
        <w:ind w:right="54" w:firstLine="0"/>
        <w:contextualSpacing/>
        <w:rPr>
          <w:rFonts w:ascii="Franklin Gothic Book" w:hAnsi="Franklin Gothic Book"/>
          <w:b/>
          <w:snapToGrid/>
          <w:sz w:val="22"/>
          <w:szCs w:val="22"/>
        </w:rPr>
      </w:pPr>
      <w:r w:rsidRPr="00380228">
        <w:rPr>
          <w:rFonts w:ascii="Franklin Gothic Book" w:hAnsi="Franklin Gothic Book"/>
          <w:snapToGrid/>
          <w:sz w:val="22"/>
          <w:szCs w:val="22"/>
        </w:rPr>
        <w:t>Секретарь Конкурс</w:t>
      </w:r>
      <w:r w:rsidR="00BE120C" w:rsidRPr="00380228">
        <w:rPr>
          <w:rFonts w:ascii="Franklin Gothic Book" w:hAnsi="Franklin Gothic Book"/>
          <w:snapToGrid/>
          <w:sz w:val="22"/>
          <w:szCs w:val="22"/>
        </w:rPr>
        <w:t>ной комиссии</w:t>
      </w:r>
      <w:r w:rsidR="00561993"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BE120C" w:rsidRPr="00380228">
        <w:rPr>
          <w:rFonts w:ascii="Franklin Gothic Book" w:hAnsi="Franklin Gothic Book"/>
          <w:snapToGrid/>
          <w:sz w:val="22"/>
          <w:szCs w:val="22"/>
        </w:rPr>
        <w:tab/>
      </w:r>
      <w:r w:rsidR="002B647C">
        <w:rPr>
          <w:rFonts w:ascii="Franklin Gothic Book" w:hAnsi="Franklin Gothic Book"/>
          <w:snapToGrid/>
          <w:sz w:val="22"/>
          <w:szCs w:val="22"/>
        </w:rPr>
        <w:tab/>
      </w:r>
      <w:r w:rsidR="0055189D" w:rsidRPr="00380228">
        <w:rPr>
          <w:rFonts w:ascii="Franklin Gothic Book" w:hAnsi="Franklin Gothic Book"/>
          <w:snapToGrid/>
          <w:sz w:val="22"/>
          <w:szCs w:val="22"/>
        </w:rPr>
        <w:t>____________ А.С. Губина</w:t>
      </w:r>
    </w:p>
    <w:sectPr w:rsidR="004F30AD" w:rsidRPr="00380228" w:rsidSect="00561993">
      <w:pgSz w:w="16838" w:h="11906" w:orient="landscape"/>
      <w:pgMar w:top="357" w:right="533" w:bottom="284" w:left="53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CC1D1B">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47C"/>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228"/>
    <w:rsid w:val="003840F9"/>
    <w:rsid w:val="003845B9"/>
    <w:rsid w:val="0039111F"/>
    <w:rsid w:val="00392FE8"/>
    <w:rsid w:val="0039420F"/>
    <w:rsid w:val="00394306"/>
    <w:rsid w:val="00395C7F"/>
    <w:rsid w:val="00397170"/>
    <w:rsid w:val="003A1868"/>
    <w:rsid w:val="003A4C63"/>
    <w:rsid w:val="003B1FB6"/>
    <w:rsid w:val="003B44C5"/>
    <w:rsid w:val="003B4F4E"/>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42D"/>
    <w:rsid w:val="00550FCF"/>
    <w:rsid w:val="0055189D"/>
    <w:rsid w:val="00553CE5"/>
    <w:rsid w:val="00554F14"/>
    <w:rsid w:val="00555266"/>
    <w:rsid w:val="00555B5C"/>
    <w:rsid w:val="00556114"/>
    <w:rsid w:val="00561993"/>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4DCF"/>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B7BAB"/>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2BAF"/>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2E1"/>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147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1D1B"/>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393B-87F8-4A51-A89A-D0CF1FFD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780</Words>
  <Characters>5695</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6463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3</cp:revision>
  <cp:lastPrinted>2015-07-31T13:21:00Z</cp:lastPrinted>
  <dcterms:created xsi:type="dcterms:W3CDTF">2015-07-29T15:03:00Z</dcterms:created>
  <dcterms:modified xsi:type="dcterms:W3CDTF">2015-07-31T13:26:00Z</dcterms:modified>
</cp:coreProperties>
</file>