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405E9C" w:rsidRDefault="00405E9C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D651EE" w:rsidRDefault="00D651E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405E9C" w:rsidP="00405E9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178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</w:t>
            </w:r>
            <w:r w:rsidR="00617DF0">
              <w:rPr>
                <w:rFonts w:ascii="Franklin Gothic Book" w:hAnsi="Franklin Gothic Book"/>
              </w:rPr>
              <w:t>закупки товаров (работ, услуг) П</w:t>
            </w:r>
            <w:r w:rsidR="00CA3D1A" w:rsidRPr="00CA3D1A">
              <w:rPr>
                <w:rFonts w:ascii="Franklin Gothic Book" w:hAnsi="Franklin Gothic Book"/>
              </w:rPr>
              <w:t>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F01928" w:rsidRPr="00F01928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стропов СЛК (плетенка)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405E9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405E9C" w:rsidP="00E21E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02F4" w:rsidP="0055026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405E9C">
              <w:rPr>
                <w:rFonts w:ascii="Franklin Gothic Book" w:hAnsi="Franklin Gothic Book"/>
              </w:rPr>
              <w:t>2-74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CE311E" w:rsidRPr="00450DCD" w:rsidTr="00405E9C">
        <w:trPr>
          <w:trHeight w:val="13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3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287"/>
              <w:gridCol w:w="4862"/>
              <w:gridCol w:w="1144"/>
              <w:gridCol w:w="859"/>
            </w:tblGrid>
            <w:tr w:rsidR="009102F4" w:rsidRPr="00450DCD" w:rsidTr="00405E9C">
              <w:trPr>
                <w:trHeight w:val="170"/>
              </w:trPr>
              <w:tc>
                <w:tcPr>
                  <w:tcW w:w="12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144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2F4" w:rsidRPr="000865B3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Ед.</w:t>
                  </w:r>
                </w:p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05E9C" w:rsidRPr="00450DCD" w:rsidTr="00405E9C">
              <w:trPr>
                <w:trHeight w:val="1124"/>
              </w:trPr>
              <w:tc>
                <w:tcPr>
                  <w:tcW w:w="127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05E9C" w:rsidRPr="00D651EE" w:rsidRDefault="00405E9C" w:rsidP="00D651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1700000</w:t>
                  </w:r>
                </w:p>
              </w:tc>
              <w:tc>
                <w:tcPr>
                  <w:tcW w:w="128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05E9C" w:rsidRPr="00D651EE" w:rsidRDefault="00405E9C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13.94</w:t>
                  </w:r>
                </w:p>
              </w:tc>
              <w:tc>
                <w:tcPr>
                  <w:tcW w:w="4862" w:type="dxa"/>
                  <w:tcBorders>
                    <w:right w:val="single" w:sz="4" w:space="0" w:color="auto"/>
                  </w:tcBorders>
                  <w:vAlign w:val="center"/>
                </w:tcPr>
                <w:p w:rsidR="00405E9C" w:rsidRPr="009102F4" w:rsidRDefault="00405E9C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05E9C">
                    <w:rPr>
                      <w:rFonts w:ascii="Franklin Gothic Book" w:hAnsi="Franklin Gothic Book"/>
                      <w:bCs/>
                      <w:color w:val="000000"/>
                    </w:rPr>
                    <w:t>Строп ленточный канатный СЛК (плетенка) 16/6000</w:t>
                  </w:r>
                </w:p>
              </w:tc>
              <w:tc>
                <w:tcPr>
                  <w:tcW w:w="11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05E9C" w:rsidRPr="00D651EE" w:rsidRDefault="00405E9C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9" w:type="dxa"/>
                  <w:tcBorders>
                    <w:left w:val="single" w:sz="4" w:space="0" w:color="auto"/>
                  </w:tcBorders>
                  <w:vAlign w:val="center"/>
                </w:tcPr>
                <w:p w:rsidR="00405E9C" w:rsidRPr="00D651EE" w:rsidRDefault="00405E9C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CE311E" w:rsidRPr="000D41B0">
              <w:rPr>
                <w:rFonts w:ascii="Franklin Gothic Book" w:hAnsi="Franklin Gothic Book"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05E9C" w:rsidP="00475A8D">
            <w:pPr>
              <w:rPr>
                <w:rFonts w:ascii="Franklin Gothic Book" w:hAnsi="Franklin Gothic Book"/>
              </w:rPr>
            </w:pPr>
            <w:r w:rsidRPr="00405E9C">
              <w:rPr>
                <w:rFonts w:ascii="Franklin Gothic Book" w:hAnsi="Franklin Gothic Book"/>
              </w:rPr>
              <w:t>Не более 10 (десяти)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05E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05E9C">
              <w:rPr>
                <w:rFonts w:ascii="Franklin Gothic Book" w:hAnsi="Franklin Gothic Book"/>
              </w:rPr>
              <w:t>476 044,69 (четыреста семьдесят шесть тысяч сорок четыре) рубля 69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153CE0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  <w:shd w:val="clear" w:color="auto" w:fill="auto"/>
          </w:tcPr>
          <w:p w:rsidR="002623DC" w:rsidRPr="00450DCD" w:rsidRDefault="00405E9C" w:rsidP="0099782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153CE0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405E9C">
              <w:rPr>
                <w:rFonts w:ascii="Franklin Gothic Book" w:hAnsi="Franklin Gothic Book"/>
              </w:rPr>
              <w:t>12 августа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9102F4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9102F4" w:rsidRPr="00450DCD" w:rsidRDefault="009102F4" w:rsidP="009102F4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02F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E21E8C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</w:t>
            </w:r>
            <w:r w:rsidR="009102F4">
              <w:rPr>
                <w:rFonts w:ascii="Franklin Gothic Book" w:hAnsi="Franklin Gothic Book"/>
              </w:rPr>
              <w:t xml:space="preserve">сайте </w:t>
            </w:r>
            <w:r w:rsidR="009102F4"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</w:t>
            </w:r>
            <w:r w:rsidR="00617DF0">
              <w:rPr>
                <w:rFonts w:ascii="Franklin Gothic Book" w:hAnsi="Franklin Gothic Book"/>
              </w:rPr>
              <w:t xml:space="preserve"> д. 2, подъезд 2, кабинет 203Д П</w:t>
            </w:r>
            <w:r w:rsidRPr="000D41B0">
              <w:rPr>
                <w:rFonts w:ascii="Franklin Gothic Book" w:hAnsi="Franklin Gothic Book"/>
              </w:rPr>
              <w:t>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5E9C">
              <w:rPr>
                <w:rFonts w:ascii="Franklin Gothic Book" w:hAnsi="Franklin Gothic Book"/>
              </w:rPr>
              <w:t>12 августа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15:00 по Московскому времени </w:t>
            </w:r>
            <w:r w:rsidR="00405E9C">
              <w:rPr>
                <w:rFonts w:ascii="Franklin Gothic Book" w:hAnsi="Franklin Gothic Book"/>
              </w:rPr>
              <w:t>12 августа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5E9C">
              <w:rPr>
                <w:rFonts w:ascii="Franklin Gothic Book" w:hAnsi="Franklin Gothic Book"/>
              </w:rPr>
              <w:t>02 сентября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Реквизиты счета П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АО </w:t>
            </w:r>
            <w:r w:rsidR="00CE311E">
              <w:rPr>
                <w:rFonts w:ascii="Franklin Gothic Book" w:hAnsi="Franklin Gothic Book"/>
                <w:b/>
                <w:bCs/>
              </w:rPr>
              <w:t>«НМТП»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="00CE311E"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6F2BCF"/>
    <w:p w:rsidR="001E6C5B" w:rsidRDefault="001E6C5B"/>
    <w:p w:rsidR="001E6C5B" w:rsidRDefault="001E6C5B">
      <w:bookmarkStart w:id="0" w:name="_GoBack"/>
      <w:bookmarkEnd w:id="0"/>
    </w:p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A17"/>
    <w:rsid w:val="00076FD2"/>
    <w:rsid w:val="000865B3"/>
    <w:rsid w:val="000E3508"/>
    <w:rsid w:val="000E4E9A"/>
    <w:rsid w:val="00153CE0"/>
    <w:rsid w:val="00171B97"/>
    <w:rsid w:val="001E6C5B"/>
    <w:rsid w:val="00247F06"/>
    <w:rsid w:val="00250D69"/>
    <w:rsid w:val="002623DC"/>
    <w:rsid w:val="002E77E4"/>
    <w:rsid w:val="00405E9C"/>
    <w:rsid w:val="00436811"/>
    <w:rsid w:val="00475A8D"/>
    <w:rsid w:val="004C784A"/>
    <w:rsid w:val="005313EC"/>
    <w:rsid w:val="00551B26"/>
    <w:rsid w:val="005A1F97"/>
    <w:rsid w:val="005C223B"/>
    <w:rsid w:val="00617DF0"/>
    <w:rsid w:val="006834F5"/>
    <w:rsid w:val="006F2BCF"/>
    <w:rsid w:val="0071543D"/>
    <w:rsid w:val="00772170"/>
    <w:rsid w:val="00773F3F"/>
    <w:rsid w:val="00776022"/>
    <w:rsid w:val="007968EC"/>
    <w:rsid w:val="007973CA"/>
    <w:rsid w:val="007A18AF"/>
    <w:rsid w:val="007A617A"/>
    <w:rsid w:val="007F19B7"/>
    <w:rsid w:val="008035FA"/>
    <w:rsid w:val="008A1395"/>
    <w:rsid w:val="008E78E6"/>
    <w:rsid w:val="009102F4"/>
    <w:rsid w:val="009370D9"/>
    <w:rsid w:val="00997822"/>
    <w:rsid w:val="00AA20AA"/>
    <w:rsid w:val="00B10E70"/>
    <w:rsid w:val="00B70531"/>
    <w:rsid w:val="00C351FC"/>
    <w:rsid w:val="00C61A9A"/>
    <w:rsid w:val="00CA3D1A"/>
    <w:rsid w:val="00CE311E"/>
    <w:rsid w:val="00CF3EAF"/>
    <w:rsid w:val="00D45686"/>
    <w:rsid w:val="00D651EE"/>
    <w:rsid w:val="00D8122C"/>
    <w:rsid w:val="00E21E8C"/>
    <w:rsid w:val="00E56489"/>
    <w:rsid w:val="00F01928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5FE5-D006-44D3-BAFE-E106E29F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2015-07-14T12:45:00Z</cp:lastPrinted>
  <dcterms:created xsi:type="dcterms:W3CDTF">2015-08-04T08:25:00Z</dcterms:created>
  <dcterms:modified xsi:type="dcterms:W3CDTF">2015-08-04T13:25:00Z</dcterms:modified>
</cp:coreProperties>
</file>