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CB51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D2306">
              <w:rPr>
                <w:rFonts w:ascii="Franklin Gothic Book" w:hAnsi="Franklin Gothic Book"/>
              </w:rPr>
              <w:t>2</w:t>
            </w:r>
            <w:r w:rsidR="00CB5190" w:rsidRPr="00CB5190">
              <w:rPr>
                <w:rFonts w:ascii="Franklin Gothic Book" w:hAnsi="Franklin Gothic Book"/>
              </w:rPr>
              <w:t>20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32C7C">
              <w:rPr>
                <w:rFonts w:ascii="Franklin Gothic Book" w:hAnsi="Franklin Gothic Book"/>
              </w:rPr>
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36BF5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Шацкая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36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936BF5">
              <w:rPr>
                <w:rFonts w:ascii="Franklin Gothic Book" w:hAnsi="Franklin Gothic Book"/>
              </w:rPr>
              <w:t>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3591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327B1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327B1C">
              <w:rPr>
                <w:rFonts w:ascii="Franklin Gothic Book" w:hAnsi="Franklin Gothic Book"/>
              </w:rPr>
              <w:t>21-62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754"/>
              <w:gridCol w:w="3544"/>
            </w:tblGrid>
            <w:tr w:rsidR="000D2306" w:rsidRPr="00450DCD" w:rsidTr="000D230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CB5190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B519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CB5190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B519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CB5190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B519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CB5190" w:rsidRDefault="000D2306" w:rsidP="00CB5190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CB5190">
                    <w:rPr>
                      <w:rFonts w:ascii="Franklin Gothic Book" w:hAnsi="Franklin Gothic Book"/>
                      <w:b/>
                      <w:color w:val="000000"/>
                    </w:rPr>
                    <w:t>Объем работ</w:t>
                  </w:r>
                </w:p>
              </w:tc>
            </w:tr>
            <w:tr w:rsidR="000D2306" w:rsidRPr="00450DCD" w:rsidTr="00CB5190">
              <w:trPr>
                <w:trHeight w:val="106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D2306" w:rsidRPr="00CB5190" w:rsidRDefault="000D2306" w:rsidP="00D954C4">
                  <w:pPr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7310040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93E14" w:rsidRPr="00CB5190" w:rsidRDefault="00093E14" w:rsidP="00D954C4">
                  <w:pPr>
                    <w:rPr>
                      <w:rFonts w:ascii="Franklin Gothic Book" w:hAnsi="Franklin Gothic Book"/>
                    </w:rPr>
                  </w:pPr>
                </w:p>
                <w:p w:rsidR="000D2306" w:rsidRPr="00CB5190" w:rsidRDefault="00CB5190" w:rsidP="00D954C4">
                  <w:pPr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73.</w:t>
                  </w:r>
                  <w:r w:rsidR="000D2306" w:rsidRPr="00CB5190">
                    <w:rPr>
                      <w:rFonts w:ascii="Franklin Gothic Book" w:hAnsi="Franklin Gothic Book"/>
                    </w:rPr>
                    <w:t>1</w:t>
                  </w:r>
                </w:p>
                <w:p w:rsidR="000D2306" w:rsidRPr="00CB5190" w:rsidRDefault="000D2306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D2306" w:rsidRPr="00CB5190" w:rsidRDefault="000D2306" w:rsidP="00D954C4">
                  <w:pPr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D2306" w:rsidRPr="00CB5190" w:rsidRDefault="000D2306" w:rsidP="000D2306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Разработать паспорта безопасности опасного объекта: участок временного хранения опасных веществ: Продуктопровод пристани №5, участок временного хранения опасных веществ Широкий пирс №1. ПАО «НМТП»;</w:t>
                  </w:r>
                </w:p>
                <w:p w:rsidR="00CE7E5C" w:rsidRPr="00CB5190" w:rsidRDefault="000D2306" w:rsidP="00CE7E5C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Корректировать Паспорта безопасности опасного объекта в соответствии с замечаниями согласующих органов, в рамках требований Федерального Законодательства;</w:t>
                  </w:r>
                  <w:r w:rsidR="00CE7E5C" w:rsidRPr="00CB5190">
                    <w:rPr>
                      <w:rFonts w:ascii="Franklin Gothic Book" w:hAnsi="Franklin Gothic Book"/>
                    </w:rPr>
                    <w:t xml:space="preserve"> </w:t>
                  </w:r>
                </w:p>
                <w:p w:rsidR="000D2306" w:rsidRPr="00CB5190" w:rsidRDefault="000D2306" w:rsidP="00CE7E5C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  <w:rPr>
                      <w:rFonts w:ascii="Franklin Gothic Book" w:hAnsi="Franklin Gothic Book"/>
                    </w:rPr>
                  </w:pPr>
                  <w:r w:rsidRPr="00CB5190">
                    <w:rPr>
                      <w:rFonts w:ascii="Franklin Gothic Book" w:hAnsi="Franklin Gothic Book"/>
                    </w:rPr>
                    <w:t>Согласовать паспорт безопасности паспорта опасного объекта в ГУ МЧС России по Краснодарскому краю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B5190" w:rsidRDefault="00BA7503" w:rsidP="00BA7503">
            <w:pPr>
              <w:rPr>
                <w:rFonts w:ascii="Franklin Gothic Book" w:hAnsi="Franklin Gothic Book"/>
              </w:rPr>
            </w:pPr>
            <w:r w:rsidRPr="00E32C7C">
              <w:rPr>
                <w:rFonts w:ascii="Franklin Gothic Book" w:hAnsi="Franklin Gothic Book"/>
              </w:rPr>
              <w:t>60</w:t>
            </w:r>
            <w:r w:rsidR="00D954C4" w:rsidRPr="00E32C7C">
              <w:rPr>
                <w:rFonts w:ascii="Franklin Gothic Book" w:hAnsi="Franklin Gothic Book"/>
              </w:rPr>
              <w:t xml:space="preserve"> (</w:t>
            </w:r>
            <w:r w:rsidRPr="00E32C7C">
              <w:rPr>
                <w:rFonts w:ascii="Franklin Gothic Book" w:hAnsi="Franklin Gothic Book"/>
              </w:rPr>
              <w:t>шестидесяти</w:t>
            </w:r>
            <w:r w:rsidR="00D954C4" w:rsidRPr="00E32C7C">
              <w:rPr>
                <w:rFonts w:ascii="Franklin Gothic Book" w:hAnsi="Franklin Gothic Book"/>
              </w:rPr>
              <w:t>) рабочих</w:t>
            </w:r>
            <w:r w:rsidR="00D954C4" w:rsidRPr="00D954C4">
              <w:rPr>
                <w:rFonts w:ascii="Franklin Gothic Book" w:hAnsi="Franklin Gothic Book"/>
              </w:rPr>
              <w:t xml:space="preserve"> дней</w:t>
            </w:r>
            <w:r w:rsidR="00CB5190" w:rsidRPr="00CB5190">
              <w:rPr>
                <w:rFonts w:ascii="Franklin Gothic Book" w:hAnsi="Franklin Gothic Book"/>
              </w:rPr>
              <w:t xml:space="preserve"> </w:t>
            </w:r>
            <w:r w:rsidR="00CB5190">
              <w:rPr>
                <w:rFonts w:ascii="Franklin Gothic Book" w:hAnsi="Franklin Gothic Book"/>
              </w:rPr>
              <w:t>со дня заключения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32C7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</w:t>
            </w:r>
            <w:r w:rsidRPr="00E32C7C">
              <w:rPr>
                <w:rFonts w:ascii="Franklin Gothic Book" w:hAnsi="Franklin Gothic Book"/>
                <w:b/>
                <w:bCs/>
              </w:rPr>
              <w:t>):</w:t>
            </w:r>
            <w:r w:rsidRPr="00E32C7C">
              <w:rPr>
                <w:rFonts w:ascii="Franklin Gothic Book" w:hAnsi="Franklin Gothic Book"/>
              </w:rPr>
              <w:t xml:space="preserve"> </w:t>
            </w:r>
            <w:r w:rsidR="00BA7503">
              <w:rPr>
                <w:rFonts w:ascii="Franklin Gothic Book" w:hAnsi="Franklin Gothic Book"/>
              </w:rPr>
              <w:t>354 000,00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E32C7C">
              <w:rPr>
                <w:rFonts w:ascii="Franklin Gothic Book" w:hAnsi="Franklin Gothic Book"/>
              </w:rPr>
              <w:t>триста пятьдесят четыре тысячи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</w:t>
            </w:r>
            <w:r w:rsidR="00D954C4">
              <w:rPr>
                <w:rFonts w:ascii="Franklin Gothic Book" w:hAnsi="Franklin Gothic Book"/>
              </w:rPr>
              <w:t>ей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E32C7C">
              <w:rPr>
                <w:rFonts w:ascii="Franklin Gothic Book" w:hAnsi="Franklin Gothic Book"/>
              </w:rPr>
              <w:t>00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954C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9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</w:t>
            </w:r>
            <w:r w:rsidR="004D54A8" w:rsidRPr="00E32C7C">
              <w:rPr>
                <w:rFonts w:ascii="Franklin Gothic Book" w:hAnsi="Franklin Gothic Book"/>
              </w:rPr>
              <w:t xml:space="preserve">времени </w:t>
            </w:r>
            <w:r w:rsidR="0033591E" w:rsidRPr="0033591E">
              <w:rPr>
                <w:rFonts w:ascii="Franklin Gothic Book" w:hAnsi="Franklin Gothic Book"/>
              </w:rPr>
              <w:t>21</w:t>
            </w:r>
            <w:r w:rsidR="00D954C4" w:rsidRPr="00E32C7C">
              <w:rPr>
                <w:rFonts w:ascii="Franklin Gothic Book" w:hAnsi="Franklin Gothic Book"/>
              </w:rPr>
              <w:t xml:space="preserve"> </w:t>
            </w:r>
            <w:r w:rsidR="00CB5190">
              <w:rPr>
                <w:rFonts w:ascii="Franklin Gothic Book" w:hAnsi="Franklin Gothic Book"/>
              </w:rPr>
              <w:t>сентября</w:t>
            </w:r>
            <w:r w:rsidRPr="00E32C7C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33591E" w:rsidP="00EF4B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10</w:t>
            </w:r>
            <w:r w:rsidR="00CB5190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9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3591E" w:rsidRPr="0033591E">
              <w:rPr>
                <w:rFonts w:ascii="Franklin Gothic Book" w:hAnsi="Franklin Gothic Book"/>
              </w:rPr>
              <w:t>21</w:t>
            </w:r>
            <w:r w:rsidR="00CB5190" w:rsidRPr="00E32C7C">
              <w:rPr>
                <w:rFonts w:ascii="Franklin Gothic Book" w:hAnsi="Franklin Gothic Book"/>
              </w:rPr>
              <w:t xml:space="preserve"> </w:t>
            </w:r>
            <w:r w:rsidR="00CB5190">
              <w:rPr>
                <w:rFonts w:ascii="Franklin Gothic Book" w:hAnsi="Franklin Gothic Book"/>
              </w:rPr>
              <w:t>сентября</w:t>
            </w:r>
            <w:r w:rsidR="00CB5190" w:rsidRPr="00E32C7C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9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3591E" w:rsidRPr="0033591E">
              <w:rPr>
                <w:rFonts w:ascii="Franklin Gothic Book" w:hAnsi="Franklin Gothic Book"/>
              </w:rPr>
              <w:t>21</w:t>
            </w:r>
            <w:r w:rsidR="00CB5190" w:rsidRPr="00E32C7C">
              <w:rPr>
                <w:rFonts w:ascii="Franklin Gothic Book" w:hAnsi="Franklin Gothic Book"/>
              </w:rPr>
              <w:t xml:space="preserve"> </w:t>
            </w:r>
            <w:r w:rsidR="00CB5190">
              <w:rPr>
                <w:rFonts w:ascii="Franklin Gothic Book" w:hAnsi="Franklin Gothic Book"/>
              </w:rPr>
              <w:t>сентября</w:t>
            </w:r>
            <w:r w:rsidR="00CB5190" w:rsidRPr="00E32C7C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9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3591E" w:rsidRPr="0033591E">
              <w:rPr>
                <w:rFonts w:ascii="Franklin Gothic Book" w:hAnsi="Franklin Gothic Book"/>
              </w:rPr>
              <w:t>12</w:t>
            </w:r>
            <w:r w:rsidR="00CB5190">
              <w:rPr>
                <w:rFonts w:ascii="Franklin Gothic Book" w:hAnsi="Franklin Gothic Book"/>
              </w:rPr>
              <w:t xml:space="preserve"> октября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Порядок выбора победител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CB5190" w:rsidRDefault="00CB5190">
      <w:pPr>
        <w:rPr>
          <w:rFonts w:ascii="Franklin Gothic Book" w:hAnsi="Franklin Gothic Book"/>
          <w:bCs/>
        </w:rPr>
      </w:pPr>
    </w:p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97BD1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93E14"/>
    <w:rsid w:val="000A58E9"/>
    <w:rsid w:val="000D2306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27B1C"/>
    <w:rsid w:val="0033591E"/>
    <w:rsid w:val="003A4768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776EB"/>
    <w:rsid w:val="007946D2"/>
    <w:rsid w:val="007E3E69"/>
    <w:rsid w:val="008009D1"/>
    <w:rsid w:val="00932B94"/>
    <w:rsid w:val="00936BF5"/>
    <w:rsid w:val="00A03C9D"/>
    <w:rsid w:val="00A679F2"/>
    <w:rsid w:val="00A7213D"/>
    <w:rsid w:val="00BA5F55"/>
    <w:rsid w:val="00BA7503"/>
    <w:rsid w:val="00BE27E9"/>
    <w:rsid w:val="00C459B1"/>
    <w:rsid w:val="00C91F14"/>
    <w:rsid w:val="00C9787F"/>
    <w:rsid w:val="00CB5190"/>
    <w:rsid w:val="00CE311E"/>
    <w:rsid w:val="00CE7E5C"/>
    <w:rsid w:val="00D45686"/>
    <w:rsid w:val="00D71691"/>
    <w:rsid w:val="00D954C4"/>
    <w:rsid w:val="00DD2596"/>
    <w:rsid w:val="00DD388E"/>
    <w:rsid w:val="00E00E91"/>
    <w:rsid w:val="00E02BBF"/>
    <w:rsid w:val="00E32C7C"/>
    <w:rsid w:val="00E56489"/>
    <w:rsid w:val="00EA1B18"/>
    <w:rsid w:val="00ED2D58"/>
    <w:rsid w:val="00EF4BA5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A5E7-2345-4382-A20A-C3864F18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38</cp:revision>
  <cp:lastPrinted>2015-09-10T11:06:00Z</cp:lastPrinted>
  <dcterms:created xsi:type="dcterms:W3CDTF">2015-01-23T07:31:00Z</dcterms:created>
  <dcterms:modified xsi:type="dcterms:W3CDTF">2015-09-10T11:07:00Z</dcterms:modified>
</cp:coreProperties>
</file>