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D954C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</w:t>
      </w:r>
      <w:r w:rsidR="00D954C4">
        <w:rPr>
          <w:rFonts w:ascii="Franklin Gothic Book" w:eastAsia="Tahoma" w:hAnsi="Franklin Gothic Book"/>
          <w:b/>
          <w:iCs/>
        </w:rPr>
        <w:t>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520994" w:rsidRDefault="00075085" w:rsidP="00520994">
            <w:pPr>
              <w:rPr>
                <w:rFonts w:ascii="Franklin Gothic Book" w:hAnsi="Franklin Gothic Book"/>
              </w:rPr>
            </w:pPr>
            <w:r w:rsidRPr="00397761">
              <w:rPr>
                <w:rFonts w:ascii="Franklin Gothic Book" w:hAnsi="Franklin Gothic Book"/>
              </w:rPr>
              <w:t>К-</w:t>
            </w:r>
            <w:r w:rsidR="00520994">
              <w:rPr>
                <w:rFonts w:ascii="Franklin Gothic Book" w:hAnsi="Franklin Gothic Book"/>
              </w:rPr>
              <w:t>189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E00E91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520994">
              <w:rPr>
                <w:rFonts w:ascii="Franklin Gothic Book" w:hAnsi="Franklin Gothic Book"/>
              </w:rPr>
              <w:t>СЗЧ для портовых мобильных кранов «</w:t>
            </w:r>
            <w:proofErr w:type="spellStart"/>
            <w:r w:rsidR="00520994">
              <w:rPr>
                <w:rFonts w:ascii="Franklin Gothic Book" w:hAnsi="Franklin Gothic Book"/>
                <w:lang w:val="en-US"/>
              </w:rPr>
              <w:t>Gottwald</w:t>
            </w:r>
            <w:proofErr w:type="spellEnd"/>
            <w:r w:rsidR="00520994">
              <w:rPr>
                <w:rFonts w:ascii="Franklin Gothic Book" w:hAnsi="Franklin Gothic Book"/>
              </w:rPr>
              <w:t xml:space="preserve">» </w:t>
            </w:r>
            <w:r w:rsidR="00520994">
              <w:rPr>
                <w:rFonts w:ascii="Franklin Gothic Book" w:hAnsi="Franklin Gothic Book"/>
                <w:lang w:val="en-US"/>
              </w:rPr>
              <w:t>HMK</w:t>
            </w:r>
            <w:r w:rsidR="00520994" w:rsidRPr="00520994">
              <w:rPr>
                <w:rFonts w:ascii="Franklin Gothic Book" w:hAnsi="Franklin Gothic Book"/>
              </w:rPr>
              <w:t xml:space="preserve"> </w:t>
            </w:r>
            <w:r w:rsidR="00520994">
              <w:rPr>
                <w:rFonts w:ascii="Franklin Gothic Book" w:hAnsi="Franklin Gothic Book"/>
              </w:rPr>
              <w:t xml:space="preserve">300 </w:t>
            </w:r>
            <w:r w:rsidR="00520994">
              <w:rPr>
                <w:rFonts w:ascii="Franklin Gothic Book" w:hAnsi="Franklin Gothic Book"/>
                <w:lang w:val="en-US"/>
              </w:rPr>
              <w:t>E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520994" w:rsidRDefault="00535D5D" w:rsidP="0052099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Серенкова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535D5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535D5D">
              <w:rPr>
                <w:rFonts w:ascii="Franklin Gothic Book" w:hAnsi="Franklin Gothic Book"/>
              </w:rPr>
              <w:t>40</w:t>
            </w:r>
            <w:r w:rsidR="00427161">
              <w:rPr>
                <w:rFonts w:ascii="Franklin Gothic Book" w:hAnsi="Franklin Gothic Book"/>
              </w:rPr>
              <w:t>-</w:t>
            </w:r>
            <w:r w:rsidR="00535D5D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893E0D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535D5D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535D5D">
              <w:rPr>
                <w:rFonts w:ascii="Franklin Gothic Book" w:hAnsi="Franklin Gothic Book"/>
              </w:rPr>
              <w:t>40</w:t>
            </w:r>
            <w:r w:rsidR="00633F07">
              <w:rPr>
                <w:rFonts w:ascii="Franklin Gothic Book" w:hAnsi="Franklin Gothic Book"/>
              </w:rPr>
              <w:t>-</w:t>
            </w:r>
            <w:r w:rsidR="00535D5D">
              <w:rPr>
                <w:rFonts w:ascii="Franklin Gothic Book" w:hAnsi="Franklin Gothic Book"/>
              </w:rPr>
              <w:t>25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1417"/>
              <w:gridCol w:w="851"/>
            </w:tblGrid>
            <w:tr w:rsidR="00D954C4" w:rsidRPr="00450DCD" w:rsidTr="00745283">
              <w:trPr>
                <w:jc w:val="center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50DCD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50DCD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50DCD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E50F3" w:rsidRDefault="00D954C4" w:rsidP="00D954C4">
                  <w:pPr>
                    <w:jc w:val="center"/>
                    <w:rPr>
                      <w:rFonts w:ascii="Franklin Gothic Book" w:hAnsi="Franklin Gothic Book"/>
                      <w:b/>
                      <w:color w:val="000000"/>
                    </w:rPr>
                  </w:pPr>
                  <w:r w:rsidRPr="004E50F3">
                    <w:rPr>
                      <w:rFonts w:ascii="Franklin Gothic Book" w:hAnsi="Franklin Gothic Book"/>
                      <w:b/>
                      <w:color w:val="000000"/>
                    </w:rPr>
                    <w:t>Кат.№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D954C4" w:rsidRPr="004E50F3" w:rsidRDefault="00D954C4" w:rsidP="00D954C4">
                  <w:pPr>
                    <w:ind w:right="-107" w:hanging="110"/>
                    <w:jc w:val="center"/>
                    <w:rPr>
                      <w:rFonts w:ascii="Franklin Gothic Book" w:hAnsi="Franklin Gothic Book"/>
                      <w:b/>
                      <w:color w:val="000000"/>
                    </w:rPr>
                  </w:pPr>
                  <w:r w:rsidRPr="004E50F3">
                    <w:rPr>
                      <w:rFonts w:ascii="Franklin Gothic Book" w:hAnsi="Franklin Gothic Book"/>
                      <w:b/>
                      <w:color w:val="000000"/>
                    </w:rPr>
                    <w:t>Кол-во, шт.</w:t>
                  </w:r>
                </w:p>
              </w:tc>
            </w:tr>
            <w:tr w:rsidR="003A4768" w:rsidRPr="00450DCD" w:rsidTr="00745283">
              <w:trPr>
                <w:trHeight w:val="544"/>
                <w:jc w:val="center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3A4768" w:rsidRDefault="003A4768" w:rsidP="00D954C4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2915170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35D5D" w:rsidRDefault="00535D5D" w:rsidP="00D954C4">
                  <w:pPr>
                    <w:rPr>
                      <w:rFonts w:ascii="Franklin Gothic Book" w:hAnsi="Franklin Gothic Book"/>
                      <w:lang w:val="en-US"/>
                    </w:rPr>
                  </w:pPr>
                </w:p>
                <w:p w:rsidR="003A4768" w:rsidRPr="003A4768" w:rsidRDefault="006A0685" w:rsidP="00D954C4">
                  <w:pPr>
                    <w:rPr>
                      <w:rFonts w:ascii="Franklin Gothic Book" w:hAnsi="Franklin Gothic Book"/>
                      <w:lang w:val="en-US"/>
                    </w:rPr>
                  </w:pPr>
                  <w:r>
                    <w:rPr>
                      <w:rFonts w:ascii="Franklin Gothic Book" w:hAnsi="Franklin Gothic Book"/>
                      <w:lang w:val="en-US"/>
                    </w:rPr>
                    <w:t>29.</w:t>
                  </w:r>
                  <w:r>
                    <w:rPr>
                      <w:rFonts w:ascii="Franklin Gothic Book" w:hAnsi="Franklin Gothic Book"/>
                    </w:rPr>
                    <w:t>22</w:t>
                  </w:r>
                  <w:r w:rsidR="003A4768">
                    <w:rPr>
                      <w:rFonts w:ascii="Franklin Gothic Book" w:hAnsi="Franklin Gothic Book"/>
                      <w:lang w:val="en-US"/>
                    </w:rPr>
                    <w:t>.</w:t>
                  </w:r>
                </w:p>
                <w:p w:rsidR="003A4768" w:rsidRPr="006742DE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6A0685" w:rsidP="00D954C4">
                  <w:pPr>
                    <w:rPr>
                      <w:rFonts w:ascii="Franklin Gothic Book" w:hAnsi="Franklin Gothic Book"/>
                    </w:rPr>
                  </w:pPr>
                  <w:r w:rsidRPr="006A0685">
                    <w:rPr>
                      <w:rFonts w:ascii="Franklin Gothic Book" w:hAnsi="Franklin Gothic Book"/>
                    </w:rPr>
                    <w:t>КОМПЛЕКТ УПЛОТНЕНИЙ 959511 ГИДРАВ.ДВИГАТЕЛЯ MR 300 КРЮКОВОЙ ПОДВЕСКИ SMAG SW 100 DISK-2 ЗАВ.№5005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6A0685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6A0685">
                    <w:rPr>
                      <w:rFonts w:ascii="Franklin Gothic Book" w:hAnsi="Franklin Gothic Book"/>
                    </w:rPr>
                    <w:t>41040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3A4768" w:rsidRPr="00450DCD" w:rsidTr="00745283">
              <w:trPr>
                <w:trHeight w:val="264"/>
                <w:jc w:val="center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D954C4" w:rsidRDefault="006A0685" w:rsidP="00D954C4">
                  <w:pPr>
                    <w:rPr>
                      <w:rFonts w:ascii="Franklin Gothic Book" w:hAnsi="Franklin Gothic Book"/>
                    </w:rPr>
                  </w:pPr>
                  <w:r w:rsidRPr="006A0685">
                    <w:rPr>
                      <w:rFonts w:ascii="Franklin Gothic Book" w:hAnsi="Franklin Gothic Book"/>
                    </w:rPr>
                    <w:t>НАСОС ШЕСТЕРЕНЧАТЫЙ GMS-12-A13R-23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6A0685" w:rsidP="00745283">
                  <w:pPr>
                    <w:ind w:right="-108"/>
                    <w:jc w:val="center"/>
                    <w:rPr>
                      <w:rFonts w:ascii="Franklin Gothic Book" w:hAnsi="Franklin Gothic Book"/>
                    </w:rPr>
                  </w:pPr>
                  <w:r w:rsidRPr="006A0685">
                    <w:rPr>
                      <w:rFonts w:ascii="Franklin Gothic Book" w:hAnsi="Franklin Gothic Book"/>
                    </w:rPr>
                    <w:t>73971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3A4768" w:rsidRPr="00450DCD" w:rsidTr="00745283">
              <w:trPr>
                <w:trHeight w:val="454"/>
                <w:jc w:val="center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Default="003A4768" w:rsidP="00D954C4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5030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6A0685" w:rsidP="00D954C4">
                  <w:pPr>
                    <w:rPr>
                      <w:rFonts w:ascii="Franklin Gothic Book" w:hAnsi="Franklin Gothic Book"/>
                    </w:rPr>
                  </w:pPr>
                  <w:r w:rsidRPr="006A0685">
                    <w:rPr>
                      <w:rFonts w:ascii="Franklin Gothic Book" w:hAnsi="Franklin Gothic Book"/>
                    </w:rPr>
                    <w:t>БЛОК УПРАВЛЕНИЯ AV 5383-3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745283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745283">
                    <w:rPr>
                      <w:rFonts w:ascii="Franklin Gothic Book" w:hAnsi="Franklin Gothic Book"/>
                    </w:rPr>
                    <w:t>В 27690044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3A4768" w:rsidRPr="004E50F3" w:rsidRDefault="003A4768" w:rsidP="00D954C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E50F3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00E91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45283" w:rsidP="00830762">
            <w:pPr>
              <w:rPr>
                <w:rFonts w:ascii="Franklin Gothic Book" w:hAnsi="Franklin Gothic Book"/>
              </w:rPr>
            </w:pPr>
            <w:r w:rsidRPr="00745283">
              <w:rPr>
                <w:rFonts w:ascii="Franklin Gothic Book" w:hAnsi="Franklin Gothic Book"/>
              </w:rPr>
              <w:t>Предельный срок поставки должен составлять не более 56 (пятидесяти шест</w:t>
            </w:r>
            <w:r w:rsidR="00830762">
              <w:rPr>
                <w:rFonts w:ascii="Franklin Gothic Book" w:hAnsi="Franklin Gothic Book"/>
              </w:rPr>
              <w:t>и</w:t>
            </w:r>
            <w:r w:rsidRPr="00745283">
              <w:rPr>
                <w:rFonts w:ascii="Franklin Gothic Book" w:hAnsi="Franklin Gothic Book"/>
              </w:rPr>
              <w:t>) календарных дней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FF336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FF3361">
              <w:rPr>
                <w:rFonts w:ascii="Franklin Gothic Book" w:hAnsi="Franklin Gothic Book"/>
              </w:rPr>
              <w:t>4 321,24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FF3361">
              <w:rPr>
                <w:rFonts w:ascii="Franklin Gothic Book" w:hAnsi="Franklin Gothic Book"/>
              </w:rPr>
              <w:t>четыре тысячи триста двадцать один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FF3361">
              <w:rPr>
                <w:rFonts w:ascii="Franklin Gothic Book" w:hAnsi="Franklin Gothic Book"/>
              </w:rPr>
              <w:t>евро</w:t>
            </w:r>
            <w:r w:rsidR="004D54A8">
              <w:rPr>
                <w:rFonts w:ascii="Franklin Gothic Book" w:hAnsi="Franklin Gothic Book"/>
              </w:rPr>
              <w:t xml:space="preserve"> </w:t>
            </w:r>
            <w:r w:rsidR="00FF3361">
              <w:rPr>
                <w:rFonts w:ascii="Franklin Gothic Book" w:hAnsi="Franklin Gothic Book"/>
              </w:rPr>
              <w:t>24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FF3361">
              <w:rPr>
                <w:rFonts w:ascii="Franklin Gothic Book" w:hAnsi="Franklin Gothic Book"/>
              </w:rPr>
              <w:t>евро цента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120D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4D54A8">
              <w:rPr>
                <w:rFonts w:ascii="Franklin Gothic Book" w:hAnsi="Franklin Gothic Book"/>
              </w:rPr>
              <w:t xml:space="preserve">:00 по Московскому времени </w:t>
            </w:r>
            <w:r w:rsidR="00C120D2">
              <w:rPr>
                <w:rFonts w:ascii="Franklin Gothic Book" w:hAnsi="Franklin Gothic Book"/>
              </w:rPr>
              <w:t>21</w:t>
            </w:r>
            <w:r w:rsidR="00633F07">
              <w:rPr>
                <w:rFonts w:ascii="Franklin Gothic Book" w:hAnsi="Franklin Gothic Book"/>
              </w:rPr>
              <w:t xml:space="preserve">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C120D2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Дата публикации </w:t>
            </w:r>
            <w:r>
              <w:rPr>
                <w:rFonts w:ascii="Franklin Gothic Book" w:hAnsi="Franklin Gothic Book"/>
                <w:b/>
                <w:bCs/>
              </w:rPr>
              <w:lastRenderedPageBreak/>
              <w:t>документации о закупке</w:t>
            </w:r>
          </w:p>
        </w:tc>
        <w:tc>
          <w:tcPr>
            <w:tcW w:w="6515" w:type="dxa"/>
          </w:tcPr>
          <w:p w:rsidR="00CE311E" w:rsidRPr="00450DCD" w:rsidRDefault="00633F07" w:rsidP="00893E0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0</w:t>
            </w:r>
            <w:r w:rsidR="00893E0D">
              <w:rPr>
                <w:rFonts w:ascii="Franklin Gothic Book" w:hAnsi="Franklin Gothic Book"/>
                <w:lang w:val="en-US"/>
              </w:rPr>
              <w:t>4</w:t>
            </w:r>
            <w:bookmarkStart w:id="0" w:name="_GoBack"/>
            <w:bookmarkEnd w:id="0"/>
            <w:r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E00E91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120D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120D2">
              <w:rPr>
                <w:rFonts w:ascii="Franklin Gothic Book" w:hAnsi="Franklin Gothic Book"/>
              </w:rPr>
              <w:t>21</w:t>
            </w:r>
            <w:r w:rsidR="00633F07">
              <w:rPr>
                <w:rFonts w:ascii="Franklin Gothic Book" w:hAnsi="Franklin Gothic Book"/>
              </w:rPr>
              <w:t xml:space="preserve"> сентября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120D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120D2">
              <w:rPr>
                <w:rFonts w:ascii="Franklin Gothic Book" w:hAnsi="Franklin Gothic Book"/>
              </w:rPr>
              <w:t>21</w:t>
            </w:r>
            <w:r w:rsidR="00633F07">
              <w:rPr>
                <w:rFonts w:ascii="Franklin Gothic Book" w:hAnsi="Franklin Gothic Book"/>
              </w:rPr>
              <w:t xml:space="preserve"> сентября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120D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120D2">
              <w:rPr>
                <w:rFonts w:ascii="Franklin Gothic Book" w:hAnsi="Franklin Gothic Book"/>
              </w:rPr>
              <w:t>12</w:t>
            </w:r>
            <w:r w:rsidR="007776EB" w:rsidRPr="007776EB">
              <w:rPr>
                <w:rFonts w:ascii="Franklin Gothic Book" w:hAnsi="Franklin Gothic Book"/>
              </w:rPr>
              <w:t xml:space="preserve"> </w:t>
            </w:r>
            <w:r w:rsidR="00633F07">
              <w:rPr>
                <w:rFonts w:ascii="Franklin Gothic Book" w:hAnsi="Franklin Gothic Book"/>
              </w:rPr>
              <w:t>октября</w:t>
            </w:r>
            <w:r w:rsidR="004D54A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E00E91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397761"/>
    <w:rsid w:val="003A4768"/>
    <w:rsid w:val="00427161"/>
    <w:rsid w:val="00436811"/>
    <w:rsid w:val="004D54A8"/>
    <w:rsid w:val="005032E8"/>
    <w:rsid w:val="00520994"/>
    <w:rsid w:val="005213F8"/>
    <w:rsid w:val="00535D5D"/>
    <w:rsid w:val="005A1F97"/>
    <w:rsid w:val="005A68CD"/>
    <w:rsid w:val="00633F07"/>
    <w:rsid w:val="006820CF"/>
    <w:rsid w:val="006A0685"/>
    <w:rsid w:val="006B734A"/>
    <w:rsid w:val="007242E6"/>
    <w:rsid w:val="00745283"/>
    <w:rsid w:val="00773F3F"/>
    <w:rsid w:val="007776EB"/>
    <w:rsid w:val="007946D2"/>
    <w:rsid w:val="007E3E69"/>
    <w:rsid w:val="008009D1"/>
    <w:rsid w:val="00830762"/>
    <w:rsid w:val="00893E0D"/>
    <w:rsid w:val="00932B94"/>
    <w:rsid w:val="00936BF5"/>
    <w:rsid w:val="00A03C9D"/>
    <w:rsid w:val="00A679F2"/>
    <w:rsid w:val="00A7213D"/>
    <w:rsid w:val="00BA5F55"/>
    <w:rsid w:val="00BE27E9"/>
    <w:rsid w:val="00C120D2"/>
    <w:rsid w:val="00C459B1"/>
    <w:rsid w:val="00C91F14"/>
    <w:rsid w:val="00C9787F"/>
    <w:rsid w:val="00CE311E"/>
    <w:rsid w:val="00D45686"/>
    <w:rsid w:val="00D71691"/>
    <w:rsid w:val="00D954C4"/>
    <w:rsid w:val="00DD2596"/>
    <w:rsid w:val="00DD388E"/>
    <w:rsid w:val="00E00E91"/>
    <w:rsid w:val="00E02BBF"/>
    <w:rsid w:val="00E56489"/>
    <w:rsid w:val="00EA1B18"/>
    <w:rsid w:val="00ED2D58"/>
    <w:rsid w:val="00F46787"/>
    <w:rsid w:val="00F5330F"/>
    <w:rsid w:val="00FA3594"/>
    <w:rsid w:val="00FB3FF3"/>
    <w:rsid w:val="00FB538D"/>
    <w:rsid w:val="00F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BC09F2-42F7-4B84-89C3-90F467A8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37</cp:revision>
  <cp:lastPrinted>2015-09-04T08:57:00Z</cp:lastPrinted>
  <dcterms:created xsi:type="dcterms:W3CDTF">2015-01-23T07:31:00Z</dcterms:created>
  <dcterms:modified xsi:type="dcterms:W3CDTF">2015-09-04T08:57:00Z</dcterms:modified>
</cp:coreProperties>
</file>