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346C2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346C29">
              <w:rPr>
                <w:rFonts w:ascii="Franklin Gothic Book" w:hAnsi="Franklin Gothic Book"/>
              </w:rPr>
              <w:t>16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r w:rsidR="00346C29" w:rsidRPr="00346C29">
              <w:rPr>
                <w:rFonts w:ascii="Franklin Gothic Book" w:hAnsi="Franklin Gothic Book"/>
              </w:rPr>
              <w:t>сменно-запасных частей для мобильного крана “</w:t>
            </w:r>
            <w:proofErr w:type="spellStart"/>
            <w:r w:rsidR="00346C29" w:rsidRPr="00346C29">
              <w:rPr>
                <w:rFonts w:ascii="Franklin Gothic Book" w:hAnsi="Franklin Gothic Book"/>
              </w:rPr>
              <w:t>Liebherr</w:t>
            </w:r>
            <w:proofErr w:type="spellEnd"/>
            <w:r w:rsidR="00346C29" w:rsidRPr="00346C29">
              <w:rPr>
                <w:rFonts w:ascii="Franklin Gothic Book" w:hAnsi="Franklin Gothic Book"/>
              </w:rPr>
              <w:t>” LHM 550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A10E93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7156"/>
            </w:tblGrid>
            <w:tr w:rsidR="00E90BC7" w:rsidRPr="00450DCD" w:rsidTr="00E90BC7">
              <w:trPr>
                <w:trHeight w:val="765"/>
              </w:trPr>
              <w:tc>
                <w:tcPr>
                  <w:tcW w:w="110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7156" w:type="dxa"/>
                  <w:vMerge w:val="restart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pPr w:leftFromText="180" w:rightFromText="180" w:horzAnchor="margin" w:tblpY="-1117"/>
                    <w:tblOverlap w:val="never"/>
                    <w:tblW w:w="703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5"/>
                    <w:gridCol w:w="3360"/>
                    <w:gridCol w:w="1559"/>
                    <w:gridCol w:w="709"/>
                    <w:gridCol w:w="886"/>
                  </w:tblGrid>
                  <w:tr w:rsidR="00E90BC7" w:rsidRPr="00E90BC7" w:rsidTr="00346C29"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№ </w:t>
                        </w:r>
                        <w:proofErr w:type="gramStart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п</w:t>
                        </w:r>
                        <w:proofErr w:type="gramEnd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/п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Наименование ТМЦ (СЗЧ)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катал. №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Кол - </w:t>
                        </w:r>
                        <w:proofErr w:type="gramStart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во</w:t>
                        </w:r>
                        <w:proofErr w:type="gramEnd"/>
                      </w:p>
                    </w:tc>
                  </w:tr>
                  <w:tr w:rsidR="00346C29" w:rsidRPr="00E90BC7" w:rsidTr="00346C29"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  <w:b/>
                          </w:rPr>
                          <w:t>портовый мобильный кран “</w:t>
                        </w:r>
                        <w:proofErr w:type="spellStart"/>
                        <w:r w:rsidRPr="009A0FF5">
                          <w:rPr>
                            <w:rFonts w:ascii="Franklin Gothic Book" w:hAnsi="Franklin Gothic Book"/>
                            <w:b/>
                          </w:rPr>
                          <w:t>Liebherr</w:t>
                        </w:r>
                        <w:proofErr w:type="spellEnd"/>
                        <w:r w:rsidRPr="009A0FF5">
                          <w:rPr>
                            <w:rFonts w:ascii="Franklin Gothic Book" w:hAnsi="Franklin Gothic Book"/>
                            <w:b/>
                          </w:rPr>
                          <w:t>” LHM 550</w:t>
                        </w:r>
                      </w:p>
                    </w:tc>
                  </w:tr>
                  <w:tr w:rsidR="00346C29" w:rsidRPr="00E90BC7" w:rsidTr="00346C29"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  <w:color w:val="000000"/>
                          </w:rPr>
                          <w:t xml:space="preserve">Насос </w:t>
                        </w:r>
                        <w:r w:rsidRPr="009A0FF5">
                          <w:rPr>
                            <w:rFonts w:ascii="Franklin Gothic Book" w:hAnsi="Franklin Gothic Book"/>
                            <w:color w:val="000000"/>
                            <w:lang w:val="en-US"/>
                          </w:rPr>
                          <w:t>V-</w:t>
                        </w:r>
                        <w:r w:rsidRPr="009A0FF5">
                          <w:rPr>
                            <w:rFonts w:ascii="Franklin Gothic Book" w:hAnsi="Franklin Gothic Book"/>
                            <w:color w:val="000000"/>
                          </w:rPr>
                          <w:t>Образный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  <w:color w:val="000000"/>
                          </w:rPr>
                          <w:t>512233514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proofErr w:type="spellStart"/>
                        <w:proofErr w:type="gramStart"/>
                        <w:r w:rsidRPr="009A0FF5">
                          <w:rPr>
                            <w:rFonts w:ascii="Franklin Gothic Book" w:hAnsi="Franklin Gothic Book"/>
                            <w:color w:val="000000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  <w:tr w:rsidR="00346C29" w:rsidRPr="00E90BC7" w:rsidTr="00346C29"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</w:rPr>
                          <w:t>2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  <w:color w:val="000000"/>
                          </w:rPr>
                          <w:t>Тормоз многодисковый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  <w:color w:val="000000"/>
                          </w:rPr>
                          <w:t>10349079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  <w:color w:val="000000"/>
                          </w:rPr>
                        </w:pPr>
                        <w:proofErr w:type="spellStart"/>
                        <w:proofErr w:type="gramStart"/>
                        <w:r w:rsidRPr="009A0FF5">
                          <w:rPr>
                            <w:rFonts w:ascii="Franklin Gothic Book" w:hAnsi="Franklin Gothic Book"/>
                            <w:color w:val="000000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6C29" w:rsidRPr="009A0FF5" w:rsidRDefault="00346C29" w:rsidP="006C7F3C">
                        <w:pPr>
                          <w:jc w:val="center"/>
                          <w:rPr>
                            <w:rFonts w:ascii="Franklin Gothic Book" w:hAnsi="Franklin Gothic Book"/>
                          </w:rPr>
                        </w:pPr>
                        <w:r w:rsidRPr="009A0FF5">
                          <w:rPr>
                            <w:rFonts w:ascii="Franklin Gothic Book" w:hAnsi="Franklin Gothic Book"/>
                          </w:rPr>
                          <w:t>1</w:t>
                        </w:r>
                      </w:p>
                    </w:tc>
                  </w:tr>
                </w:tbl>
                <w:p w:rsidR="00E90BC7" w:rsidRPr="0087728E" w:rsidRDefault="00E90BC7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  <w:tr w:rsidR="00E90BC7" w:rsidRPr="00450DCD" w:rsidTr="00346C29">
              <w:trPr>
                <w:trHeight w:val="1018"/>
              </w:trPr>
              <w:tc>
                <w:tcPr>
                  <w:tcW w:w="1106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72.50</w:t>
                  </w:r>
                </w:p>
              </w:tc>
              <w:tc>
                <w:tcPr>
                  <w:tcW w:w="715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87728E" w:rsidRDefault="00E90BC7" w:rsidP="006C7F3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90BC7" w:rsidP="00346C29">
            <w:pPr>
              <w:rPr>
                <w:rFonts w:ascii="Franklin Gothic Book" w:hAnsi="Franklin Gothic Book"/>
              </w:rPr>
            </w:pPr>
            <w:r w:rsidRPr="00E90BC7">
              <w:rPr>
                <w:rFonts w:ascii="Franklin Gothic Book" w:hAnsi="Franklin Gothic Book"/>
              </w:rPr>
              <w:t xml:space="preserve">не более </w:t>
            </w:r>
            <w:r w:rsidR="00346C29">
              <w:rPr>
                <w:rFonts w:ascii="Franklin Gothic Book" w:hAnsi="Franklin Gothic Book"/>
              </w:rPr>
              <w:t>50</w:t>
            </w:r>
            <w:r w:rsidRPr="00E90BC7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346C29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346C29">
              <w:rPr>
                <w:rFonts w:ascii="Franklin Gothic Book" w:hAnsi="Franklin Gothic Book"/>
              </w:rPr>
              <w:t>6 449,86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346C29">
              <w:rPr>
                <w:rFonts w:ascii="Franklin Gothic Book" w:hAnsi="Franklin Gothic Book"/>
              </w:rPr>
              <w:t>шесть тысяч четыреста сорок девять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346C29">
              <w:rPr>
                <w:rFonts w:ascii="Franklin Gothic Book" w:hAnsi="Franklin Gothic Book"/>
              </w:rPr>
              <w:t>евро</w:t>
            </w:r>
            <w:r w:rsidR="00A40D04">
              <w:rPr>
                <w:rFonts w:ascii="Franklin Gothic Book" w:hAnsi="Franklin Gothic Book"/>
              </w:rPr>
              <w:t xml:space="preserve"> </w:t>
            </w:r>
            <w:r w:rsidR="00346C29">
              <w:rPr>
                <w:rFonts w:ascii="Franklin Gothic Book" w:hAnsi="Franklin Gothic Book"/>
              </w:rPr>
              <w:t>86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46C29">
              <w:rPr>
                <w:rFonts w:ascii="Franklin Gothic Book" w:hAnsi="Franklin Gothic Book"/>
              </w:rPr>
              <w:t>евроцентов</w:t>
            </w:r>
            <w:bookmarkStart w:id="0" w:name="_GoBack"/>
            <w:bookmarkEnd w:id="0"/>
            <w:proofErr w:type="spellEnd"/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E90B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E90BC7">
              <w:rPr>
                <w:rFonts w:ascii="Franklin Gothic Book" w:hAnsi="Franklin Gothic Book"/>
              </w:rPr>
              <w:t>9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E90BC7">
              <w:rPr>
                <w:rFonts w:ascii="Franklin Gothic Book" w:hAnsi="Franklin Gothic Book"/>
              </w:rPr>
              <w:t>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E90BC7">
              <w:rPr>
                <w:rFonts w:ascii="Franklin Gothic Book" w:hAnsi="Franklin Gothic Book"/>
              </w:rPr>
              <w:t>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90BC7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346C29"/>
    <w:rsid w:val="00436811"/>
    <w:rsid w:val="005032E8"/>
    <w:rsid w:val="005A1F97"/>
    <w:rsid w:val="005A68CD"/>
    <w:rsid w:val="006B734A"/>
    <w:rsid w:val="007242E6"/>
    <w:rsid w:val="00773F3F"/>
    <w:rsid w:val="007946A6"/>
    <w:rsid w:val="007946D2"/>
    <w:rsid w:val="007E3E69"/>
    <w:rsid w:val="008009D1"/>
    <w:rsid w:val="00932B94"/>
    <w:rsid w:val="00A40D0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90BC7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25</cp:revision>
  <cp:lastPrinted>2015-06-19T09:25:00Z</cp:lastPrinted>
  <dcterms:created xsi:type="dcterms:W3CDTF">2015-01-23T07:31:00Z</dcterms:created>
  <dcterms:modified xsi:type="dcterms:W3CDTF">2015-06-19T10:37:00Z</dcterms:modified>
</cp:coreProperties>
</file>