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6B5687">
        <w:rPr>
          <w:rFonts w:ascii="Franklin Gothic Book" w:hAnsi="Franklin Gothic Book"/>
          <w:b/>
        </w:rPr>
        <w:t>К-1</w:t>
      </w:r>
      <w:r w:rsidR="000742FF">
        <w:rPr>
          <w:rFonts w:ascii="Franklin Gothic Book" w:hAnsi="Franklin Gothic Book"/>
          <w:b/>
        </w:rPr>
        <w:t>62</w:t>
      </w:r>
      <w:r w:rsidR="00097006" w:rsidRPr="00097006">
        <w:rPr>
          <w:rFonts w:ascii="Franklin Gothic Book" w:hAnsi="Franklin Gothic Book"/>
          <w:b/>
        </w:rPr>
        <w:t>/</w:t>
      </w:r>
      <w:r w:rsidR="000742FF">
        <w:rPr>
          <w:rFonts w:ascii="Franklin Gothic Book" w:hAnsi="Franklin Gothic Book"/>
          <w:b/>
        </w:rPr>
        <w:t>К-</w:t>
      </w:r>
      <w:r w:rsidR="006B5687" w:rsidRPr="006B5687">
        <w:rPr>
          <w:rFonts w:ascii="Franklin Gothic Book" w:hAnsi="Franklin Gothic Book"/>
          <w:b/>
        </w:rPr>
        <w:t>12</w:t>
      </w:r>
      <w:r w:rsidR="000742FF">
        <w:rPr>
          <w:rFonts w:ascii="Franklin Gothic Book" w:hAnsi="Franklin Gothic Book"/>
          <w:b/>
        </w:rPr>
        <w:t>7</w:t>
      </w:r>
      <w:r w:rsidR="00E071CF" w:rsidRPr="00E071CF">
        <w:rPr>
          <w:rFonts w:ascii="Franklin Gothic Book" w:hAnsi="Franklin Gothic Book"/>
          <w:b/>
        </w:rPr>
        <w:t>/</w:t>
      </w:r>
      <w:r w:rsidR="006B5687" w:rsidRPr="006B5687">
        <w:rPr>
          <w:rFonts w:ascii="Franklin Gothic Book" w:hAnsi="Franklin Gothic Book"/>
          <w:b/>
        </w:rPr>
        <w:t>50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B5687">
        <w:rPr>
          <w:rFonts w:ascii="Franklin Gothic Book" w:hAnsi="Franklin Gothic Book"/>
        </w:rPr>
        <w:t>0</w:t>
      </w:r>
      <w:r w:rsidR="006B5687" w:rsidRPr="006C032A">
        <w:rPr>
          <w:rFonts w:ascii="Franklin Gothic Book" w:hAnsi="Franklin Gothic Book"/>
        </w:rPr>
        <w:t>8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97006" w:rsidRPr="00097006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0742FF">
              <w:rPr>
                <w:rFonts w:ascii="Franklin Gothic Book" w:hAnsi="Franklin Gothic Book"/>
                <w:snapToGrid w:val="0"/>
              </w:rPr>
              <w:t>инструмента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742FF" w:rsidRPr="000742FF">
        <w:rPr>
          <w:rFonts w:ascii="Franklin Gothic Book" w:hAnsi="Franklin Gothic Book"/>
        </w:rPr>
        <w:t>334 308,33 (триста тридцать четыре тысячи триста восемь) рублей 33 копейки с учетом НДС.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Терентьев И.В.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Боровок Э.В.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Главный бухгалтер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Качан Г.И.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2" w:name="OLE_LINK6"/>
      <w:bookmarkStart w:id="3" w:name="OLE_LINK7"/>
      <w:r w:rsidRPr="006C032A">
        <w:rPr>
          <w:rFonts w:ascii="Franklin Gothic Book" w:hAnsi="Franklin Gothic Book"/>
          <w:bCs/>
        </w:rPr>
        <w:t>ия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Шумакова Т.В.</w:t>
      </w:r>
    </w:p>
    <w:bookmarkEnd w:id="2"/>
    <w:bookmarkEnd w:id="3"/>
    <w:p w:rsidR="006C032A" w:rsidRPr="006C032A" w:rsidRDefault="006C032A" w:rsidP="006C032A">
      <w:pPr>
        <w:ind w:left="142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>Савченков М.В.</w:t>
      </w:r>
    </w:p>
    <w:p w:rsid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Папулов Д.В.</w:t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Секретарь Конкурсной комиссии: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Начальник отдела тендеров и экспертиз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Зайцев В.А.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Отсутствовал: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</w:rPr>
        <w:t>Генеральный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Батов С.Х.</w:t>
      </w:r>
    </w:p>
    <w:p w:rsidR="006C032A" w:rsidRPr="006C032A" w:rsidRDefault="006C032A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6C032A" w:rsidRDefault="006C032A" w:rsidP="006C032A">
      <w:pPr>
        <w:rPr>
          <w:rFonts w:ascii="Franklin Gothic Book" w:hAnsi="Franklin Gothic Book"/>
        </w:rPr>
      </w:pPr>
    </w:p>
    <w:p w:rsidR="006C032A" w:rsidRPr="0031547E" w:rsidRDefault="006C032A" w:rsidP="0031547E">
      <w:pPr>
        <w:ind w:left="142"/>
        <w:rPr>
          <w:rFonts w:ascii="Franklin Gothic Book" w:hAnsi="Franklin Gothic Book"/>
        </w:rPr>
      </w:pPr>
    </w:p>
    <w:p w:rsidR="00C655F4" w:rsidRPr="006C032A" w:rsidRDefault="006C032A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1</w:t>
      </w:r>
      <w:r w:rsidR="000742FF">
        <w:rPr>
          <w:rFonts w:ascii="Franklin Gothic Book" w:hAnsi="Franklin Gothic Book"/>
        </w:rPr>
        <w:t>9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Pr="006C032A">
        <w:rPr>
          <w:rFonts w:ascii="Franklin Gothic Book" w:hAnsi="Franklin Gothic Book"/>
          <w:snapToGrid w:val="0"/>
        </w:rPr>
        <w:t xml:space="preserve"> </w:t>
      </w:r>
      <w:r w:rsidR="000742FF">
        <w:rPr>
          <w:rFonts w:ascii="Franklin Gothic Book" w:hAnsi="Franklin Gothic Book"/>
        </w:rPr>
        <w:t>инструмента</w:t>
      </w:r>
      <w:r w:rsidR="0058086E">
        <w:rPr>
          <w:rFonts w:ascii="Franklin Gothic Book" w:hAnsi="Franklin Gothic Book"/>
        </w:rPr>
        <w:t>.</w:t>
      </w:r>
    </w:p>
    <w:p w:rsidR="006C032A" w:rsidRPr="00C655F4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0742FF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0742FF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0742FF">
        <w:rPr>
          <w:rFonts w:ascii="Franklin Gothic Book" w:eastAsia="Calibri" w:hAnsi="Franklin Gothic Book"/>
          <w:lang w:eastAsia="en-US"/>
        </w:rPr>
        <w:t>одна</w:t>
      </w:r>
      <w:r w:rsidR="006C032A">
        <w:rPr>
          <w:rFonts w:ascii="Franklin Gothic Book" w:eastAsia="Calibri" w:hAnsi="Franklin Gothic Book"/>
          <w:lang w:eastAsia="en-US"/>
        </w:rPr>
        <w:t>) заявк</w:t>
      </w:r>
      <w:r w:rsidR="000742FF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977"/>
        <w:gridCol w:w="1985"/>
        <w:gridCol w:w="1700"/>
      </w:tblGrid>
      <w:tr w:rsidR="000742FF" w:rsidRPr="00FB635F" w:rsidTr="000742F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742FF" w:rsidRPr="00FB635F" w:rsidRDefault="000742FF" w:rsidP="002A107C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2FF" w:rsidRPr="00FB635F" w:rsidRDefault="000742FF" w:rsidP="002A107C">
            <w:pPr>
              <w:ind w:right="3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1985" w:type="dxa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1700" w:type="dxa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0742FF" w:rsidRPr="00FB635F" w:rsidTr="000742FF">
        <w:trPr>
          <w:trHeight w:val="76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742FF" w:rsidRPr="00FB635F" w:rsidRDefault="000742FF" w:rsidP="002A107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«Компания ЭЛИН</w:t>
            </w:r>
            <w:r w:rsidRPr="00036B4F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>, 346400, г. Новочеркасск, ул. Буденновская, д. 156, оф. 334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42FF" w:rsidRDefault="000742FF" w:rsidP="002A107C">
            <w:pPr>
              <w:ind w:right="3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246 123,22</w:t>
            </w:r>
          </w:p>
          <w:p w:rsidR="000742FF" w:rsidRPr="00FB635F" w:rsidRDefault="000742FF" w:rsidP="002A107C">
            <w:pPr>
              <w:ind w:right="3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(двести сорок шесть тысяч сто двадцать три) рубля 22 копейки с учетом НДС</w:t>
            </w:r>
          </w:p>
        </w:tc>
        <w:tc>
          <w:tcPr>
            <w:tcW w:w="1985" w:type="dxa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 рабочих дней</w:t>
            </w:r>
          </w:p>
        </w:tc>
        <w:tc>
          <w:tcPr>
            <w:tcW w:w="1700" w:type="dxa"/>
            <w:vAlign w:val="center"/>
          </w:tcPr>
          <w:p w:rsidR="000742FF" w:rsidRPr="00FB635F" w:rsidRDefault="000742FF" w:rsidP="002A10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</w:p>
        </w:tc>
      </w:tr>
    </w:tbl>
    <w:p w:rsidR="006C032A" w:rsidRDefault="006C032A" w:rsidP="006C032A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bookmarkStart w:id="4" w:name="_GoBack"/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</w:t>
      </w:r>
      <w:r w:rsidR="000B2FCA">
        <w:rPr>
          <w:rFonts w:ascii="Franklin Gothic Book" w:hAnsi="Franklin Gothic Book"/>
        </w:rPr>
        <w:t>ую</w:t>
      </w:r>
      <w:r w:rsidR="006C032A">
        <w:rPr>
          <w:rFonts w:ascii="Franklin Gothic Book" w:hAnsi="Franklin Gothic Book"/>
        </w:rPr>
        <w:t xml:space="preserve"> заявк</w:t>
      </w:r>
      <w:r w:rsidR="000B2FCA">
        <w:rPr>
          <w:rFonts w:ascii="Franklin Gothic Book" w:hAnsi="Franklin Gothic Book"/>
        </w:rPr>
        <w:t>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</w:t>
      </w:r>
      <w:r w:rsidR="000B2FCA">
        <w:rPr>
          <w:rFonts w:ascii="Franklin Gothic Book" w:hAnsi="Franklin Gothic Book"/>
        </w:rPr>
        <w:t>у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</w:t>
      </w:r>
      <w:r w:rsidR="000B2FCA">
        <w:rPr>
          <w:rFonts w:ascii="Franklin Gothic Book" w:hAnsi="Franklin Gothic Book"/>
        </w:rPr>
        <w:t>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6C032A" w:rsidRDefault="00A3673E" w:rsidP="006C032A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0742FF" w:rsidRPr="000742FF">
        <w:rPr>
          <w:rFonts w:ascii="Franklin Gothic Book" w:hAnsi="Franklin Gothic Book"/>
          <w:b/>
        </w:rPr>
        <w:t>ООО</w:t>
      </w:r>
      <w:proofErr w:type="gramEnd"/>
      <w:r w:rsidR="000742FF" w:rsidRPr="000742FF">
        <w:rPr>
          <w:rFonts w:ascii="Franklin Gothic Book" w:hAnsi="Franklin Gothic Book"/>
          <w:b/>
        </w:rPr>
        <w:t xml:space="preserve"> «Компания ЭЛИН»</w:t>
      </w:r>
      <w:r w:rsidR="006C032A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0742FF">
        <w:rPr>
          <w:rFonts w:ascii="Franklin Gothic Book" w:hAnsi="Franklin Gothic Book"/>
        </w:rPr>
        <w:t>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071E3"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C071E3" w:rsidRDefault="000742FF" w:rsidP="000742FF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742FF">
        <w:rPr>
          <w:rFonts w:ascii="Franklin Gothic Book" w:hAnsi="Franklin Gothic Book"/>
          <w:b/>
          <w:snapToGrid w:val="0"/>
        </w:rPr>
        <w:t>ООО «Компания ЭЛИН»</w:t>
      </w:r>
      <w:r w:rsidR="00C071E3" w:rsidRPr="00C071E3">
        <w:rPr>
          <w:rFonts w:ascii="Franklin Gothic Book" w:hAnsi="Franklin Gothic Book"/>
          <w:snapToGrid w:val="0"/>
        </w:rPr>
        <w:t xml:space="preserve"> </w:t>
      </w:r>
      <w:r w:rsidR="00B058B0" w:rsidRPr="00B058B0">
        <w:rPr>
          <w:rFonts w:ascii="Franklin Gothic Book" w:hAnsi="Franklin Gothic Book"/>
          <w:snapToGrid w:val="0"/>
        </w:rPr>
        <w:t>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C071E3">
        <w:rPr>
          <w:rFonts w:ascii="Franklin Gothic Book" w:hAnsi="Franklin Gothic Book"/>
          <w:snapToGrid w:val="0"/>
        </w:rPr>
        <w:t>.</w:t>
      </w:r>
    </w:p>
    <w:p w:rsidR="00C071E3" w:rsidRPr="00C071E3" w:rsidRDefault="00C071E3" w:rsidP="00C071E3">
      <w:pPr>
        <w:pStyle w:val="ab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0742FF" w:rsidRPr="00AF5D1A" w:rsidRDefault="000742FF" w:rsidP="000742FF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>
        <w:rPr>
          <w:rFonts w:ascii="Franklin Gothic Book" w:hAnsi="Franklin Gothic Book"/>
        </w:rPr>
        <w:t>на</w:t>
      </w:r>
      <w:r w:rsidRPr="00AF5D1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F96FD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инструмента  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0742FF" w:rsidRPr="00AF5D1A" w:rsidRDefault="000742FF" w:rsidP="000742FF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0742FF" w:rsidRPr="00AF5D1A" w:rsidRDefault="000742FF" w:rsidP="000742FF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</w:t>
      </w:r>
      <w:proofErr w:type="gramStart"/>
      <w:r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>
        <w:rPr>
          <w:rFonts w:ascii="Franklin Gothic Book" w:hAnsi="Franklin Gothic Book"/>
        </w:rPr>
        <w:t>на</w:t>
      </w:r>
      <w:r w:rsidRPr="00AF5D1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поставку</w:t>
      </w:r>
      <w:r w:rsidRPr="00F96FD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инструмента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</w:rPr>
        <w:t>ООО «Компания ЭЛИН»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>
        <w:rPr>
          <w:rFonts w:ascii="Franklin Gothic Book" w:hAnsi="Franklin Gothic Book"/>
          <w:b/>
        </w:rPr>
        <w:t>ООО «Компания ЭЛИН»</w:t>
      </w:r>
      <w:r w:rsidRPr="00A5382A">
        <w:rPr>
          <w:rFonts w:ascii="Franklin Gothic Book" w:hAnsi="Franklin Gothic Book"/>
          <w:b/>
          <w:lang w:eastAsia="x-none"/>
        </w:rPr>
        <w:t>,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0742FF">
        <w:rPr>
          <w:rFonts w:ascii="Franklin Gothic Book" w:hAnsi="Franklin Gothic Book"/>
        </w:rPr>
        <w:t>346400, г. Новочеркасск, ул. Буденновская, д. 156, оф. 334</w:t>
      </w:r>
      <w:r w:rsidRPr="00A5382A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>
        <w:rPr>
          <w:rFonts w:ascii="Franklin Gothic Book" w:hAnsi="Franklin Gothic Book"/>
          <w:lang w:eastAsia="x-none"/>
        </w:rPr>
        <w:t xml:space="preserve">поставки </w:t>
      </w:r>
      <w:r w:rsidRPr="000742FF">
        <w:rPr>
          <w:rFonts w:ascii="Franklin Gothic Book" w:hAnsi="Franklin Gothic Book"/>
          <w:b/>
          <w:lang w:eastAsia="x-none"/>
        </w:rPr>
        <w:t>246 123,22</w:t>
      </w:r>
      <w:r>
        <w:rPr>
          <w:rFonts w:ascii="Franklin Gothic Book" w:hAnsi="Franklin Gothic Book"/>
          <w:b/>
          <w:lang w:eastAsia="x-none"/>
        </w:rPr>
        <w:t xml:space="preserve"> </w:t>
      </w:r>
      <w:r w:rsidRPr="000742FF">
        <w:rPr>
          <w:rFonts w:ascii="Franklin Gothic Book" w:hAnsi="Franklin Gothic Book"/>
          <w:lang w:eastAsia="x-none"/>
        </w:rPr>
        <w:t>(двести сорок шесть тысяч сто двадцать три) рубля 22 копейки</w:t>
      </w:r>
      <w:proofErr w:type="gramEnd"/>
      <w:r w:rsidRPr="000742FF">
        <w:rPr>
          <w:rFonts w:ascii="Franklin Gothic Book" w:hAnsi="Franklin Gothic Book"/>
          <w:lang w:eastAsia="x-none"/>
        </w:rPr>
        <w:t xml:space="preserve"> с учетом НДС,</w:t>
      </w:r>
      <w:r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сроком </w:t>
      </w:r>
      <w:r>
        <w:rPr>
          <w:rFonts w:ascii="Franklin Gothic Book" w:hAnsi="Franklin Gothic Book"/>
          <w:lang w:eastAsia="x-none"/>
        </w:rPr>
        <w:t>поставки</w:t>
      </w:r>
      <w:r w:rsidRPr="00AF5D1A">
        <w:rPr>
          <w:rFonts w:ascii="Franklin Gothic Book" w:hAnsi="Franklin Gothic Book"/>
          <w:lang w:eastAsia="x-none"/>
        </w:rPr>
        <w:t xml:space="preserve"> – </w:t>
      </w:r>
      <w:r w:rsidRPr="000742FF">
        <w:rPr>
          <w:rFonts w:ascii="Franklin Gothic Book" w:hAnsi="Franklin Gothic Book"/>
        </w:rPr>
        <w:t>45 рабочих дней</w:t>
      </w:r>
      <w:r w:rsidRPr="00AF5D1A">
        <w:rPr>
          <w:rFonts w:ascii="Franklin Gothic Book" w:hAnsi="Franklin Gothic Book"/>
          <w:lang w:eastAsia="x-none"/>
        </w:rPr>
        <w:t xml:space="preserve">, </w:t>
      </w:r>
      <w:r>
        <w:rPr>
          <w:rFonts w:ascii="Franklin Gothic Book" w:hAnsi="Franklin Gothic Book"/>
          <w:lang w:eastAsia="x-none"/>
        </w:rPr>
        <w:t xml:space="preserve">гарантийным сроком – </w:t>
      </w:r>
      <w:r w:rsidRPr="000742FF">
        <w:rPr>
          <w:rFonts w:ascii="Franklin Gothic Book" w:hAnsi="Franklin Gothic Book"/>
          <w:lang w:eastAsia="x-none"/>
        </w:rPr>
        <w:t>12 месяцев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bookmarkEnd w:id="4"/>
    <w:p w:rsidR="000D1EA3" w:rsidRDefault="000D1EA3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37111" w:rsidRDefault="00C3711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u w:val="single"/>
        </w:rPr>
      </w:pPr>
      <w:r w:rsidRPr="006C03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Исполнительный директор ОАО «НМТП»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 xml:space="preserve">И.В. Терентьев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6C032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ЮС Группы компаний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  <w:i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</w:rPr>
        <w:t>Главный бухгалтер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Г.И. Качан </w:t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</w:p>
    <w:p w:rsidR="006C032A" w:rsidRPr="006C032A" w:rsidRDefault="006C032A" w:rsidP="006C032A">
      <w:pPr>
        <w:ind w:left="142" w:right="54"/>
        <w:rPr>
          <w:rFonts w:ascii="Franklin Gothic Book" w:hAnsi="Franklin Gothic Book"/>
          <w:bCs/>
        </w:rPr>
      </w:pPr>
      <w:r w:rsidRPr="006C032A">
        <w:rPr>
          <w:rFonts w:ascii="Franklin Gothic Book" w:hAnsi="Franklin Gothic Book"/>
          <w:bCs/>
          <w:iCs/>
        </w:rPr>
        <w:t>Заместитель начальника бюджетного управления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Т.В. Шумакова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  <w:bCs/>
        </w:rPr>
        <w:t>Директор по сопровождению бизнеса ОАО «НМТП»</w:t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</w:r>
      <w:r w:rsidRPr="006C032A">
        <w:rPr>
          <w:rFonts w:ascii="Franklin Gothic Book" w:hAnsi="Franklin Gothic Book"/>
          <w:bCs/>
        </w:rPr>
        <w:tab/>
        <w:t xml:space="preserve">М.В. Савченков </w:t>
      </w:r>
    </w:p>
    <w:p w:rsidR="006C032A" w:rsidRDefault="006C032A" w:rsidP="006C032A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</w:p>
    <w:p w:rsidR="006C032A" w:rsidRPr="006C032A" w:rsidRDefault="006C032A" w:rsidP="006C032A">
      <w:pPr>
        <w:ind w:left="-142" w:right="54" w:firstLine="284"/>
        <w:jc w:val="both"/>
        <w:rPr>
          <w:rFonts w:ascii="Franklin Gothic Book" w:hAnsi="Franklin Gothic Book"/>
          <w:bCs/>
          <w:iCs/>
        </w:rPr>
      </w:pPr>
      <w:r w:rsidRPr="006C032A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</w:r>
      <w:r w:rsidRPr="006C032A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6C032A">
        <w:rPr>
          <w:rFonts w:ascii="Franklin Gothic Book" w:hAnsi="Franklin Gothic Book"/>
          <w:bCs/>
          <w:iCs/>
        </w:rPr>
        <w:t xml:space="preserve">Папулов </w:t>
      </w:r>
    </w:p>
    <w:p w:rsidR="006C032A" w:rsidRPr="006C032A" w:rsidRDefault="006C032A" w:rsidP="006C032A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Старший аудитор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  <w:r w:rsidRPr="006C032A">
        <w:rPr>
          <w:rFonts w:ascii="Franklin Gothic Book" w:hAnsi="Franklin Gothic Book"/>
          <w:bCs/>
        </w:rPr>
        <w:t xml:space="preserve"> </w:t>
      </w:r>
    </w:p>
    <w:p w:rsidR="006C032A" w:rsidRPr="006C032A" w:rsidRDefault="006C032A" w:rsidP="006C032A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6C032A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</w:p>
    <w:p w:rsidR="006C032A" w:rsidRPr="006C032A" w:rsidRDefault="006C032A" w:rsidP="006C032A">
      <w:pPr>
        <w:ind w:left="142" w:right="54"/>
        <w:rPr>
          <w:rFonts w:ascii="Franklin Gothic Book" w:eastAsia="Calibri" w:hAnsi="Franklin Gothic Book"/>
          <w:lang w:eastAsia="en-US"/>
        </w:rPr>
      </w:pPr>
      <w:r w:rsidRPr="006C032A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</w:r>
      <w:r w:rsidRPr="006C032A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6C032A" w:rsidRPr="006C032A" w:rsidRDefault="006C032A" w:rsidP="006C032A">
      <w:pPr>
        <w:tabs>
          <w:tab w:val="left" w:pos="9720"/>
        </w:tabs>
        <w:ind w:right="180"/>
        <w:jc w:val="both"/>
        <w:rPr>
          <w:rFonts w:ascii="Franklin Gothic Book" w:hAnsi="Franklin Gothic Book"/>
          <w:sz w:val="20"/>
        </w:rPr>
      </w:pPr>
    </w:p>
    <w:p w:rsidR="006C032A" w:rsidRPr="006C032A" w:rsidRDefault="006C032A" w:rsidP="006C032A">
      <w:pPr>
        <w:ind w:right="54"/>
        <w:jc w:val="both"/>
        <w:rPr>
          <w:rFonts w:ascii="Franklin Gothic Book" w:hAnsi="Franklin Gothic Book"/>
        </w:rPr>
      </w:pPr>
    </w:p>
    <w:p w:rsidR="00D5598A" w:rsidRPr="00093535" w:rsidRDefault="006C032A" w:rsidP="00C071E3">
      <w:pPr>
        <w:tabs>
          <w:tab w:val="left" w:pos="284"/>
        </w:tabs>
        <w:ind w:right="54" w:firstLine="142"/>
        <w:contextualSpacing/>
        <w:jc w:val="both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Протокол подписан</w:t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</w:r>
      <w:r w:rsidRPr="006C032A">
        <w:rPr>
          <w:rFonts w:ascii="Franklin Gothic Book" w:hAnsi="Franklin Gothic Book"/>
        </w:rPr>
        <w:tab/>
        <w:t>0</w:t>
      </w:r>
      <w:r w:rsidRPr="006C032A">
        <w:rPr>
          <w:rFonts w:ascii="Franklin Gothic Book" w:hAnsi="Franklin Gothic Book"/>
          <w:lang w:val="en-US"/>
        </w:rPr>
        <w:t>8</w:t>
      </w:r>
      <w:r w:rsidRPr="006C032A">
        <w:rPr>
          <w:rFonts w:ascii="Franklin Gothic Book" w:hAnsi="Franklin Gothic Book"/>
        </w:rPr>
        <w:t xml:space="preserve">  июля 2015</w:t>
      </w:r>
      <w:r w:rsidR="00C071E3">
        <w:rPr>
          <w:rFonts w:ascii="Franklin Gothic Book" w:hAnsi="Franklin Gothic Book"/>
        </w:rPr>
        <w:t xml:space="preserve"> </w:t>
      </w:r>
      <w:r w:rsidRPr="006C032A">
        <w:rPr>
          <w:rFonts w:ascii="Franklin Gothic Book" w:hAnsi="Franklin Gothic Book"/>
        </w:rPr>
        <w:t>г.</w:t>
      </w: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0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3E14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2FF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2FCA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94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3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C186-1A48-46D9-94D1-551D19EE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478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27</cp:revision>
  <cp:lastPrinted>2015-07-10T10:37:00Z</cp:lastPrinted>
  <dcterms:created xsi:type="dcterms:W3CDTF">2015-04-09T14:21:00Z</dcterms:created>
  <dcterms:modified xsi:type="dcterms:W3CDTF">2015-07-10T13:53:00Z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